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75571AA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="0091290A">
        <w:rPr>
          <w:rFonts w:eastAsia="Calibri" w:cstheme="minorHAnsi"/>
        </w:rPr>
        <w:t xml:space="preserve"> 12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91290A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76C4062E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9007EA">
        <w:rPr>
          <w:rFonts w:eastAsia="Calibri" w:cstheme="minorHAnsi"/>
        </w:rPr>
        <w:t>2</w:t>
      </w:r>
      <w:r w:rsidR="0091290A">
        <w:rPr>
          <w:rFonts w:eastAsia="Calibri" w:cstheme="minorHAnsi"/>
        </w:rPr>
        <w:t>74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537D4FBC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91290A">
        <w:rPr>
          <w:rFonts w:eastAsia="Calibri" w:cstheme="minorHAnsi"/>
        </w:rPr>
        <w:t xml:space="preserve"> </w:t>
      </w:r>
      <w:r w:rsidR="0091290A" w:rsidRPr="0091290A">
        <w:rPr>
          <w:rFonts w:eastAsia="Calibri" w:cstheme="minorHAnsi"/>
          <w:b/>
          <w:bCs/>
        </w:rPr>
        <w:t>Zestawy do infiltracji ran</w:t>
      </w:r>
      <w:r w:rsidR="0091290A">
        <w:rPr>
          <w:rFonts w:eastAsia="Calibri" w:cstheme="minorHAnsi"/>
          <w:b/>
          <w:bCs/>
        </w:rPr>
        <w:t>,</w:t>
      </w:r>
      <w:r w:rsidR="00E144AB">
        <w:rPr>
          <w:rFonts w:eastAsia="Calibri" w:cstheme="minorHAnsi"/>
          <w:b/>
          <w:bCs/>
        </w:rPr>
        <w:t xml:space="preserve">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EABE56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9007EA">
        <w:rPr>
          <w:rFonts w:eastAsia="Calibri" w:cstheme="minorHAnsi"/>
          <w:u w:val="single"/>
        </w:rPr>
        <w:t>1</w:t>
      </w:r>
      <w:r w:rsidR="0091290A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>-0</w:t>
      </w:r>
      <w:r w:rsidR="0091290A">
        <w:rPr>
          <w:rFonts w:eastAsia="Calibri" w:cstheme="minorHAnsi"/>
          <w:u w:val="single"/>
        </w:rPr>
        <w:t>6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405896"/>
    <w:rsid w:val="005F0394"/>
    <w:rsid w:val="009007EA"/>
    <w:rsid w:val="0090457B"/>
    <w:rsid w:val="0091290A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26</cp:revision>
  <dcterms:created xsi:type="dcterms:W3CDTF">2026-01-27T08:57:00Z</dcterms:created>
  <dcterms:modified xsi:type="dcterms:W3CDTF">2026-06-12T07:41:00Z</dcterms:modified>
</cp:coreProperties>
</file>