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271E" w14:textId="47A8FA36" w:rsidR="001B569F" w:rsidRPr="004145FB" w:rsidRDefault="001B569F" w:rsidP="00AF401B">
      <w:pPr>
        <w:pStyle w:val="Nagwek3"/>
        <w:spacing w:before="0"/>
        <w:rPr>
          <w:rFonts w:asciiTheme="minorHAnsi" w:hAnsiTheme="minorHAnsi"/>
          <w:lang w:eastAsia="en-US"/>
        </w:rPr>
      </w:pPr>
      <w:r w:rsidRPr="004145FB">
        <w:rPr>
          <w:rFonts w:asciiTheme="minorHAnsi" w:hAnsiTheme="minorHAnsi"/>
          <w:lang w:eastAsia="en-US"/>
        </w:rPr>
        <w:t xml:space="preserve">Opis </w:t>
      </w:r>
      <w:r w:rsidR="00737080" w:rsidRPr="004145FB">
        <w:rPr>
          <w:rFonts w:asciiTheme="minorHAnsi" w:hAnsiTheme="minorHAnsi"/>
          <w:lang w:eastAsia="en-US"/>
        </w:rPr>
        <w:t xml:space="preserve">Przedmiotu </w:t>
      </w:r>
      <w:r w:rsidRPr="004145FB">
        <w:rPr>
          <w:rFonts w:asciiTheme="minorHAnsi" w:hAnsiTheme="minorHAnsi"/>
          <w:lang w:eastAsia="en-US"/>
        </w:rPr>
        <w:t>Zamówienia</w:t>
      </w:r>
    </w:p>
    <w:p w14:paraId="418D80F7" w14:textId="77777777" w:rsidR="001B569F" w:rsidRPr="004145FB" w:rsidRDefault="001B569F" w:rsidP="00AF401B">
      <w:pPr>
        <w:spacing w:after="0"/>
        <w:rPr>
          <w:rFonts w:asciiTheme="minorHAnsi" w:hAnsiTheme="minorHAnsi"/>
          <w:lang w:val="x-none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80" w:firstRow="0" w:lastRow="0" w:firstColumn="1" w:lastColumn="0" w:noHBand="0" w:noVBand="1"/>
      </w:tblPr>
      <w:tblGrid>
        <w:gridCol w:w="663"/>
        <w:gridCol w:w="3161"/>
        <w:gridCol w:w="5238"/>
      </w:tblGrid>
      <w:tr w:rsidR="002B1F85" w:rsidRPr="004145FB" w14:paraId="2DBEC659" w14:textId="77777777" w:rsidTr="002B1F85">
        <w:tc>
          <w:tcPr>
            <w:tcW w:w="366" w:type="pct"/>
            <w:shd w:val="clear" w:color="auto" w:fill="D9D9D9" w:themeFill="background1" w:themeFillShade="D9"/>
            <w:vAlign w:val="center"/>
          </w:tcPr>
          <w:p w14:paraId="6C99601D" w14:textId="00CA40F3" w:rsidR="002B1F85" w:rsidRPr="009B38DA" w:rsidRDefault="009B38DA" w:rsidP="009B38DA">
            <w:pPr>
              <w:spacing w:after="0"/>
              <w:rPr>
                <w:rFonts w:asciiTheme="minorHAnsi" w:hAnsiTheme="minorHAnsi"/>
                <w:bCs/>
              </w:rPr>
            </w:pPr>
            <w:r w:rsidRPr="009B38DA">
              <w:rPr>
                <w:rFonts w:asciiTheme="minorHAnsi" w:hAnsiTheme="minorHAnsi"/>
                <w:bCs/>
              </w:rPr>
              <w:t>1.</w:t>
            </w:r>
          </w:p>
        </w:tc>
        <w:tc>
          <w:tcPr>
            <w:tcW w:w="4634" w:type="pct"/>
            <w:gridSpan w:val="2"/>
            <w:shd w:val="clear" w:color="auto" w:fill="D9D9D9" w:themeFill="background1" w:themeFillShade="D9"/>
          </w:tcPr>
          <w:p w14:paraId="239BDECB" w14:textId="2C126E57" w:rsidR="002B1F85" w:rsidRPr="004145FB" w:rsidRDefault="002B1F85" w:rsidP="00AF401B">
            <w:pPr>
              <w:spacing w:after="0"/>
              <w:rPr>
                <w:rFonts w:asciiTheme="minorHAnsi" w:hAnsiTheme="minorHAnsi"/>
                <w:b/>
              </w:rPr>
            </w:pPr>
            <w:r w:rsidRPr="004145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zadania: </w:t>
            </w:r>
            <w:r w:rsidR="00100875" w:rsidRPr="00100875">
              <w:rPr>
                <w:rFonts w:asciiTheme="minorHAnsi" w:hAnsiTheme="minorHAnsi" w:cstheme="minorHAnsi"/>
                <w:b/>
                <w:sz w:val="24"/>
                <w:szCs w:val="24"/>
              </w:rPr>
              <w:t>Zaprojektuj i wybuduj - wykonanie projektu i naprawa schodów zewnętrznych Chałubińskiego 1</w:t>
            </w:r>
            <w:r w:rsidR="0022614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DA778A">
              <w:rPr>
                <w:rFonts w:asciiTheme="minorHAnsi" w:hAnsiTheme="minorHAnsi" w:cstheme="minorHAnsi"/>
                <w:b/>
                <w:sz w:val="24"/>
                <w:szCs w:val="24"/>
              </w:rPr>
              <w:t>-etap projektowy</w:t>
            </w:r>
          </w:p>
        </w:tc>
      </w:tr>
      <w:tr w:rsidR="002B1F85" w:rsidRPr="004145FB" w14:paraId="458DCA65" w14:textId="77777777" w:rsidTr="004447F3">
        <w:trPr>
          <w:trHeight w:val="763"/>
        </w:trPr>
        <w:tc>
          <w:tcPr>
            <w:tcW w:w="366" w:type="pct"/>
            <w:shd w:val="clear" w:color="auto" w:fill="auto"/>
            <w:vAlign w:val="center"/>
          </w:tcPr>
          <w:p w14:paraId="0ACC0B71" w14:textId="0BEA3014" w:rsidR="001B569F" w:rsidRPr="002E11A3" w:rsidRDefault="004D1F64" w:rsidP="002E11A3">
            <w:pPr>
              <w:spacing w:after="0"/>
              <w:rPr>
                <w:rFonts w:asciiTheme="minorHAnsi" w:hAnsiTheme="minorHAnsi"/>
                <w:sz w:val="24"/>
                <w:szCs w:val="24"/>
                <w:lang w:val="x-none" w:eastAsia="en-US"/>
              </w:rPr>
            </w:pPr>
            <w:r w:rsidRPr="009B38DA">
              <w:rPr>
                <w:rFonts w:asciiTheme="minorHAnsi" w:hAnsiTheme="minorHAnsi"/>
                <w:lang w:val="x-none" w:eastAsia="en-US"/>
              </w:rPr>
              <w:t>2.</w:t>
            </w:r>
          </w:p>
        </w:tc>
        <w:tc>
          <w:tcPr>
            <w:tcW w:w="4634" w:type="pct"/>
            <w:gridSpan w:val="2"/>
            <w:shd w:val="clear" w:color="auto" w:fill="auto"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2"/>
              <w:gridCol w:w="81"/>
            </w:tblGrid>
            <w:tr w:rsidR="002E11A3" w:rsidRPr="000B2236" w14:paraId="3B2D825C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3360FA" w14:textId="315C3AF9" w:rsidR="009D1C28" w:rsidRDefault="009D1C28" w:rsidP="009D1C28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eastAsia="en-US"/>
                    </w:rPr>
                  </w:pPr>
                  <w:r>
                    <w:rPr>
                      <w:rFonts w:asciiTheme="minorHAnsi" w:hAnsiTheme="minorHAnsi"/>
                      <w:lang w:eastAsia="en-US"/>
                    </w:rPr>
                    <w:t xml:space="preserve">Zakres merytoryczny prac projektowych: </w:t>
                  </w:r>
                </w:p>
                <w:p w14:paraId="576D486E" w14:textId="77777777" w:rsidR="00F41D9C" w:rsidRDefault="00F41D9C" w:rsidP="009D1C28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  <w:p w14:paraId="7B010751" w14:textId="57A1C5F0" w:rsidR="002E11A3" w:rsidRPr="009D1C28" w:rsidRDefault="009D1C28" w:rsidP="009D1C28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r>
                    <w:rPr>
                      <w:rFonts w:asciiTheme="minorHAnsi" w:hAnsiTheme="minorHAnsi"/>
                      <w:lang w:val="x-none" w:eastAsia="en-US"/>
                    </w:rPr>
                    <w:t>1.</w:t>
                  </w:r>
                  <w:r w:rsidR="002E11A3" w:rsidRPr="009D1C28">
                    <w:rPr>
                      <w:rFonts w:asciiTheme="minorHAnsi" w:hAnsiTheme="minorHAnsi"/>
                      <w:lang w:val="x-none" w:eastAsia="en-US"/>
                    </w:rPr>
                    <w:t>Prace przedprojektowe</w:t>
                  </w:r>
                  <w:r w:rsidR="00E66759" w:rsidRPr="009D1C28">
                    <w:rPr>
                      <w:rFonts w:asciiTheme="minorHAnsi" w:hAnsiTheme="minorHAnsi"/>
                      <w:lang w:val="x-none" w:eastAsia="en-US"/>
                    </w:rPr>
                    <w:t>: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829F7D" w14:textId="543DCFF9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539070B2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EED850" w14:textId="6C8B7578" w:rsidR="002E11A3" w:rsidRPr="00F41D9C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A.</w:t>
                  </w:r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>Inwentaryzacja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ED6D8B" w14:textId="3BE2D574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0E6F2A1A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91A1C0" w14:textId="77777777" w:rsidR="002E11A3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B.</w:t>
                  </w:r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>Ekspertyza</w:t>
                  </w:r>
                  <w:proofErr w:type="spellEnd"/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 xml:space="preserve"> konstrukcji</w:t>
                  </w:r>
                </w:p>
                <w:p w14:paraId="0EFED538" w14:textId="77777777" w:rsidR="00C264AE" w:rsidRDefault="00C264AE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  <w:p w14:paraId="67403899" w14:textId="235087EA" w:rsidR="00F41D9C" w:rsidRPr="00F41D9C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C840EA" w14:textId="14BC32AD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53B277CF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ED0052" w14:textId="51B5AFAC" w:rsidR="00B76D9A" w:rsidRPr="009D1C28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/>
                      <w:lang w:val="x-none" w:eastAsia="en-US"/>
                    </w:rPr>
                    <w:t>2.</w:t>
                  </w:r>
                  <w:r w:rsidR="002E11A3" w:rsidRPr="009D1C28">
                    <w:rPr>
                      <w:rFonts w:asciiTheme="minorHAnsi" w:hAnsiTheme="minorHAnsi"/>
                      <w:lang w:val="x-none" w:eastAsia="en-US"/>
                    </w:rPr>
                    <w:t xml:space="preserve"> Prace Projektowe – </w:t>
                  </w:r>
                  <w:r w:rsidR="00B76D9A" w:rsidRPr="009D1C28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pełno-branżowy projekt budowlany oraz techniczny wraz z uzgodnieniami) opracowany zgodnie z Rozporządzeniem Ministra Rozwoju i Technologii z dnia 20 grudnia 2021 r. w sprawie szczegółowego zakresu i formy dokumentacji projektowej, specyfikacji technicznych wykonania i odbioru robót budowlanych oraz programu funkcjonalno-użytkowego (Dz. U. poz. 2454), stanowiącej podstawę do zgłoszenia organowi architektoniczno-budowlanemu zamiaru wykonania robót budowlanych lub uzyskania pozwolenia na prowadzenie robót budowalnych, uwzgledniającą inwentaryzację do celów projektowych (w tym w szczególności dokumentację fotograficzną stanu istniejącego), do którego należeć będą:</w:t>
                  </w:r>
                </w:p>
                <w:p w14:paraId="59AED9CC" w14:textId="03E2A5A9" w:rsidR="002E11A3" w:rsidRPr="00F41D9C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A.</w:t>
                  </w:r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>Projekt</w:t>
                  </w:r>
                  <w:proofErr w:type="spellEnd"/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 xml:space="preserve"> budowlany – architektura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E64359" w14:textId="249657A4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476C05E5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649BF1" w14:textId="77777777" w:rsidR="002E11A3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B.</w:t>
                  </w:r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>Projekt</w:t>
                  </w:r>
                  <w:proofErr w:type="spellEnd"/>
                  <w:r w:rsidR="002E11A3" w:rsidRPr="00F41D9C">
                    <w:rPr>
                      <w:rFonts w:asciiTheme="minorHAnsi" w:hAnsiTheme="minorHAnsi"/>
                      <w:lang w:val="x-none" w:eastAsia="en-US"/>
                    </w:rPr>
                    <w:t xml:space="preserve"> techniczny – konstrukcja</w:t>
                  </w:r>
                </w:p>
                <w:p w14:paraId="4457187F" w14:textId="77777777" w:rsidR="00C264AE" w:rsidRDefault="00C264AE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  <w:p w14:paraId="00AB2F2C" w14:textId="28F9F267" w:rsidR="00F41D9C" w:rsidRPr="00F41D9C" w:rsidRDefault="00F41D9C" w:rsidP="00F41D9C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3D5ED6" w14:textId="164A533A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08696527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DAD609" w14:textId="3763BE1F" w:rsidR="009D1C28" w:rsidRPr="00B7682D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/>
                      <w:lang w:val="x-none" w:eastAsia="en-US"/>
                    </w:rPr>
                    <w:t>3.Projekt wykonawczy</w:t>
                  </w:r>
                  <w:r w:rsidR="002E11A3" w:rsidRPr="00357F6E">
                    <w:rPr>
                      <w:rFonts w:asciiTheme="minorHAnsi" w:hAnsiTheme="minorHAnsi"/>
                      <w:lang w:val="x-none" w:eastAsia="en-US"/>
                    </w:rPr>
                    <w:t xml:space="preserve"> – 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pełno-branżow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e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projekt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y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wykonawcz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e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z projekt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ami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warsztatowym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i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konstrukcji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</w:t>
                  </w:r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opracowane zgodnie z ustawą z dnia 7 lipca 1994 r. Prawo budowlane (</w:t>
                  </w:r>
                  <w:proofErr w:type="spellStart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t.j</w:t>
                  </w:r>
                  <w:proofErr w:type="spellEnd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. Dz. U. z 2024 r. poz. 725 z </w:t>
                  </w:r>
                  <w:proofErr w:type="spellStart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późn</w:t>
                  </w:r>
                  <w:proofErr w:type="spellEnd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. zm.) oraz z Rozporządzeniem Ministra Rozwoju z dnia 11 września 2020 r. w sprawie szczegółowego zakresu i formy projektu budowlanego (</w:t>
                  </w:r>
                  <w:proofErr w:type="spellStart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t.j</w:t>
                  </w:r>
                  <w:proofErr w:type="spellEnd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. Dz. U. z 2022 r. poz. 1679 z </w:t>
                  </w:r>
                  <w:proofErr w:type="spellStart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późn</w:t>
                  </w:r>
                  <w:proofErr w:type="spellEnd"/>
                  <w:r w:rsidRPr="00E33707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. zm.), uzupełnionych o wymogi dla projektu wykonawczego określone w Rozporządzeniu Ministra Rozwoju i Technologii z dnia 20 grudnia 2021 r. w sprawie szczegółowego zakresu i formy dokumentacji projektowej, specyfikacji technicznych wykonania i odbioru robót budowlanych oraz programu funkcjonalno-użytkowego (Dz. U. poz. 2454)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, do których należeć będą</w:t>
                  </w:r>
                  <w:r w:rsidRPr="00B1479A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:</w:t>
                  </w:r>
                </w:p>
                <w:p w14:paraId="162AF271" w14:textId="0CDB2518" w:rsidR="002E11A3" w:rsidRPr="004D1F64" w:rsidRDefault="004D1F64" w:rsidP="004D1F64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A.</w:t>
                  </w:r>
                  <w:r w:rsidR="002E11A3" w:rsidRPr="004D1F64">
                    <w:rPr>
                      <w:rFonts w:asciiTheme="minorHAnsi" w:hAnsiTheme="minorHAnsi"/>
                      <w:lang w:val="x-none" w:eastAsia="en-US"/>
                    </w:rPr>
                    <w:t>Projekt</w:t>
                  </w:r>
                  <w:proofErr w:type="spellEnd"/>
                  <w:r w:rsidR="002E11A3" w:rsidRPr="004D1F64">
                    <w:rPr>
                      <w:rFonts w:asciiTheme="minorHAnsi" w:hAnsiTheme="minorHAnsi"/>
                      <w:lang w:val="x-none" w:eastAsia="en-US"/>
                    </w:rPr>
                    <w:t xml:space="preserve"> wykonawczy – architektura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A3A123" w14:textId="6FAF957B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168BB464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A4FAD3" w14:textId="6060BB91" w:rsidR="00F41D9C" w:rsidRDefault="004D1F64" w:rsidP="004D1F64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proofErr w:type="spellStart"/>
                  <w:r>
                    <w:rPr>
                      <w:rFonts w:asciiTheme="minorHAnsi" w:hAnsiTheme="minorHAnsi"/>
                      <w:lang w:val="x-none" w:eastAsia="en-US"/>
                    </w:rPr>
                    <w:t>B.</w:t>
                  </w:r>
                  <w:r w:rsidR="002E11A3" w:rsidRPr="004D1F64">
                    <w:rPr>
                      <w:rFonts w:asciiTheme="minorHAnsi" w:hAnsiTheme="minorHAnsi"/>
                      <w:lang w:val="x-none" w:eastAsia="en-US"/>
                    </w:rPr>
                    <w:t>Projekt</w:t>
                  </w:r>
                  <w:proofErr w:type="spellEnd"/>
                  <w:r w:rsidR="002E11A3" w:rsidRPr="004D1F64">
                    <w:rPr>
                      <w:rFonts w:asciiTheme="minorHAnsi" w:hAnsiTheme="minorHAnsi"/>
                      <w:lang w:val="x-none" w:eastAsia="en-US"/>
                    </w:rPr>
                    <w:t xml:space="preserve"> wykonawczy – konstrukcja</w:t>
                  </w:r>
                </w:p>
                <w:p w14:paraId="38BA964D" w14:textId="77777777" w:rsidR="00C264AE" w:rsidRPr="004D1F64" w:rsidRDefault="00C264AE" w:rsidP="004D1F64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  <w:p w14:paraId="4E5A4DCD" w14:textId="65500419" w:rsidR="002E11A3" w:rsidRPr="00357F6E" w:rsidRDefault="002E11A3" w:rsidP="000F2849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6799FF" w14:textId="3F3861E6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36A6EFF9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03F67C" w14:textId="6CC2C40B" w:rsidR="009D1C28" w:rsidRPr="00B7682D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4.</w:t>
                  </w:r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Dokumentacja, do której należeć będą:</w:t>
                  </w:r>
                </w:p>
                <w:p w14:paraId="3713DA73" w14:textId="7C36997C" w:rsidR="009D1C28" w:rsidRPr="00B7682D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A. </w:t>
                  </w:r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Kosztorys inwestorski i przedmiar robót</w:t>
                  </w:r>
                </w:p>
                <w:p w14:paraId="0DDBDC01" w14:textId="77777777" w:rsidR="009D1C28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B. </w:t>
                  </w:r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Specyfikacja Techniczna Wykonania i Odbioru Robót (</w:t>
                  </w:r>
                  <w:proofErr w:type="spellStart"/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STWiOR</w:t>
                  </w:r>
                  <w:proofErr w:type="spellEnd"/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>).</w:t>
                  </w:r>
                </w:p>
                <w:p w14:paraId="76C9E050" w14:textId="30F979AC" w:rsidR="009D1C28" w:rsidRPr="00B7682D" w:rsidRDefault="009D1C28" w:rsidP="009D1C28">
                  <w:pPr>
                    <w:spacing w:after="0"/>
                    <w:rPr>
                      <w:rFonts w:asciiTheme="minorHAnsi" w:hAnsiTheme="minorHAnsi" w:cs="Calibri"/>
                      <w:szCs w:val="20"/>
                      <w:lang w:eastAsia="en-US"/>
                    </w:rPr>
                  </w:pP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C.</w:t>
                  </w:r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Pełnienie Nadzorów Autorskich nad przedmiotową realizacją.</w:t>
                  </w:r>
                </w:p>
                <w:p w14:paraId="610EC10C" w14:textId="2ED8E919" w:rsidR="009D1C28" w:rsidRPr="009D1C28" w:rsidRDefault="009D1C28" w:rsidP="009D1C28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lang w:val="x-none" w:eastAsia="en-US"/>
                    </w:rPr>
                  </w:pPr>
                  <w:r>
                    <w:rPr>
                      <w:rFonts w:asciiTheme="minorHAnsi" w:hAnsiTheme="minorHAnsi" w:cs="Calibri"/>
                      <w:szCs w:val="20"/>
                      <w:lang w:eastAsia="en-US"/>
                    </w:rPr>
                    <w:t>D.</w:t>
                  </w:r>
                  <w:r w:rsidRPr="00B7682D">
                    <w:rPr>
                      <w:rFonts w:asciiTheme="minorHAnsi" w:hAnsiTheme="minorHAnsi" w:cs="Calibri"/>
                      <w:szCs w:val="20"/>
                      <w:lang w:eastAsia="en-US"/>
                    </w:rPr>
                    <w:t xml:space="preserve"> </w:t>
                  </w:r>
                  <w:r w:rsidRPr="00357F6E">
                    <w:rPr>
                      <w:rFonts w:asciiTheme="minorHAnsi" w:hAnsiTheme="minorHAnsi"/>
                      <w:lang w:val="x-none" w:eastAsia="en-US"/>
                    </w:rPr>
                    <w:t>Opracowanie odstępstw</w:t>
                  </w:r>
                  <w:r>
                    <w:rPr>
                      <w:rFonts w:asciiTheme="minorHAnsi" w:hAnsiTheme="minorHAnsi"/>
                      <w:lang w:val="x-none" w:eastAsia="en-US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10D423" w14:textId="639F55FC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  <w:tr w:rsidR="002E11A3" w:rsidRPr="000B2236" w14:paraId="7C6B51B9" w14:textId="77777777" w:rsidTr="002E11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50F235" w14:textId="19AB84FE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68B16B" w14:textId="15ABF61F" w:rsidR="002E11A3" w:rsidRPr="002E11A3" w:rsidRDefault="002E11A3" w:rsidP="002E11A3">
                  <w:pPr>
                    <w:suppressAutoHyphens w:val="0"/>
                    <w:autoSpaceDN/>
                    <w:spacing w:after="0" w:line="240" w:lineRule="auto"/>
                    <w:textAlignment w:val="auto"/>
                    <w:rPr>
                      <w:rFonts w:asciiTheme="minorHAnsi" w:hAnsiTheme="minorHAnsi"/>
                      <w:sz w:val="24"/>
                      <w:szCs w:val="24"/>
                      <w:lang w:val="x-none" w:eastAsia="en-US"/>
                    </w:rPr>
                  </w:pPr>
                </w:p>
              </w:tc>
            </w:tr>
          </w:tbl>
          <w:p w14:paraId="20FA835A" w14:textId="6FD4E454" w:rsidR="001B569F" w:rsidRPr="002E11A3" w:rsidRDefault="001B569F" w:rsidP="002E11A3">
            <w:pPr>
              <w:spacing w:after="0"/>
              <w:rPr>
                <w:rFonts w:asciiTheme="minorHAnsi" w:hAnsiTheme="minorHAnsi"/>
                <w:sz w:val="24"/>
                <w:szCs w:val="24"/>
                <w:lang w:val="x-none" w:eastAsia="en-US"/>
              </w:rPr>
            </w:pPr>
          </w:p>
        </w:tc>
      </w:tr>
      <w:tr w:rsidR="002B1F85" w:rsidRPr="004145FB" w14:paraId="2CBACA7D" w14:textId="77777777" w:rsidTr="00530CD7">
        <w:tc>
          <w:tcPr>
            <w:tcW w:w="366" w:type="pct"/>
            <w:shd w:val="clear" w:color="auto" w:fill="auto"/>
            <w:vAlign w:val="center"/>
          </w:tcPr>
          <w:p w14:paraId="6B9A4F18" w14:textId="4B30C75D" w:rsidR="001B569F" w:rsidRPr="004145FB" w:rsidRDefault="004D1F64" w:rsidP="004D1F64">
            <w:p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  <w:r w:rsidRPr="009B38DA">
              <w:rPr>
                <w:rFonts w:asciiTheme="minorHAnsi" w:hAnsiTheme="minorHAnsi"/>
                <w:lang w:val="x-none" w:eastAsia="en-US"/>
              </w:rPr>
              <w:t>3.</w:t>
            </w:r>
          </w:p>
        </w:tc>
        <w:tc>
          <w:tcPr>
            <w:tcW w:w="1744" w:type="pct"/>
            <w:shd w:val="clear" w:color="auto" w:fill="auto"/>
          </w:tcPr>
          <w:p w14:paraId="19D933B9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Wymagania w stosunku do wykonawcy</w:t>
            </w:r>
            <w:r w:rsidRPr="004145FB">
              <w:rPr>
                <w:rFonts w:asciiTheme="minorHAnsi" w:hAnsiTheme="minorHAnsi"/>
                <w:lang w:eastAsia="en-US"/>
              </w:rPr>
              <w:t xml:space="preserve"> (</w:t>
            </w:r>
            <w:r w:rsidRPr="004145FB">
              <w:rPr>
                <w:rFonts w:asciiTheme="minorHAnsi" w:hAnsiTheme="minorHAnsi" w:cs="Calibri"/>
                <w:szCs w:val="20"/>
                <w:lang w:eastAsia="en-US"/>
              </w:rPr>
              <w:t>np. doświadczenie, potencjał techniczny, certyfikaty, atesty, itp.)</w:t>
            </w:r>
          </w:p>
        </w:tc>
        <w:tc>
          <w:tcPr>
            <w:tcW w:w="2890" w:type="pct"/>
            <w:shd w:val="clear" w:color="auto" w:fill="auto"/>
          </w:tcPr>
          <w:p w14:paraId="643E06A0" w14:textId="7F7D0D6D" w:rsidR="00E66759" w:rsidRPr="00E66759" w:rsidRDefault="00D966E7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>
              <w:rPr>
                <w:rFonts w:asciiTheme="minorHAnsi" w:hAnsiTheme="minorHAnsi"/>
                <w:lang w:val="x-none" w:eastAsia="en-US"/>
              </w:rPr>
              <w:t>1.</w:t>
            </w:r>
            <w:r w:rsidR="00E66759" w:rsidRPr="00E66759">
              <w:rPr>
                <w:rFonts w:asciiTheme="minorHAnsi" w:hAnsiTheme="minorHAnsi"/>
                <w:lang w:val="x-none" w:eastAsia="en-US"/>
              </w:rPr>
              <w:t>Wykonawca powinien posiadać uprawnienia do wykonywania działalności lub czynności w ramach prac projektowych, jeżeli przepisy obowiązującego prawa nakładają obowiązek posiadania takich uprawnień;</w:t>
            </w:r>
          </w:p>
          <w:p w14:paraId="3A910436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2.Wykonawca  powinien posiadać niezbędną wiedzę i doświadczenie oraz potencjał ekonomiczny, a także dysponuje osobami, które posiadają odpowiednie kwalifikacje zawodowe i doświadczenie niezbędne do realizacji Przedmiotu Umowy.</w:t>
            </w:r>
          </w:p>
          <w:p w14:paraId="685B6E85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3.Wykonawca  dysponuje osobami posiadającymi uprawnienia budowlane w specjalności odpowiadającej każdej branży bez ograniczeń lub odpowiadające im ważne uprawnienia budowlane, które zostały wydane</w:t>
            </w:r>
          </w:p>
          <w:p w14:paraId="16ABDB88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na podstawie wcześniej obowiązujących przepisów.</w:t>
            </w:r>
          </w:p>
          <w:p w14:paraId="5A11A382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lastRenderedPageBreak/>
              <w:t>4.Wykonawca  wykonał co najmniej 3 kompletne dokumentacje projektowe o podobnym charakterze do</w:t>
            </w:r>
          </w:p>
          <w:p w14:paraId="71BA876B" w14:textId="74830465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 xml:space="preserve">dokumentacji objętej Przedmiotem Umowy, na kwotę co najmniej </w:t>
            </w:r>
            <w:r w:rsidR="002F5426">
              <w:rPr>
                <w:rFonts w:asciiTheme="minorHAnsi" w:hAnsiTheme="minorHAnsi"/>
                <w:lang w:val="x-none" w:eastAsia="en-US"/>
              </w:rPr>
              <w:t>4</w:t>
            </w:r>
            <w:r w:rsidRPr="00E66759">
              <w:rPr>
                <w:rFonts w:asciiTheme="minorHAnsi" w:hAnsiTheme="minorHAnsi"/>
                <w:lang w:val="x-none" w:eastAsia="en-US"/>
              </w:rPr>
              <w:t>0 000,00 zł każda;</w:t>
            </w:r>
          </w:p>
          <w:p w14:paraId="1BEA01DE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5.Wykonawca znajduje się w sytuacji ekonomicznej i finansowej zapewniającej prawidłową i terminową realizację Przedmiotu Umowy.</w:t>
            </w:r>
          </w:p>
          <w:p w14:paraId="7B566DFF" w14:textId="77777777" w:rsidR="00E66759" w:rsidRPr="00E66759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6.Wykonawca oświadcza, że posiada obowiązkowe ubezpieczenie od odpowiedzialności cywilnej związane</w:t>
            </w:r>
          </w:p>
          <w:p w14:paraId="3CA1F82E" w14:textId="3DC6D35C" w:rsidR="001B569F" w:rsidRPr="004145FB" w:rsidRDefault="00E66759" w:rsidP="00E6675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E66759">
              <w:rPr>
                <w:rFonts w:asciiTheme="minorHAnsi" w:hAnsiTheme="minorHAnsi"/>
                <w:lang w:val="x-none" w:eastAsia="en-US"/>
              </w:rPr>
              <w:t>z prowadzoną działalnością gospodarczą i zawodową na kwotę nie niższą niż ogólna wartość brutto Umowy, zawarte na czas obowiązywania Umowy.</w:t>
            </w:r>
          </w:p>
        </w:tc>
      </w:tr>
      <w:tr w:rsidR="002B1F85" w:rsidRPr="004145FB" w14:paraId="7A718F89" w14:textId="77777777" w:rsidTr="00530CD7">
        <w:tc>
          <w:tcPr>
            <w:tcW w:w="366" w:type="pct"/>
            <w:shd w:val="clear" w:color="auto" w:fill="auto"/>
            <w:vAlign w:val="center"/>
          </w:tcPr>
          <w:p w14:paraId="146A0D9B" w14:textId="568E3B0F" w:rsidR="001B569F" w:rsidRPr="009B38DA" w:rsidRDefault="004D1F64" w:rsidP="004D1F64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9B38DA">
              <w:rPr>
                <w:rFonts w:asciiTheme="minorHAnsi" w:hAnsiTheme="minorHAnsi"/>
                <w:lang w:val="x-none" w:eastAsia="en-US"/>
              </w:rPr>
              <w:lastRenderedPageBreak/>
              <w:t>5.</w:t>
            </w:r>
          </w:p>
        </w:tc>
        <w:tc>
          <w:tcPr>
            <w:tcW w:w="1744" w:type="pct"/>
            <w:shd w:val="clear" w:color="auto" w:fill="auto"/>
          </w:tcPr>
          <w:p w14:paraId="4398B339" w14:textId="06B0CCAB" w:rsidR="001B569F" w:rsidRPr="004145FB" w:rsidRDefault="001B569F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Termin realizacji usługi, dostawy</w:t>
            </w:r>
          </w:p>
        </w:tc>
        <w:tc>
          <w:tcPr>
            <w:tcW w:w="2890" w:type="pct"/>
            <w:shd w:val="clear" w:color="auto" w:fill="auto"/>
          </w:tcPr>
          <w:p w14:paraId="2413CE46" w14:textId="77777777" w:rsidR="001B569F" w:rsidRDefault="003F2EB5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bookmarkStart w:id="0" w:name="_Hlk204173085"/>
            <w:r>
              <w:rPr>
                <w:rFonts w:asciiTheme="minorHAnsi" w:hAnsiTheme="minorHAnsi"/>
                <w:lang w:val="x-none" w:eastAsia="en-US"/>
              </w:rPr>
              <w:t>6 miesięcy</w:t>
            </w:r>
          </w:p>
          <w:bookmarkEnd w:id="0"/>
          <w:p w14:paraId="54206939" w14:textId="26EA3DAA" w:rsidR="004B6D5C" w:rsidRPr="004145FB" w:rsidRDefault="004B6D5C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</w:p>
        </w:tc>
      </w:tr>
      <w:tr w:rsidR="002B1F85" w:rsidRPr="004145FB" w14:paraId="4BAFEF2A" w14:textId="77777777" w:rsidTr="004447F3">
        <w:tc>
          <w:tcPr>
            <w:tcW w:w="366" w:type="pct"/>
            <w:shd w:val="clear" w:color="auto" w:fill="auto"/>
            <w:vAlign w:val="center"/>
          </w:tcPr>
          <w:p w14:paraId="719C872F" w14:textId="28ED025B" w:rsidR="001B569F" w:rsidRPr="009B38DA" w:rsidRDefault="009B38DA" w:rsidP="004D1F64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9B38DA">
              <w:rPr>
                <w:rFonts w:asciiTheme="minorHAnsi" w:hAnsiTheme="minorHAnsi"/>
                <w:lang w:val="x-none" w:eastAsia="en-US"/>
              </w:rPr>
              <w:t>6</w:t>
            </w:r>
            <w:r w:rsidR="004D1F64" w:rsidRPr="009B38DA">
              <w:rPr>
                <w:rFonts w:asciiTheme="minorHAnsi" w:hAnsiTheme="minorHAnsi"/>
                <w:lang w:val="x-none" w:eastAsia="en-US"/>
              </w:rPr>
              <w:t>.</w:t>
            </w:r>
          </w:p>
        </w:tc>
        <w:tc>
          <w:tcPr>
            <w:tcW w:w="1744" w:type="pct"/>
            <w:shd w:val="clear" w:color="auto" w:fill="auto"/>
          </w:tcPr>
          <w:p w14:paraId="5857B851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Proponowany okres gwarancji</w:t>
            </w:r>
          </w:p>
          <w:p w14:paraId="1CFAFF33" w14:textId="7A6860FA" w:rsidR="00C23B9B" w:rsidRPr="004145FB" w:rsidRDefault="002B1F85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eastAsia="en-US"/>
              </w:rPr>
              <w:t>(</w:t>
            </w:r>
            <w:r w:rsidR="00C23B9B" w:rsidRPr="004145FB">
              <w:rPr>
                <w:rFonts w:asciiTheme="minorHAnsi" w:hAnsiTheme="minorHAnsi"/>
                <w:lang w:eastAsia="en-US"/>
              </w:rPr>
              <w:t>usługi, części</w:t>
            </w:r>
            <w:r w:rsidR="00F11C35" w:rsidRPr="004145FB">
              <w:rPr>
                <w:rFonts w:asciiTheme="minorHAnsi" w:hAnsiTheme="minorHAnsi"/>
                <w:lang w:eastAsia="en-US"/>
              </w:rPr>
              <w:t>,</w:t>
            </w:r>
            <w:r w:rsidRPr="004145FB">
              <w:rPr>
                <w:rFonts w:asciiTheme="minorHAnsi" w:hAnsiTheme="minorHAnsi"/>
                <w:lang w:eastAsia="en-US"/>
              </w:rPr>
              <w:t xml:space="preserve"> </w:t>
            </w:r>
            <w:r w:rsidR="00F11C35" w:rsidRPr="004145FB">
              <w:rPr>
                <w:rFonts w:asciiTheme="minorHAnsi" w:hAnsiTheme="minorHAnsi"/>
                <w:lang w:eastAsia="en-US"/>
              </w:rPr>
              <w:t>urządzenia</w:t>
            </w:r>
            <w:r w:rsidR="00C23B9B" w:rsidRPr="004145FB">
              <w:rPr>
                <w:rFonts w:asciiTheme="minorHAnsi" w:hAnsiTheme="minorHAnsi"/>
                <w:lang w:eastAsia="en-US"/>
              </w:rPr>
              <w:t>)</w:t>
            </w:r>
          </w:p>
        </w:tc>
        <w:tc>
          <w:tcPr>
            <w:tcW w:w="2890" w:type="pct"/>
            <w:shd w:val="clear" w:color="auto" w:fill="auto"/>
          </w:tcPr>
          <w:p w14:paraId="6E13DA75" w14:textId="0B7995AD" w:rsidR="00C23B9B" w:rsidRPr="004145FB" w:rsidRDefault="004D1F64" w:rsidP="00AF401B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 miesiące</w:t>
            </w:r>
          </w:p>
          <w:p w14:paraId="641D1B5F" w14:textId="079FE4CE" w:rsidR="001B569F" w:rsidRPr="004145FB" w:rsidRDefault="001B569F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</w:p>
        </w:tc>
      </w:tr>
    </w:tbl>
    <w:p w14:paraId="3652B6ED" w14:textId="4CDE32C7" w:rsidR="0038738D" w:rsidRPr="004145FB" w:rsidRDefault="0038738D" w:rsidP="00AF401B">
      <w:pPr>
        <w:spacing w:after="0"/>
        <w:rPr>
          <w:rFonts w:asciiTheme="minorHAnsi" w:hAnsiTheme="minorHAnsi"/>
        </w:rPr>
      </w:pPr>
    </w:p>
    <w:p w14:paraId="796E6ABA" w14:textId="6FE5E7F6" w:rsidR="00B7614D" w:rsidRPr="004145FB" w:rsidRDefault="00B7614D" w:rsidP="00AF401B">
      <w:pPr>
        <w:spacing w:after="0"/>
        <w:rPr>
          <w:rFonts w:asciiTheme="minorHAnsi" w:hAnsiTheme="minorHAnsi"/>
        </w:rPr>
      </w:pPr>
    </w:p>
    <w:sectPr w:rsidR="00B7614D" w:rsidRPr="004145FB" w:rsidSect="007400F3">
      <w:footerReference w:type="default" r:id="rId8"/>
      <w:headerReference w:type="first" r:id="rId9"/>
      <w:pgSz w:w="11906" w:h="16838"/>
      <w:pgMar w:top="1417" w:right="1417" w:bottom="1417" w:left="1417" w:header="708" w:footer="363" w:gutter="0"/>
      <w:pgNumType w:start="1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6956E" w14:textId="77777777" w:rsidR="005A12D0" w:rsidRDefault="005A12D0" w:rsidP="002A7829">
      <w:pPr>
        <w:spacing w:after="0" w:line="240" w:lineRule="auto"/>
      </w:pPr>
      <w:r>
        <w:separator/>
      </w:r>
    </w:p>
  </w:endnote>
  <w:endnote w:type="continuationSeparator" w:id="0">
    <w:p w14:paraId="37C3BF39" w14:textId="77777777" w:rsidR="005A12D0" w:rsidRDefault="005A12D0" w:rsidP="002A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A345AD9A-1D0C-4E07-B04F-882580A3CF4E}"/>
    <w:embedBold r:id="rId2" w:fontKey="{C94AB905-804C-4823-9FD0-64C914DC6E8B}"/>
    <w:embedItalic r:id="rId3" w:fontKey="{EC20D5F6-0DD6-4ADC-B7B5-B81C9B2C149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2C600863-563E-4DC6-AD98-5E4DCEE1EB6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697498EE-30E9-437B-BCD2-C1E44F272B3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810F67C9-CBC4-47BE-BD34-856CB617019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14AD10C9-59BF-4195-A06D-51CA6A44F6DE}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F846F2B6-AD0D-4CD3-BF03-787CA168579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2F22585A-F49C-4BBE-A3F4-A195D9A57196}"/>
    <w:embedBold r:id="rId10" w:fontKey="{E00A0090-861F-4D38-868B-9438C8191F3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EBFC70E8-F31D-4804-9139-FB3F19F36B1F}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9A8D41B7-141B-4BC5-96A9-FA8A7641654F}"/>
    <w:embedBold r:id="rId13" w:fontKey="{18EB0823-4552-4CC7-B2F5-64F00447416C}"/>
  </w:font>
  <w:font w:name="Minion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4" w:fontKey="{D07D351A-165B-4C04-92A5-41836A8205A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5" w:fontKey="{0045DE2E-4472-4DA5-A252-3626AD69BE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026277"/>
      <w:docPartObj>
        <w:docPartGallery w:val="Page Numbers (Bottom of Page)"/>
        <w:docPartUnique/>
      </w:docPartObj>
    </w:sdtPr>
    <w:sdtEndPr/>
    <w:sdtContent>
      <w:sdt>
        <w:sdtPr>
          <w:id w:val="-1195229333"/>
          <w:docPartObj>
            <w:docPartGallery w:val="Page Numbers (Top of Page)"/>
            <w:docPartUnique/>
          </w:docPartObj>
        </w:sdtPr>
        <w:sdtEndPr/>
        <w:sdtContent>
          <w:p w14:paraId="1DB4AC95" w14:textId="36E93E83" w:rsidR="007400F3" w:rsidRDefault="007400F3" w:rsidP="007400F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45F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45F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BA4CF8" w14:textId="77777777" w:rsidR="007400F3" w:rsidRDefault="007400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6922" w14:textId="77777777" w:rsidR="005A12D0" w:rsidRDefault="005A12D0" w:rsidP="002A7829">
      <w:pPr>
        <w:spacing w:after="0" w:line="240" w:lineRule="auto"/>
      </w:pPr>
      <w:r>
        <w:separator/>
      </w:r>
    </w:p>
  </w:footnote>
  <w:footnote w:type="continuationSeparator" w:id="0">
    <w:p w14:paraId="0670BA94" w14:textId="77777777" w:rsidR="005A12D0" w:rsidRDefault="005A12D0" w:rsidP="002A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D2E4" w14:textId="4DB0A97F" w:rsidR="00737080" w:rsidRDefault="00737080">
    <w:pPr>
      <w:pStyle w:val="Nagwek"/>
    </w:pPr>
  </w:p>
  <w:p w14:paraId="0ACBCD5F" w14:textId="77777777" w:rsidR="002032EC" w:rsidRDefault="002032EC" w:rsidP="002032EC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vertAlign w:val="superscrip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-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0" w:firstLine="0"/>
      </w:pPr>
      <w:rPr>
        <w:color w:val="FF0000"/>
        <w:sz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6116EECC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374"/>
        </w:tabs>
        <w:ind w:left="1364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3"/>
      <w:numFmt w:val="decimal"/>
      <w:lvlText w:val="%3."/>
      <w:lvlJc w:val="left"/>
      <w:pPr>
        <w:tabs>
          <w:tab w:val="num" w:pos="1696"/>
        </w:tabs>
        <w:ind w:left="2340" w:hanging="360"/>
      </w:pPr>
      <w:rPr>
        <w:rFonts w:ascii="Times New Roman" w:hAnsi="Times New Roman" w:cs="Arial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23282BE8"/>
    <w:name w:val="WW8Num6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00000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-644"/>
        </w:tabs>
        <w:ind w:left="0" w:hanging="36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ascii="Times New Roman" w:hAnsi="Times New Roman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00000007"/>
    <w:multiLevelType w:val="singleLevel"/>
    <w:tmpl w:val="00000007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/>
        <w:color w:val="000000"/>
        <w:sz w:val="20"/>
        <w:szCs w:val="20"/>
      </w:rPr>
    </w:lvl>
  </w:abstractNum>
  <w:abstractNum w:abstractNumId="5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sz w:val="20"/>
        <w:szCs w:val="20"/>
      </w:rPr>
    </w:lvl>
  </w:abstractNum>
  <w:abstractNum w:abstractNumId="6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FF0000"/>
        <w:sz w:val="20"/>
        <w:szCs w:val="20"/>
      </w:rPr>
    </w:lvl>
  </w:abstractNum>
  <w:abstractNum w:abstractNumId="7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</w:abstractNum>
  <w:abstractNum w:abstractNumId="8" w15:restartNumberingAfterBreak="0">
    <w:nsid w:val="00000013"/>
    <w:multiLevelType w:val="singleLevel"/>
    <w:tmpl w:val="A02AD1C0"/>
    <w:name w:val="WW8Num2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  <w:color w:val="auto"/>
        <w:sz w:val="20"/>
        <w:szCs w:val="20"/>
      </w:rPr>
    </w:lvl>
  </w:abstractNum>
  <w:abstractNum w:abstractNumId="9" w15:restartNumberingAfterBreak="0">
    <w:nsid w:val="00000014"/>
    <w:multiLevelType w:val="multilevel"/>
    <w:tmpl w:val="3296FB0E"/>
    <w:name w:val="WW8Num24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color w:val="auto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436"/>
        </w:tabs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0000016"/>
    <w:multiLevelType w:val="singleLevel"/>
    <w:tmpl w:val="00000016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11" w15:restartNumberingAfterBreak="0">
    <w:nsid w:val="00000017"/>
    <w:multiLevelType w:val="singleLevel"/>
    <w:tmpl w:val="00000017"/>
    <w:name w:val="WW8Num2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/>
      </w:rPr>
    </w:lvl>
  </w:abstractNum>
  <w:abstractNum w:abstractNumId="12" w15:restartNumberingAfterBreak="0">
    <w:nsid w:val="00000019"/>
    <w:multiLevelType w:val="singleLevel"/>
    <w:tmpl w:val="7F427CE2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3" w15:restartNumberingAfterBreak="0">
    <w:nsid w:val="0000001A"/>
    <w:multiLevelType w:val="singleLevel"/>
    <w:tmpl w:val="8D36F71C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0"/>
        <w:szCs w:val="20"/>
      </w:rPr>
    </w:lvl>
  </w:abstractNum>
  <w:abstractNum w:abstractNumId="14" w15:restartNumberingAfterBreak="0">
    <w:nsid w:val="00000020"/>
    <w:multiLevelType w:val="multilevel"/>
    <w:tmpl w:val="0000002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16" w15:restartNumberingAfterBreak="0">
    <w:nsid w:val="0000002B"/>
    <w:multiLevelType w:val="multilevel"/>
    <w:tmpl w:val="0000002B"/>
    <w:name w:val="WW8Num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2E"/>
    <w:multiLevelType w:val="singleLevel"/>
    <w:tmpl w:val="0000002E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16A5BDE"/>
    <w:multiLevelType w:val="hybridMultilevel"/>
    <w:tmpl w:val="B2782F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40571B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2A61942"/>
    <w:multiLevelType w:val="hybridMultilevel"/>
    <w:tmpl w:val="7056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1E0528"/>
    <w:multiLevelType w:val="hybridMultilevel"/>
    <w:tmpl w:val="346693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53F50F1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56F741F"/>
    <w:multiLevelType w:val="hybridMultilevel"/>
    <w:tmpl w:val="5008B0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3525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1BF5A2D"/>
    <w:multiLevelType w:val="hybridMultilevel"/>
    <w:tmpl w:val="9FE0ED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042523"/>
    <w:multiLevelType w:val="hybridMultilevel"/>
    <w:tmpl w:val="57C6B6B6"/>
    <w:lvl w:ilvl="0" w:tplc="D1F8C27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4B85426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55D15D5"/>
    <w:multiLevelType w:val="hybridMultilevel"/>
    <w:tmpl w:val="797042E4"/>
    <w:lvl w:ilvl="0" w:tplc="BCB615A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823203"/>
    <w:multiLevelType w:val="hybridMultilevel"/>
    <w:tmpl w:val="866450A6"/>
    <w:lvl w:ilvl="0" w:tplc="3150570A">
      <w:start w:val="1"/>
      <w:numFmt w:val="decimal"/>
      <w:lvlText w:val="%1."/>
      <w:lvlJc w:val="left"/>
      <w:pPr>
        <w:ind w:left="720" w:hanging="360"/>
      </w:pPr>
      <w:rPr>
        <w:rFonts w:ascii="CIDFont+F5" w:hAnsi="CIDFont+F5" w:cs="CIDFont+F5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697791"/>
    <w:multiLevelType w:val="hybridMultilevel"/>
    <w:tmpl w:val="907EB0AE"/>
    <w:lvl w:ilvl="0" w:tplc="629A2C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9554AE9"/>
    <w:multiLevelType w:val="multilevel"/>
    <w:tmpl w:val="D33AD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2B6E672B"/>
    <w:multiLevelType w:val="hybridMultilevel"/>
    <w:tmpl w:val="C6623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2866ED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3AC1AAF"/>
    <w:multiLevelType w:val="hybridMultilevel"/>
    <w:tmpl w:val="EBDAA846"/>
    <w:lvl w:ilvl="0" w:tplc="3704E7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BDF155D"/>
    <w:multiLevelType w:val="hybridMultilevel"/>
    <w:tmpl w:val="45E6EC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771B00"/>
    <w:multiLevelType w:val="hybridMultilevel"/>
    <w:tmpl w:val="6DE41F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2F315A"/>
    <w:multiLevelType w:val="hybridMultilevel"/>
    <w:tmpl w:val="F5601C2E"/>
    <w:lvl w:ilvl="0" w:tplc="561ABE7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color w:val="1F497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FD691F"/>
    <w:multiLevelType w:val="hybridMultilevel"/>
    <w:tmpl w:val="C144D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95C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504122C3"/>
    <w:multiLevelType w:val="hybridMultilevel"/>
    <w:tmpl w:val="CB840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9E08F6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2" w15:restartNumberingAfterBreak="0">
    <w:nsid w:val="5ED56E32"/>
    <w:multiLevelType w:val="hybridMultilevel"/>
    <w:tmpl w:val="CC5C8436"/>
    <w:lvl w:ilvl="0" w:tplc="8932A2E4">
      <w:start w:val="1"/>
      <w:numFmt w:val="decimal"/>
      <w:lvlText w:val="%1."/>
      <w:lvlJc w:val="left"/>
      <w:pPr>
        <w:ind w:left="360" w:hanging="360"/>
      </w:pPr>
      <w:rPr>
        <w:rFonts w:ascii="Calibri" w:hAnsi="Calibri" w:cs="Segoe UI 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3A86CEB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56A705D"/>
    <w:multiLevelType w:val="hybridMultilevel"/>
    <w:tmpl w:val="BBB24100"/>
    <w:lvl w:ilvl="0" w:tplc="2504876C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497858"/>
    <w:multiLevelType w:val="hybridMultilevel"/>
    <w:tmpl w:val="DA0A4D84"/>
    <w:lvl w:ilvl="0" w:tplc="BDD075E8">
      <w:start w:val="8"/>
      <w:numFmt w:val="ordinal"/>
      <w:lvlText w:val="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3C7C74"/>
    <w:multiLevelType w:val="hybridMultilevel"/>
    <w:tmpl w:val="48F8BF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DA27B3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8" w15:restartNumberingAfterBreak="0">
    <w:nsid w:val="72C6761E"/>
    <w:multiLevelType w:val="hybridMultilevel"/>
    <w:tmpl w:val="45E6E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F02369"/>
    <w:multiLevelType w:val="hybridMultilevel"/>
    <w:tmpl w:val="C5086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183F3A"/>
    <w:multiLevelType w:val="hybridMultilevel"/>
    <w:tmpl w:val="AC302328"/>
    <w:lvl w:ilvl="0" w:tplc="287C9D1A">
      <w:start w:val="1"/>
      <w:numFmt w:val="decimal"/>
      <w:lvlText w:val="7.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33E6893"/>
    <w:multiLevelType w:val="hybridMultilevel"/>
    <w:tmpl w:val="F9024916"/>
    <w:lvl w:ilvl="0" w:tplc="C90C8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2AC5E8">
      <w:start w:val="1"/>
      <w:numFmt w:val="lowerLetter"/>
      <w:lvlText w:val="%2)"/>
      <w:lvlJc w:val="left"/>
      <w:pPr>
        <w:ind w:left="1440" w:hanging="360"/>
      </w:pPr>
      <w:rPr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176BB1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A85153A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B17015D"/>
    <w:multiLevelType w:val="hybridMultilevel"/>
    <w:tmpl w:val="F69A0E24"/>
    <w:lvl w:ilvl="0" w:tplc="8CE46E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44"/>
  </w:num>
  <w:num w:numId="4">
    <w:abstractNumId w:val="20"/>
  </w:num>
  <w:num w:numId="5">
    <w:abstractNumId w:val="53"/>
  </w:num>
  <w:num w:numId="6">
    <w:abstractNumId w:val="26"/>
  </w:num>
  <w:num w:numId="7">
    <w:abstractNumId w:val="54"/>
  </w:num>
  <w:num w:numId="8">
    <w:abstractNumId w:val="51"/>
  </w:num>
  <w:num w:numId="9">
    <w:abstractNumId w:val="50"/>
  </w:num>
  <w:num w:numId="10">
    <w:abstractNumId w:val="45"/>
  </w:num>
  <w:num w:numId="11">
    <w:abstractNumId w:val="39"/>
  </w:num>
  <w:num w:numId="12">
    <w:abstractNumId w:val="24"/>
  </w:num>
  <w:num w:numId="13">
    <w:abstractNumId w:val="22"/>
  </w:num>
  <w:num w:numId="14">
    <w:abstractNumId w:val="19"/>
  </w:num>
  <w:num w:numId="15">
    <w:abstractNumId w:val="43"/>
  </w:num>
  <w:num w:numId="16">
    <w:abstractNumId w:val="41"/>
  </w:num>
  <w:num w:numId="17">
    <w:abstractNumId w:val="52"/>
  </w:num>
  <w:num w:numId="18">
    <w:abstractNumId w:val="33"/>
  </w:num>
  <w:num w:numId="19">
    <w:abstractNumId w:val="47"/>
  </w:num>
  <w:num w:numId="20">
    <w:abstractNumId w:val="31"/>
  </w:num>
  <w:num w:numId="21">
    <w:abstractNumId w:val="34"/>
  </w:num>
  <w:num w:numId="22">
    <w:abstractNumId w:val="42"/>
  </w:num>
  <w:num w:numId="23">
    <w:abstractNumId w:val="21"/>
  </w:num>
  <w:num w:numId="24">
    <w:abstractNumId w:val="37"/>
  </w:num>
  <w:num w:numId="25">
    <w:abstractNumId w:val="29"/>
  </w:num>
  <w:num w:numId="26">
    <w:abstractNumId w:val="48"/>
  </w:num>
  <w:num w:numId="27">
    <w:abstractNumId w:val="32"/>
  </w:num>
  <w:num w:numId="28">
    <w:abstractNumId w:val="49"/>
  </w:num>
  <w:num w:numId="29">
    <w:abstractNumId w:val="35"/>
  </w:num>
  <w:num w:numId="30">
    <w:abstractNumId w:val="36"/>
  </w:num>
  <w:num w:numId="31">
    <w:abstractNumId w:val="38"/>
  </w:num>
  <w:num w:numId="32">
    <w:abstractNumId w:val="30"/>
  </w:num>
  <w:num w:numId="33">
    <w:abstractNumId w:val="40"/>
  </w:num>
  <w:num w:numId="34">
    <w:abstractNumId w:val="18"/>
  </w:num>
  <w:num w:numId="35">
    <w:abstractNumId w:val="28"/>
  </w:num>
  <w:num w:numId="36">
    <w:abstractNumId w:val="25"/>
  </w:num>
  <w:num w:numId="37">
    <w:abstractNumId w:val="23"/>
  </w:num>
  <w:num w:numId="38">
    <w:abstractNumId w:val="4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829"/>
    <w:rsid w:val="00010673"/>
    <w:rsid w:val="000122B3"/>
    <w:rsid w:val="00012C22"/>
    <w:rsid w:val="000130D1"/>
    <w:rsid w:val="00051CEF"/>
    <w:rsid w:val="00060D11"/>
    <w:rsid w:val="0006441E"/>
    <w:rsid w:val="00065148"/>
    <w:rsid w:val="000706F3"/>
    <w:rsid w:val="00072E9F"/>
    <w:rsid w:val="0007357E"/>
    <w:rsid w:val="00080B7D"/>
    <w:rsid w:val="00081650"/>
    <w:rsid w:val="000861F0"/>
    <w:rsid w:val="000938E8"/>
    <w:rsid w:val="000A41B4"/>
    <w:rsid w:val="000B2236"/>
    <w:rsid w:val="000B2648"/>
    <w:rsid w:val="000C30B3"/>
    <w:rsid w:val="000C4A9D"/>
    <w:rsid w:val="000C6009"/>
    <w:rsid w:val="000C69AD"/>
    <w:rsid w:val="000C7412"/>
    <w:rsid w:val="000D6B95"/>
    <w:rsid w:val="000E1628"/>
    <w:rsid w:val="000E189B"/>
    <w:rsid w:val="000F2849"/>
    <w:rsid w:val="000F3D2F"/>
    <w:rsid w:val="00100875"/>
    <w:rsid w:val="00110752"/>
    <w:rsid w:val="00112961"/>
    <w:rsid w:val="001200E3"/>
    <w:rsid w:val="00124662"/>
    <w:rsid w:val="0012780F"/>
    <w:rsid w:val="00134C49"/>
    <w:rsid w:val="00172D2A"/>
    <w:rsid w:val="00174788"/>
    <w:rsid w:val="001765DA"/>
    <w:rsid w:val="0018343E"/>
    <w:rsid w:val="001842CA"/>
    <w:rsid w:val="0018463C"/>
    <w:rsid w:val="00190443"/>
    <w:rsid w:val="00190846"/>
    <w:rsid w:val="001912ED"/>
    <w:rsid w:val="001A6A25"/>
    <w:rsid w:val="001B4759"/>
    <w:rsid w:val="001B569F"/>
    <w:rsid w:val="001B6700"/>
    <w:rsid w:val="001D3EEA"/>
    <w:rsid w:val="001E06F7"/>
    <w:rsid w:val="001E577F"/>
    <w:rsid w:val="001E59DF"/>
    <w:rsid w:val="001E77FE"/>
    <w:rsid w:val="002032EC"/>
    <w:rsid w:val="00206E94"/>
    <w:rsid w:val="002157C9"/>
    <w:rsid w:val="002164F9"/>
    <w:rsid w:val="0022088D"/>
    <w:rsid w:val="0022614E"/>
    <w:rsid w:val="00227334"/>
    <w:rsid w:val="00231EA7"/>
    <w:rsid w:val="002364DD"/>
    <w:rsid w:val="00260AAD"/>
    <w:rsid w:val="0026515E"/>
    <w:rsid w:val="00274646"/>
    <w:rsid w:val="00294909"/>
    <w:rsid w:val="0029681A"/>
    <w:rsid w:val="002A7829"/>
    <w:rsid w:val="002A7EB7"/>
    <w:rsid w:val="002B1CE2"/>
    <w:rsid w:val="002B1F07"/>
    <w:rsid w:val="002B1F85"/>
    <w:rsid w:val="002C0898"/>
    <w:rsid w:val="002C110C"/>
    <w:rsid w:val="002C59AE"/>
    <w:rsid w:val="002D1E10"/>
    <w:rsid w:val="002E11A3"/>
    <w:rsid w:val="002E306A"/>
    <w:rsid w:val="002E61A9"/>
    <w:rsid w:val="002F5426"/>
    <w:rsid w:val="002F6935"/>
    <w:rsid w:val="003016C2"/>
    <w:rsid w:val="00304E08"/>
    <w:rsid w:val="00316AB0"/>
    <w:rsid w:val="00326E05"/>
    <w:rsid w:val="0033065D"/>
    <w:rsid w:val="00335273"/>
    <w:rsid w:val="00356F3A"/>
    <w:rsid w:val="00357F6E"/>
    <w:rsid w:val="003757C4"/>
    <w:rsid w:val="003772E0"/>
    <w:rsid w:val="003861F2"/>
    <w:rsid w:val="0038738D"/>
    <w:rsid w:val="00391BF2"/>
    <w:rsid w:val="003951AE"/>
    <w:rsid w:val="00396086"/>
    <w:rsid w:val="00396500"/>
    <w:rsid w:val="003B1242"/>
    <w:rsid w:val="003B4BEC"/>
    <w:rsid w:val="003C39D8"/>
    <w:rsid w:val="003D0EA2"/>
    <w:rsid w:val="003D6182"/>
    <w:rsid w:val="003E18A3"/>
    <w:rsid w:val="003E19FC"/>
    <w:rsid w:val="003E39EA"/>
    <w:rsid w:val="003F11E8"/>
    <w:rsid w:val="003F2EB5"/>
    <w:rsid w:val="004145FB"/>
    <w:rsid w:val="00415A4D"/>
    <w:rsid w:val="004250DC"/>
    <w:rsid w:val="0042580D"/>
    <w:rsid w:val="004366EF"/>
    <w:rsid w:val="004434EC"/>
    <w:rsid w:val="004447F3"/>
    <w:rsid w:val="00450E05"/>
    <w:rsid w:val="0046371F"/>
    <w:rsid w:val="00470E7A"/>
    <w:rsid w:val="00480367"/>
    <w:rsid w:val="004872BD"/>
    <w:rsid w:val="004B572F"/>
    <w:rsid w:val="004B6D5C"/>
    <w:rsid w:val="004C271B"/>
    <w:rsid w:val="004C28A4"/>
    <w:rsid w:val="004D1F64"/>
    <w:rsid w:val="004D4B13"/>
    <w:rsid w:val="004D5A40"/>
    <w:rsid w:val="004D7F71"/>
    <w:rsid w:val="004E06A6"/>
    <w:rsid w:val="00506D81"/>
    <w:rsid w:val="005079D5"/>
    <w:rsid w:val="00530A0A"/>
    <w:rsid w:val="00530CD7"/>
    <w:rsid w:val="005449D0"/>
    <w:rsid w:val="005479DB"/>
    <w:rsid w:val="0055516D"/>
    <w:rsid w:val="00556BA5"/>
    <w:rsid w:val="00557EAE"/>
    <w:rsid w:val="0057037B"/>
    <w:rsid w:val="0057178A"/>
    <w:rsid w:val="0058272E"/>
    <w:rsid w:val="00583ADE"/>
    <w:rsid w:val="0058584E"/>
    <w:rsid w:val="005968B2"/>
    <w:rsid w:val="00596F52"/>
    <w:rsid w:val="005A12D0"/>
    <w:rsid w:val="005B5CD5"/>
    <w:rsid w:val="005D4A96"/>
    <w:rsid w:val="0061444C"/>
    <w:rsid w:val="00615D65"/>
    <w:rsid w:val="00615F60"/>
    <w:rsid w:val="006216DF"/>
    <w:rsid w:val="0062172B"/>
    <w:rsid w:val="00627D61"/>
    <w:rsid w:val="006309ED"/>
    <w:rsid w:val="00636140"/>
    <w:rsid w:val="0065249C"/>
    <w:rsid w:val="00671D9C"/>
    <w:rsid w:val="00672588"/>
    <w:rsid w:val="0067688D"/>
    <w:rsid w:val="00685D66"/>
    <w:rsid w:val="00686676"/>
    <w:rsid w:val="006934E6"/>
    <w:rsid w:val="006A2B5F"/>
    <w:rsid w:val="006A6B81"/>
    <w:rsid w:val="006B0E2B"/>
    <w:rsid w:val="006C597C"/>
    <w:rsid w:val="006D2CD4"/>
    <w:rsid w:val="006E259A"/>
    <w:rsid w:val="006F73CB"/>
    <w:rsid w:val="0071023C"/>
    <w:rsid w:val="00713E76"/>
    <w:rsid w:val="007166E8"/>
    <w:rsid w:val="00724EDC"/>
    <w:rsid w:val="007350AF"/>
    <w:rsid w:val="00737080"/>
    <w:rsid w:val="007400F3"/>
    <w:rsid w:val="007521A1"/>
    <w:rsid w:val="007779EA"/>
    <w:rsid w:val="00795663"/>
    <w:rsid w:val="00797710"/>
    <w:rsid w:val="007A582E"/>
    <w:rsid w:val="007B322A"/>
    <w:rsid w:val="007C2304"/>
    <w:rsid w:val="007D3C9C"/>
    <w:rsid w:val="007E6F2B"/>
    <w:rsid w:val="007F04A1"/>
    <w:rsid w:val="007F2FBC"/>
    <w:rsid w:val="00803AE0"/>
    <w:rsid w:val="00813AF8"/>
    <w:rsid w:val="008203DA"/>
    <w:rsid w:val="00823E20"/>
    <w:rsid w:val="00836FA1"/>
    <w:rsid w:val="00843AFD"/>
    <w:rsid w:val="00864B34"/>
    <w:rsid w:val="00866FAB"/>
    <w:rsid w:val="00871637"/>
    <w:rsid w:val="00892027"/>
    <w:rsid w:val="008A3CFE"/>
    <w:rsid w:val="008B6FE6"/>
    <w:rsid w:val="008C5E47"/>
    <w:rsid w:val="008D1BAF"/>
    <w:rsid w:val="008E4761"/>
    <w:rsid w:val="008E4D91"/>
    <w:rsid w:val="0090562B"/>
    <w:rsid w:val="009214A8"/>
    <w:rsid w:val="00925E14"/>
    <w:rsid w:val="009344DA"/>
    <w:rsid w:val="00934C71"/>
    <w:rsid w:val="00940B0A"/>
    <w:rsid w:val="00941D26"/>
    <w:rsid w:val="009464CB"/>
    <w:rsid w:val="009509D8"/>
    <w:rsid w:val="00951E13"/>
    <w:rsid w:val="00962CE1"/>
    <w:rsid w:val="009642AB"/>
    <w:rsid w:val="009754E7"/>
    <w:rsid w:val="0098323A"/>
    <w:rsid w:val="009876D5"/>
    <w:rsid w:val="00991425"/>
    <w:rsid w:val="009B06C3"/>
    <w:rsid w:val="009B38DA"/>
    <w:rsid w:val="009B66E3"/>
    <w:rsid w:val="009C1762"/>
    <w:rsid w:val="009C4D98"/>
    <w:rsid w:val="009C5B3E"/>
    <w:rsid w:val="009D1C28"/>
    <w:rsid w:val="009E415F"/>
    <w:rsid w:val="00A00983"/>
    <w:rsid w:val="00A210C0"/>
    <w:rsid w:val="00A212BB"/>
    <w:rsid w:val="00A27992"/>
    <w:rsid w:val="00A345F0"/>
    <w:rsid w:val="00A3725F"/>
    <w:rsid w:val="00A37AE4"/>
    <w:rsid w:val="00A4195E"/>
    <w:rsid w:val="00A44992"/>
    <w:rsid w:val="00A56899"/>
    <w:rsid w:val="00A62B31"/>
    <w:rsid w:val="00A86EB3"/>
    <w:rsid w:val="00A96BED"/>
    <w:rsid w:val="00AA0CED"/>
    <w:rsid w:val="00AB1FFA"/>
    <w:rsid w:val="00AB2308"/>
    <w:rsid w:val="00AC0B51"/>
    <w:rsid w:val="00AC28E2"/>
    <w:rsid w:val="00AC5834"/>
    <w:rsid w:val="00AD43F5"/>
    <w:rsid w:val="00AE5212"/>
    <w:rsid w:val="00AF401B"/>
    <w:rsid w:val="00B02B6A"/>
    <w:rsid w:val="00B230ED"/>
    <w:rsid w:val="00B27681"/>
    <w:rsid w:val="00B369F7"/>
    <w:rsid w:val="00B54BB6"/>
    <w:rsid w:val="00B564C5"/>
    <w:rsid w:val="00B679BC"/>
    <w:rsid w:val="00B7614D"/>
    <w:rsid w:val="00B76D9A"/>
    <w:rsid w:val="00B76EAD"/>
    <w:rsid w:val="00B824B1"/>
    <w:rsid w:val="00B83465"/>
    <w:rsid w:val="00B92E07"/>
    <w:rsid w:val="00BA0D17"/>
    <w:rsid w:val="00BC03F8"/>
    <w:rsid w:val="00BC08D7"/>
    <w:rsid w:val="00BD28F9"/>
    <w:rsid w:val="00BF72A9"/>
    <w:rsid w:val="00C04B29"/>
    <w:rsid w:val="00C05A7A"/>
    <w:rsid w:val="00C06887"/>
    <w:rsid w:val="00C07717"/>
    <w:rsid w:val="00C23B9B"/>
    <w:rsid w:val="00C264AE"/>
    <w:rsid w:val="00C33233"/>
    <w:rsid w:val="00C62EFF"/>
    <w:rsid w:val="00C77DFA"/>
    <w:rsid w:val="00C85A94"/>
    <w:rsid w:val="00C946CD"/>
    <w:rsid w:val="00CA3021"/>
    <w:rsid w:val="00CB1DE9"/>
    <w:rsid w:val="00CB29C4"/>
    <w:rsid w:val="00CC3801"/>
    <w:rsid w:val="00CF182E"/>
    <w:rsid w:val="00CF189B"/>
    <w:rsid w:val="00CF7241"/>
    <w:rsid w:val="00D12300"/>
    <w:rsid w:val="00D23374"/>
    <w:rsid w:val="00D45903"/>
    <w:rsid w:val="00D467B3"/>
    <w:rsid w:val="00D47181"/>
    <w:rsid w:val="00D50D82"/>
    <w:rsid w:val="00D748BE"/>
    <w:rsid w:val="00D76B92"/>
    <w:rsid w:val="00D85DF4"/>
    <w:rsid w:val="00D910A7"/>
    <w:rsid w:val="00D937DB"/>
    <w:rsid w:val="00D966E7"/>
    <w:rsid w:val="00D96A44"/>
    <w:rsid w:val="00D97B90"/>
    <w:rsid w:val="00DA588B"/>
    <w:rsid w:val="00DA778A"/>
    <w:rsid w:val="00DB14C9"/>
    <w:rsid w:val="00DC37FD"/>
    <w:rsid w:val="00DC3A4F"/>
    <w:rsid w:val="00DD4551"/>
    <w:rsid w:val="00DE41E1"/>
    <w:rsid w:val="00DF0D6B"/>
    <w:rsid w:val="00DF2509"/>
    <w:rsid w:val="00DF3F35"/>
    <w:rsid w:val="00DF78F6"/>
    <w:rsid w:val="00E0433F"/>
    <w:rsid w:val="00E06A90"/>
    <w:rsid w:val="00E20FDB"/>
    <w:rsid w:val="00E257EA"/>
    <w:rsid w:val="00E361B4"/>
    <w:rsid w:val="00E40596"/>
    <w:rsid w:val="00E4194D"/>
    <w:rsid w:val="00E50065"/>
    <w:rsid w:val="00E55D5F"/>
    <w:rsid w:val="00E570C5"/>
    <w:rsid w:val="00E60082"/>
    <w:rsid w:val="00E66759"/>
    <w:rsid w:val="00E6699F"/>
    <w:rsid w:val="00E81EFF"/>
    <w:rsid w:val="00E83F61"/>
    <w:rsid w:val="00E853FA"/>
    <w:rsid w:val="00E86D2A"/>
    <w:rsid w:val="00E97F3E"/>
    <w:rsid w:val="00EA12C5"/>
    <w:rsid w:val="00EA7DAD"/>
    <w:rsid w:val="00EB35DB"/>
    <w:rsid w:val="00EC199A"/>
    <w:rsid w:val="00EC5656"/>
    <w:rsid w:val="00EE2CA4"/>
    <w:rsid w:val="00EF5FF6"/>
    <w:rsid w:val="00EF71D6"/>
    <w:rsid w:val="00F01BC8"/>
    <w:rsid w:val="00F065AB"/>
    <w:rsid w:val="00F0726B"/>
    <w:rsid w:val="00F11C35"/>
    <w:rsid w:val="00F13554"/>
    <w:rsid w:val="00F20DED"/>
    <w:rsid w:val="00F238E6"/>
    <w:rsid w:val="00F25964"/>
    <w:rsid w:val="00F32A04"/>
    <w:rsid w:val="00F40721"/>
    <w:rsid w:val="00F41D9C"/>
    <w:rsid w:val="00F66802"/>
    <w:rsid w:val="00F67D6E"/>
    <w:rsid w:val="00F712C2"/>
    <w:rsid w:val="00F76236"/>
    <w:rsid w:val="00F80E29"/>
    <w:rsid w:val="00F82C27"/>
    <w:rsid w:val="00F93F1B"/>
    <w:rsid w:val="00FA02D8"/>
    <w:rsid w:val="00FA093F"/>
    <w:rsid w:val="00FA1B9B"/>
    <w:rsid w:val="00FA2F1A"/>
    <w:rsid w:val="00FB748B"/>
    <w:rsid w:val="00FC3A0A"/>
    <w:rsid w:val="00FC3A14"/>
    <w:rsid w:val="00FC7A5D"/>
    <w:rsid w:val="00FD00C8"/>
    <w:rsid w:val="00FD7AC5"/>
    <w:rsid w:val="00FE39BE"/>
    <w:rsid w:val="00FE4A17"/>
    <w:rsid w:val="00FF0DE1"/>
    <w:rsid w:val="00FF2387"/>
    <w:rsid w:val="00FF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396D6"/>
  <w15:chartTrackingRefBased/>
  <w15:docId w15:val="{8870E628-1C73-4309-B09E-54F47DA9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="Calibri" w:hAnsi="Myriad Pro" w:cs="Times New Roman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7241"/>
    <w:pPr>
      <w:suppressAutoHyphens/>
      <w:autoSpaceDN w:val="0"/>
      <w:spacing w:line="256" w:lineRule="auto"/>
      <w:textAlignment w:val="baseline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F2FBC"/>
    <w:pPr>
      <w:keepNext/>
      <w:keepLines/>
      <w:spacing w:before="480" w:after="240" w:line="276" w:lineRule="auto"/>
      <w:jc w:val="center"/>
      <w:outlineLvl w:val="0"/>
    </w:pPr>
    <w:rPr>
      <w:rFonts w:eastAsiaTheme="majorEastAsia" w:cstheme="majorBidi"/>
      <w:color w:val="002060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EEA"/>
    <w:pPr>
      <w:keepNext/>
      <w:keepLines/>
      <w:spacing w:before="240" w:after="120" w:line="276" w:lineRule="auto"/>
      <w:jc w:val="right"/>
      <w:outlineLvl w:val="1"/>
    </w:pPr>
    <w:rPr>
      <w:rFonts w:eastAsiaTheme="majorEastAsia" w:cstheme="majorBidi"/>
      <w:b/>
      <w:color w:val="3B3838" w:themeColor="background2" w:themeShade="4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EEA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D3EEA"/>
    <w:pPr>
      <w:keepNext/>
      <w:keepLines/>
      <w:spacing w:before="120" w:after="40" w:line="276" w:lineRule="auto"/>
      <w:jc w:val="center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F69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A782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2A782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7829"/>
    <w:rPr>
      <w:rFonts w:eastAsiaTheme="minorEastAsia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2A7829"/>
    <w:pPr>
      <w:spacing w:after="0" w:line="240" w:lineRule="auto"/>
      <w:contextualSpacing/>
      <w:jc w:val="center"/>
    </w:pPr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829"/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paragraph" w:styleId="Nagwek">
    <w:name w:val="header"/>
    <w:basedOn w:val="Normalny"/>
    <w:link w:val="Nagwek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829"/>
    <w:rPr>
      <w:rFonts w:ascii="Arial" w:hAnsi="Arial" w:cs="Times New Roman"/>
    </w:rPr>
  </w:style>
  <w:style w:type="paragraph" w:styleId="Stopka">
    <w:name w:val="footer"/>
    <w:basedOn w:val="Normalny"/>
    <w:link w:val="Stopka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829"/>
    <w:rPr>
      <w:rFonts w:ascii="Arial" w:hAnsi="Arial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F2FBC"/>
    <w:rPr>
      <w:rFonts w:eastAsiaTheme="majorEastAsia" w:cstheme="majorBidi"/>
      <w:color w:val="002060"/>
      <w:sz w:val="24"/>
      <w:szCs w:val="32"/>
    </w:rPr>
  </w:style>
  <w:style w:type="paragraph" w:customStyle="1" w:styleId="Paragrafztytuem">
    <w:name w:val="Paragraf z tytułem"/>
    <w:basedOn w:val="Nagwek1"/>
    <w:link w:val="ParagrafztytuemZnak"/>
    <w:qFormat/>
    <w:rsid w:val="00FA2F1A"/>
    <w:rPr>
      <w:color w:val="767171" w:themeColor="background2" w:themeShade="80"/>
    </w:rPr>
  </w:style>
  <w:style w:type="paragraph" w:customStyle="1" w:styleId="01Akapitzwyky">
    <w:name w:val="01_Akapit zwykły"/>
    <w:basedOn w:val="Normalny"/>
    <w:link w:val="01AkapitzwykyZnak"/>
    <w:qFormat/>
    <w:rsid w:val="0022088D"/>
    <w:pPr>
      <w:spacing w:after="40" w:line="276" w:lineRule="auto"/>
      <w:jc w:val="both"/>
    </w:pPr>
  </w:style>
  <w:style w:type="character" w:customStyle="1" w:styleId="ParagrafztytuemZnak">
    <w:name w:val="Paragraf z tytułem Znak"/>
    <w:basedOn w:val="Nagwek1Znak"/>
    <w:link w:val="Paragrafztytuem"/>
    <w:rsid w:val="00FA2F1A"/>
    <w:rPr>
      <w:rFonts w:ascii="Myriad Pro" w:eastAsiaTheme="majorEastAsia" w:hAnsi="Myriad Pro" w:cstheme="majorBidi"/>
      <w:color w:val="767171" w:themeColor="background2" w:themeShade="80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D3EEA"/>
    <w:rPr>
      <w:rFonts w:eastAsiaTheme="majorEastAsia" w:cstheme="majorBidi"/>
      <w:b/>
      <w:color w:val="3B3838" w:themeColor="background2" w:themeShade="40"/>
      <w:szCs w:val="26"/>
    </w:rPr>
  </w:style>
  <w:style w:type="character" w:customStyle="1" w:styleId="01AkapitzwykyZnak">
    <w:name w:val="01_Akapit zwykły Znak"/>
    <w:basedOn w:val="Domylnaczcionkaakapitu"/>
    <w:link w:val="01Akapitzwyky"/>
    <w:rsid w:val="0022088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648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648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648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BA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56BA5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1D3EEA"/>
    <w:rPr>
      <w:rFonts w:eastAsiaTheme="majorEastAsia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D3EEA"/>
    <w:rPr>
      <w:rFonts w:asciiTheme="majorHAnsi" w:eastAsiaTheme="majorEastAsia" w:hAnsiTheme="majorHAnsi" w:cstheme="majorBidi"/>
      <w:b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2F6935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-Siatka">
    <w:name w:val="Table Grid"/>
    <w:basedOn w:val="Standardowy"/>
    <w:uiPriority w:val="39"/>
    <w:rsid w:val="00D4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5">
    <w:name w:val="Grid Table 1 Light Accent 5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D467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R1">
    <w:name w:val="FR1"/>
    <w:rsid w:val="00FF0DE1"/>
    <w:pPr>
      <w:widowControl w:val="0"/>
      <w:suppressAutoHyphens/>
      <w:spacing w:before="140" w:after="0" w:line="240" w:lineRule="auto"/>
      <w:ind w:left="360"/>
    </w:pPr>
    <w:rPr>
      <w:rFonts w:ascii="Arial Narrow" w:eastAsia="Times New Roman" w:hAnsi="Arial Narrow" w:cs="Arial Narrow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700"/>
    <w:rPr>
      <w:rFonts w:ascii="Segoe UI" w:hAnsi="Segoe UI" w:cs="Segoe UI"/>
      <w:sz w:val="18"/>
      <w:szCs w:val="18"/>
    </w:rPr>
  </w:style>
  <w:style w:type="table" w:styleId="Tabelasiatki5ciemnaakcent1">
    <w:name w:val="Grid Table 5 Dark Accent 1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6">
    <w:name w:val="Grid Table 5 Dark Accent 6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5ciemnaakcent2">
    <w:name w:val="Grid Table 5 Dark Accent 2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4akcent3">
    <w:name w:val="Grid Table 4 Accent 3"/>
    <w:basedOn w:val="Standardowy"/>
    <w:uiPriority w:val="49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5ciemnaakcent3">
    <w:name w:val="Grid Table 5 Dark Accent 3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E257E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61A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61A9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1A9"/>
    <w:rPr>
      <w:b/>
      <w:bCs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2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DE204-2F32-4193-A6BA-C33B017E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UDZIELANIA ZAMÓWIEŃ PUBLICZNYCH ORAZ DOKONYWANIA ZAKUPÓW</vt:lpstr>
    </vt:vector>
  </TitlesOfParts>
  <Company>Microsoft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UDZIELANIA ZAMÓWIEŃ PUBLICZNYCH ORAZ DOKONYWANIA ZAKUPÓW</dc:title>
  <dc:subject/>
  <dc:creator>Ewelina Kodzis</dc:creator>
  <cp:keywords/>
  <dc:description/>
  <cp:lastModifiedBy>Sylwia Obłokowska</cp:lastModifiedBy>
  <cp:revision>3</cp:revision>
  <cp:lastPrinted>2019-08-19T11:27:00Z</cp:lastPrinted>
  <dcterms:created xsi:type="dcterms:W3CDTF">2025-07-23T11:14:00Z</dcterms:created>
  <dcterms:modified xsi:type="dcterms:W3CDTF">2025-07-23T12:37:00Z</dcterms:modified>
</cp:coreProperties>
</file>