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1ECEE8" w14:textId="47345D6D" w:rsidR="007B04CA" w:rsidRPr="00F70E51" w:rsidRDefault="00107863" w:rsidP="005151A6">
      <w:pPr>
        <w:suppressAutoHyphens/>
        <w:spacing w:after="0" w:line="240" w:lineRule="auto"/>
        <w:jc w:val="right"/>
        <w:rPr>
          <w:rFonts w:eastAsia="Times New Roman" w:cstheme="minorHAnsi"/>
          <w:color w:val="00000A"/>
          <w:sz w:val="24"/>
          <w:szCs w:val="24"/>
        </w:rPr>
      </w:pPr>
      <w:bookmarkStart w:id="0" w:name="_GoBack"/>
      <w:bookmarkEnd w:id="0"/>
      <w:r w:rsidRPr="00F70E51">
        <w:rPr>
          <w:rFonts w:eastAsia="Calibri" w:cstheme="minorHAnsi"/>
          <w:b/>
          <w:color w:val="00000A"/>
          <w:sz w:val="24"/>
          <w:szCs w:val="24"/>
        </w:rPr>
        <w:t xml:space="preserve">Załącznik nr </w:t>
      </w:r>
      <w:r w:rsidR="008E360E" w:rsidRPr="00F70E51">
        <w:rPr>
          <w:rFonts w:eastAsia="Calibri" w:cstheme="minorHAnsi"/>
          <w:b/>
          <w:color w:val="00000A"/>
          <w:sz w:val="24"/>
          <w:szCs w:val="24"/>
        </w:rPr>
        <w:t>1</w:t>
      </w:r>
      <w:r w:rsidRPr="00F70E51">
        <w:rPr>
          <w:rFonts w:eastAsia="Calibri" w:cstheme="minorHAnsi"/>
          <w:b/>
          <w:color w:val="00000A"/>
          <w:sz w:val="24"/>
          <w:szCs w:val="24"/>
        </w:rPr>
        <w:t xml:space="preserve"> do umowy</w:t>
      </w:r>
    </w:p>
    <w:p w14:paraId="78F483A1" w14:textId="77777777" w:rsidR="007B04CA" w:rsidRPr="00F70E51" w:rsidRDefault="007B04CA" w:rsidP="005151A6">
      <w:pPr>
        <w:suppressAutoHyphens/>
        <w:spacing w:after="0" w:line="240" w:lineRule="auto"/>
        <w:rPr>
          <w:rFonts w:eastAsia="Calibri" w:cstheme="minorHAnsi"/>
          <w:b/>
          <w:color w:val="00000A"/>
          <w:sz w:val="24"/>
          <w:szCs w:val="24"/>
        </w:rPr>
      </w:pPr>
    </w:p>
    <w:p w14:paraId="576AA029" w14:textId="2637E6A8" w:rsidR="007B04CA" w:rsidRPr="00F70E51" w:rsidRDefault="00107863" w:rsidP="005151A6">
      <w:pPr>
        <w:suppressAutoHyphens/>
        <w:spacing w:after="0" w:line="240" w:lineRule="auto"/>
        <w:jc w:val="center"/>
        <w:rPr>
          <w:rFonts w:eastAsia="Times New Roman" w:cstheme="minorHAnsi"/>
          <w:color w:val="00000A"/>
          <w:sz w:val="24"/>
          <w:szCs w:val="24"/>
        </w:rPr>
      </w:pPr>
      <w:r w:rsidRPr="00F70E51">
        <w:rPr>
          <w:rFonts w:eastAsia="Calibri" w:cstheme="minorHAnsi"/>
          <w:b/>
          <w:color w:val="00000A"/>
          <w:sz w:val="24"/>
          <w:szCs w:val="24"/>
        </w:rPr>
        <w:t xml:space="preserve">SZCZEGÓŁOWY OPIS PRZEDMIOTU ZAMÓWIENIA </w:t>
      </w:r>
    </w:p>
    <w:p w14:paraId="308F3BA8" w14:textId="77777777" w:rsidR="007B04CA" w:rsidRPr="00F70E51" w:rsidRDefault="007B04CA" w:rsidP="005151A6">
      <w:pPr>
        <w:suppressAutoHyphens/>
        <w:spacing w:after="0" w:line="240" w:lineRule="auto"/>
        <w:jc w:val="both"/>
        <w:rPr>
          <w:rFonts w:eastAsia="Calibri" w:cstheme="minorHAnsi"/>
          <w:b/>
          <w:color w:val="00000A"/>
          <w:sz w:val="24"/>
          <w:szCs w:val="24"/>
        </w:rPr>
      </w:pPr>
    </w:p>
    <w:p w14:paraId="3700A38B" w14:textId="158C967C" w:rsidR="007B04CA" w:rsidRPr="00F70E51" w:rsidRDefault="00F6362A" w:rsidP="005151A6">
      <w:pPr>
        <w:spacing w:after="0" w:line="240" w:lineRule="auto"/>
        <w:jc w:val="both"/>
        <w:rPr>
          <w:rFonts w:eastAsia="Calibri" w:cstheme="minorHAnsi"/>
          <w:color w:val="00000A"/>
          <w:sz w:val="24"/>
          <w:szCs w:val="24"/>
          <w:vertAlign w:val="superscript"/>
        </w:rPr>
      </w:pPr>
      <w:r w:rsidRPr="00F70E51">
        <w:rPr>
          <w:rFonts w:eastAsia="Calibri" w:cstheme="minorHAnsi"/>
          <w:color w:val="00000A"/>
          <w:sz w:val="24"/>
          <w:szCs w:val="24"/>
          <w:highlight w:val="cyan"/>
        </w:rPr>
        <w:t>1.</w:t>
      </w:r>
      <w:r w:rsidRPr="00F70E51">
        <w:rPr>
          <w:rFonts w:eastAsia="Calibri" w:cstheme="minorHAnsi"/>
          <w:color w:val="00000A"/>
          <w:sz w:val="24"/>
          <w:szCs w:val="24"/>
        </w:rPr>
        <w:t xml:space="preserve"> Przedmiotem </w:t>
      </w:r>
      <w:r w:rsidR="000C4CB9" w:rsidRPr="00F70E51">
        <w:rPr>
          <w:rFonts w:eastAsia="Calibri" w:cstheme="minorHAnsi"/>
          <w:color w:val="00000A"/>
          <w:sz w:val="24"/>
          <w:szCs w:val="24"/>
        </w:rPr>
        <w:t>zamówienia jest</w:t>
      </w:r>
      <w:r w:rsidRPr="00F70E51">
        <w:rPr>
          <w:rFonts w:eastAsia="Calibri" w:cstheme="minorHAnsi"/>
          <w:color w:val="00000A"/>
          <w:sz w:val="24"/>
          <w:szCs w:val="24"/>
        </w:rPr>
        <w:t xml:space="preserve"> usług</w:t>
      </w:r>
      <w:r w:rsidR="000C4CB9" w:rsidRPr="00F70E51">
        <w:rPr>
          <w:rFonts w:eastAsia="Calibri" w:cstheme="minorHAnsi"/>
          <w:color w:val="00000A"/>
          <w:sz w:val="24"/>
          <w:szCs w:val="24"/>
        </w:rPr>
        <w:t>a</w:t>
      </w:r>
      <w:r w:rsidRPr="00F70E51">
        <w:rPr>
          <w:rFonts w:eastAsia="Calibri" w:cstheme="minorHAnsi"/>
          <w:color w:val="00000A"/>
          <w:sz w:val="24"/>
          <w:szCs w:val="24"/>
        </w:rPr>
        <w:t xml:space="preserve"> polegających na </w:t>
      </w:r>
      <w:r w:rsidRPr="00F70E51">
        <w:rPr>
          <w:rFonts w:eastAsia="Calibri" w:cstheme="minorHAnsi"/>
          <w:b/>
          <w:color w:val="00000A"/>
          <w:sz w:val="24"/>
          <w:szCs w:val="24"/>
        </w:rPr>
        <w:t xml:space="preserve">kompleksowym utrzymaniu czystości w pomieszczeniach adaptowanych na Szpital Tymczasowy w </w:t>
      </w:r>
      <w:r w:rsidRPr="00F70E51">
        <w:rPr>
          <w:rFonts w:eastAsia="Calibri" w:cstheme="minorHAnsi"/>
          <w:b/>
          <w:color w:val="00000A"/>
          <w:sz w:val="24"/>
          <w:szCs w:val="24"/>
          <w:highlight w:val="cyan"/>
        </w:rPr>
        <w:t>budynku …………………………………, mieszczącym się we Wrocławiu (53-……), ul………………..</w:t>
      </w:r>
      <w:r w:rsidRPr="00F70E51">
        <w:rPr>
          <w:rFonts w:eastAsia="Calibri" w:cstheme="minorHAnsi"/>
          <w:b/>
          <w:color w:val="00000A"/>
          <w:sz w:val="24"/>
          <w:szCs w:val="24"/>
        </w:rPr>
        <w:t xml:space="preserve"> wraz z dystrybucją posiłków, transportem wewnętrznym tj. odpadów, brudnej i czystej bielizny, materiałów z magazynów, pacjentów, transportem z</w:t>
      </w:r>
      <w:r w:rsidR="00916A78">
        <w:rPr>
          <w:rFonts w:eastAsia="Calibri" w:cstheme="minorHAnsi"/>
          <w:b/>
          <w:color w:val="00000A"/>
          <w:sz w:val="24"/>
          <w:szCs w:val="24"/>
        </w:rPr>
        <w:t xml:space="preserve">włok do miejsca przechowywania </w:t>
      </w:r>
      <w:r w:rsidRPr="00F70E51">
        <w:rPr>
          <w:rFonts w:eastAsia="Calibri" w:cstheme="minorHAnsi"/>
          <w:b/>
          <w:color w:val="00000A"/>
          <w:sz w:val="24"/>
          <w:szCs w:val="24"/>
        </w:rPr>
        <w:t>oraz utrzymaniem t</w:t>
      </w:r>
      <w:r w:rsidR="007E0B27" w:rsidRPr="00F70E51">
        <w:rPr>
          <w:rFonts w:eastAsia="Calibri" w:cstheme="minorHAnsi"/>
          <w:b/>
          <w:color w:val="00000A"/>
          <w:sz w:val="24"/>
          <w:szCs w:val="24"/>
        </w:rPr>
        <w:t>erenów zewnętrznych.</w:t>
      </w:r>
      <w:r w:rsidR="007E0B27" w:rsidRPr="00F70E51">
        <w:rPr>
          <w:rFonts w:eastAsia="Calibri" w:cstheme="minorHAnsi"/>
          <w:color w:val="00000A"/>
          <w:sz w:val="24"/>
          <w:szCs w:val="24"/>
        </w:rPr>
        <w:t xml:space="preserve"> Szczegółowe</w:t>
      </w:r>
      <w:r w:rsidRPr="00F70E51">
        <w:rPr>
          <w:rFonts w:eastAsia="Calibri" w:cstheme="minorHAnsi"/>
          <w:color w:val="00000A"/>
          <w:sz w:val="24"/>
          <w:szCs w:val="24"/>
        </w:rPr>
        <w:t xml:space="preserve"> </w:t>
      </w:r>
      <w:r w:rsidR="007E0B27" w:rsidRPr="00F70E51">
        <w:rPr>
          <w:rFonts w:eastAsia="Calibri" w:cstheme="minorHAnsi"/>
          <w:color w:val="00000A"/>
          <w:sz w:val="24"/>
          <w:szCs w:val="24"/>
        </w:rPr>
        <w:t>warunki zamówienia określone są w załączniku nr 1, nr 2, nr 3 do umowy oraz w załączniku nr 4 – formularzu cenowym.</w:t>
      </w:r>
    </w:p>
    <w:p w14:paraId="41D99315" w14:textId="74D2155B" w:rsidR="00F6362A" w:rsidRPr="00F70E51" w:rsidRDefault="00F6362A" w:rsidP="005151A6">
      <w:pPr>
        <w:spacing w:after="0" w:line="240" w:lineRule="auto"/>
        <w:jc w:val="both"/>
        <w:rPr>
          <w:rFonts w:eastAsia="Calibri" w:cstheme="minorHAnsi"/>
          <w:color w:val="00000A"/>
          <w:sz w:val="24"/>
          <w:szCs w:val="24"/>
          <w:highlight w:val="cyan"/>
        </w:rPr>
      </w:pPr>
    </w:p>
    <w:p w14:paraId="18830E4F" w14:textId="31325DC9" w:rsidR="000C4CB9" w:rsidRPr="00F70E51" w:rsidRDefault="000C4CB9" w:rsidP="005151A6">
      <w:pPr>
        <w:spacing w:after="0" w:line="240" w:lineRule="auto"/>
        <w:jc w:val="both"/>
        <w:rPr>
          <w:rFonts w:eastAsia="Calibri" w:cstheme="minorHAnsi"/>
          <w:b/>
          <w:color w:val="00000A"/>
          <w:sz w:val="24"/>
          <w:szCs w:val="24"/>
        </w:rPr>
      </w:pPr>
      <w:r w:rsidRPr="00F70E51">
        <w:rPr>
          <w:rFonts w:eastAsia="Calibri" w:cstheme="minorHAnsi"/>
          <w:b/>
          <w:color w:val="00000A"/>
          <w:sz w:val="24"/>
          <w:szCs w:val="24"/>
        </w:rPr>
        <w:t>2. Rodzaje świadczonych usług:</w:t>
      </w:r>
    </w:p>
    <w:p w14:paraId="76C8BBAC" w14:textId="4A494EDA" w:rsidR="000C4CB9" w:rsidRPr="00F70E51" w:rsidRDefault="000C4CB9" w:rsidP="005151A6">
      <w:pPr>
        <w:pStyle w:val="Akapitzlist"/>
        <w:numPr>
          <w:ilvl w:val="0"/>
          <w:numId w:val="3"/>
        </w:numPr>
        <w:spacing w:after="0" w:line="240" w:lineRule="auto"/>
        <w:jc w:val="both"/>
        <w:rPr>
          <w:rFonts w:eastAsia="Calibri" w:cstheme="minorHAnsi"/>
          <w:color w:val="00000A"/>
          <w:sz w:val="24"/>
          <w:szCs w:val="24"/>
        </w:rPr>
      </w:pPr>
      <w:r w:rsidRPr="00F70E51">
        <w:rPr>
          <w:rFonts w:eastAsia="Calibri" w:cstheme="minorHAnsi"/>
          <w:color w:val="00000A"/>
          <w:sz w:val="24"/>
          <w:szCs w:val="24"/>
        </w:rPr>
        <w:t xml:space="preserve">usługi w obszarze utrzymania czystości </w:t>
      </w:r>
    </w:p>
    <w:p w14:paraId="0DD4A08F" w14:textId="61DB4A08" w:rsidR="000C4CB9" w:rsidRPr="00F70E51" w:rsidRDefault="000C4CB9" w:rsidP="005151A6">
      <w:pPr>
        <w:pStyle w:val="Akapitzlist"/>
        <w:numPr>
          <w:ilvl w:val="0"/>
          <w:numId w:val="3"/>
        </w:numPr>
        <w:spacing w:after="0" w:line="240" w:lineRule="auto"/>
        <w:jc w:val="both"/>
        <w:rPr>
          <w:rFonts w:eastAsia="Calibri" w:cstheme="minorHAnsi"/>
          <w:color w:val="00000A"/>
          <w:sz w:val="24"/>
          <w:szCs w:val="24"/>
        </w:rPr>
      </w:pPr>
      <w:r w:rsidRPr="00F70E51">
        <w:rPr>
          <w:rFonts w:eastAsia="Calibri" w:cstheme="minorHAnsi"/>
          <w:color w:val="00000A"/>
          <w:sz w:val="24"/>
          <w:szCs w:val="24"/>
        </w:rPr>
        <w:t xml:space="preserve">usługa w obszarze dystrybucji posiłków </w:t>
      </w:r>
    </w:p>
    <w:p w14:paraId="31205728" w14:textId="7A52F395" w:rsidR="000C4CB9" w:rsidRPr="00F70E51" w:rsidRDefault="000C4CB9" w:rsidP="005151A6">
      <w:pPr>
        <w:pStyle w:val="Akapitzlist"/>
        <w:numPr>
          <w:ilvl w:val="0"/>
          <w:numId w:val="3"/>
        </w:numPr>
        <w:spacing w:after="0" w:line="240" w:lineRule="auto"/>
        <w:jc w:val="both"/>
        <w:rPr>
          <w:rFonts w:eastAsia="Calibri" w:cstheme="minorHAnsi"/>
          <w:color w:val="00000A"/>
          <w:sz w:val="24"/>
          <w:szCs w:val="24"/>
        </w:rPr>
      </w:pPr>
      <w:r w:rsidRPr="00F70E51">
        <w:rPr>
          <w:rFonts w:eastAsia="Calibri" w:cstheme="minorHAnsi"/>
          <w:color w:val="00000A"/>
          <w:sz w:val="24"/>
          <w:szCs w:val="24"/>
        </w:rPr>
        <w:t xml:space="preserve">usługi w obszarze transportu wewnętrznego  </w:t>
      </w:r>
    </w:p>
    <w:p w14:paraId="40BC5EC4" w14:textId="40D4C2C6" w:rsidR="000C4CB9" w:rsidRPr="00F70E51" w:rsidRDefault="000C4CB9" w:rsidP="005151A6">
      <w:pPr>
        <w:pStyle w:val="Akapitzlist"/>
        <w:numPr>
          <w:ilvl w:val="0"/>
          <w:numId w:val="3"/>
        </w:numPr>
        <w:spacing w:after="0" w:line="240" w:lineRule="auto"/>
        <w:jc w:val="both"/>
        <w:rPr>
          <w:rFonts w:eastAsia="Calibri" w:cstheme="minorHAnsi"/>
          <w:color w:val="00000A"/>
          <w:sz w:val="24"/>
          <w:szCs w:val="24"/>
        </w:rPr>
      </w:pPr>
      <w:r w:rsidRPr="00F70E51">
        <w:rPr>
          <w:rFonts w:eastAsia="Calibri" w:cstheme="minorHAnsi"/>
          <w:color w:val="00000A"/>
          <w:sz w:val="24"/>
          <w:szCs w:val="24"/>
        </w:rPr>
        <w:t xml:space="preserve">usługi </w:t>
      </w:r>
      <w:r w:rsidR="00E318E0" w:rsidRPr="00F70E51">
        <w:rPr>
          <w:rFonts w:eastAsia="Calibri" w:cstheme="minorHAnsi"/>
          <w:color w:val="00000A"/>
          <w:sz w:val="24"/>
          <w:szCs w:val="24"/>
        </w:rPr>
        <w:t xml:space="preserve">w obszarze </w:t>
      </w:r>
      <w:r w:rsidRPr="00F70E51">
        <w:rPr>
          <w:rFonts w:eastAsia="Calibri" w:cstheme="minorHAnsi"/>
          <w:color w:val="00000A"/>
          <w:sz w:val="24"/>
          <w:szCs w:val="24"/>
        </w:rPr>
        <w:t>transportu zwłok</w:t>
      </w:r>
    </w:p>
    <w:p w14:paraId="3A8A2803" w14:textId="0D58AE7D" w:rsidR="000C4CB9" w:rsidRPr="00F70E51" w:rsidRDefault="000C4CB9" w:rsidP="005151A6">
      <w:pPr>
        <w:pStyle w:val="Akapitzlist"/>
        <w:numPr>
          <w:ilvl w:val="0"/>
          <w:numId w:val="3"/>
        </w:numPr>
        <w:spacing w:after="0" w:line="240" w:lineRule="auto"/>
        <w:jc w:val="both"/>
        <w:rPr>
          <w:rFonts w:eastAsia="Calibri" w:cstheme="minorHAnsi"/>
          <w:color w:val="00000A"/>
          <w:sz w:val="24"/>
          <w:szCs w:val="24"/>
        </w:rPr>
      </w:pPr>
      <w:r w:rsidRPr="00F70E51">
        <w:rPr>
          <w:rFonts w:eastAsia="Calibri" w:cstheme="minorHAnsi"/>
          <w:color w:val="00000A"/>
          <w:sz w:val="24"/>
          <w:szCs w:val="24"/>
        </w:rPr>
        <w:t>usługi w obszarze utrzymania terenów zewnętrznych</w:t>
      </w:r>
    </w:p>
    <w:p w14:paraId="29683F1C" w14:textId="77777777" w:rsidR="000C4CB9" w:rsidRPr="00F70E51" w:rsidRDefault="000C4CB9" w:rsidP="005151A6">
      <w:pPr>
        <w:spacing w:after="0" w:line="240" w:lineRule="auto"/>
        <w:jc w:val="both"/>
        <w:rPr>
          <w:rFonts w:eastAsia="Calibri" w:cstheme="minorHAnsi"/>
          <w:color w:val="00000A"/>
          <w:sz w:val="24"/>
          <w:szCs w:val="24"/>
          <w:highlight w:val="cyan"/>
        </w:rPr>
      </w:pPr>
    </w:p>
    <w:p w14:paraId="454FB069" w14:textId="28AA3F8F" w:rsidR="003277DF" w:rsidRPr="00F70E51" w:rsidRDefault="000C4CB9" w:rsidP="003277DF">
      <w:pPr>
        <w:spacing w:after="0" w:line="240" w:lineRule="auto"/>
        <w:rPr>
          <w:rFonts w:eastAsia="Calibri" w:cstheme="minorHAnsi"/>
          <w:b/>
          <w:color w:val="00000A"/>
          <w:sz w:val="24"/>
          <w:szCs w:val="24"/>
        </w:rPr>
      </w:pPr>
      <w:r w:rsidRPr="00F70E51">
        <w:rPr>
          <w:rFonts w:eastAsia="Calibri" w:cstheme="minorHAnsi"/>
          <w:b/>
          <w:color w:val="00000A"/>
          <w:sz w:val="24"/>
          <w:szCs w:val="24"/>
          <w:highlight w:val="cyan"/>
        </w:rPr>
        <w:t>3</w:t>
      </w:r>
      <w:r w:rsidR="00107863" w:rsidRPr="00F70E51">
        <w:rPr>
          <w:rFonts w:eastAsia="Calibri" w:cstheme="minorHAnsi"/>
          <w:b/>
          <w:color w:val="00000A"/>
          <w:sz w:val="24"/>
          <w:szCs w:val="24"/>
          <w:highlight w:val="cyan"/>
        </w:rPr>
        <w:t>.</w:t>
      </w:r>
      <w:r w:rsidR="003277DF" w:rsidRPr="00F70E51">
        <w:rPr>
          <w:rFonts w:eastAsia="Calibri" w:cstheme="minorHAnsi"/>
          <w:b/>
          <w:color w:val="00000A"/>
          <w:sz w:val="24"/>
          <w:szCs w:val="24"/>
          <w:highlight w:val="cyan"/>
        </w:rPr>
        <w:t xml:space="preserve"> </w:t>
      </w:r>
      <w:r w:rsidR="003277DF" w:rsidRPr="00F70E51">
        <w:rPr>
          <w:rFonts w:eastAsia="Calibri" w:cstheme="minorHAnsi"/>
          <w:b/>
          <w:color w:val="00000A"/>
          <w:sz w:val="24"/>
          <w:szCs w:val="24"/>
        </w:rPr>
        <w:t>Szczegółowy wykaz czynności</w:t>
      </w:r>
      <w:r w:rsidR="00E318E0" w:rsidRPr="00F70E51">
        <w:rPr>
          <w:rFonts w:eastAsia="Calibri" w:cstheme="minorHAnsi"/>
          <w:b/>
          <w:color w:val="00000A"/>
          <w:sz w:val="24"/>
          <w:szCs w:val="24"/>
        </w:rPr>
        <w:t xml:space="preserve"> w obszarze utrzymania czystości wraz z częstotliwościami</w:t>
      </w:r>
      <w:r w:rsidR="003277DF" w:rsidRPr="00F70E51">
        <w:rPr>
          <w:rFonts w:eastAsia="Calibri" w:cstheme="minorHAnsi"/>
          <w:b/>
          <w:color w:val="00000A"/>
          <w:sz w:val="24"/>
          <w:szCs w:val="24"/>
        </w:rPr>
        <w:t xml:space="preserve"> zawiera </w:t>
      </w:r>
      <w:r w:rsidR="003277DF" w:rsidRPr="00F70E51">
        <w:rPr>
          <w:rFonts w:eastAsia="Calibri" w:cstheme="minorHAnsi"/>
          <w:b/>
          <w:color w:val="00000A"/>
          <w:sz w:val="24"/>
          <w:szCs w:val="24"/>
          <w:highlight w:val="cyan"/>
        </w:rPr>
        <w:t>załącznik nr 2</w:t>
      </w:r>
    </w:p>
    <w:p w14:paraId="12295DEE" w14:textId="77777777" w:rsidR="003277DF" w:rsidRPr="00F70E51" w:rsidRDefault="003277DF" w:rsidP="003277DF">
      <w:pPr>
        <w:spacing w:after="0" w:line="240" w:lineRule="auto"/>
        <w:rPr>
          <w:rFonts w:eastAsia="Calibri" w:cstheme="minorHAnsi"/>
          <w:b/>
          <w:color w:val="00000A"/>
          <w:sz w:val="24"/>
          <w:szCs w:val="24"/>
        </w:rPr>
      </w:pPr>
    </w:p>
    <w:p w14:paraId="2E8EDD9D" w14:textId="27EA279E" w:rsidR="007B04CA" w:rsidRPr="00F70E51" w:rsidRDefault="00107863" w:rsidP="003277DF">
      <w:pPr>
        <w:spacing w:after="0" w:line="240" w:lineRule="auto"/>
        <w:jc w:val="both"/>
        <w:rPr>
          <w:rFonts w:eastAsia="Calibri" w:cstheme="minorHAnsi"/>
          <w:b/>
          <w:color w:val="00000A"/>
          <w:sz w:val="24"/>
          <w:szCs w:val="24"/>
        </w:rPr>
      </w:pPr>
      <w:r w:rsidRPr="00F70E51">
        <w:rPr>
          <w:rFonts w:eastAsia="Calibri" w:cstheme="minorHAnsi"/>
          <w:b/>
          <w:color w:val="00000A"/>
          <w:sz w:val="24"/>
          <w:szCs w:val="24"/>
          <w:highlight w:val="cyan"/>
        </w:rPr>
        <w:t xml:space="preserve"> </w:t>
      </w:r>
      <w:r w:rsidR="003277DF" w:rsidRPr="00F70E51">
        <w:rPr>
          <w:rFonts w:eastAsia="Calibri" w:cstheme="minorHAnsi"/>
          <w:b/>
          <w:color w:val="00000A"/>
          <w:sz w:val="24"/>
          <w:szCs w:val="24"/>
          <w:highlight w:val="cyan"/>
        </w:rPr>
        <w:t>4.</w:t>
      </w:r>
      <w:r w:rsidR="003277DF" w:rsidRPr="00F70E51">
        <w:rPr>
          <w:rFonts w:eastAsia="Calibri" w:cstheme="minorHAnsi"/>
          <w:b/>
          <w:color w:val="00000A"/>
          <w:sz w:val="24"/>
          <w:szCs w:val="24"/>
        </w:rPr>
        <w:t xml:space="preserve"> </w:t>
      </w:r>
      <w:r w:rsidR="000C4CB9" w:rsidRPr="00F70E51">
        <w:rPr>
          <w:rFonts w:eastAsia="Calibri" w:cstheme="minorHAnsi"/>
          <w:b/>
          <w:color w:val="00000A"/>
          <w:sz w:val="24"/>
          <w:szCs w:val="24"/>
        </w:rPr>
        <w:t xml:space="preserve">Usługa obejmuje powierzchnie i komórki organizacyjne wskazane w </w:t>
      </w:r>
      <w:r w:rsidR="000C4CB9" w:rsidRPr="00F70E51">
        <w:rPr>
          <w:rFonts w:eastAsia="Calibri" w:cstheme="minorHAnsi"/>
          <w:b/>
          <w:color w:val="00000A"/>
          <w:sz w:val="24"/>
          <w:szCs w:val="24"/>
          <w:highlight w:val="cyan"/>
        </w:rPr>
        <w:t xml:space="preserve">załączniku nr </w:t>
      </w:r>
      <w:r w:rsidR="003277DF" w:rsidRPr="00F70E51">
        <w:rPr>
          <w:rFonts w:eastAsia="Calibri" w:cstheme="minorHAnsi"/>
          <w:b/>
          <w:color w:val="00000A"/>
          <w:sz w:val="24"/>
          <w:szCs w:val="24"/>
          <w:highlight w:val="cyan"/>
        </w:rPr>
        <w:t>3</w:t>
      </w:r>
    </w:p>
    <w:p w14:paraId="45C64D64" w14:textId="6393C62D" w:rsidR="001F4064" w:rsidRPr="00F70E51" w:rsidRDefault="001F4064" w:rsidP="003277DF">
      <w:pPr>
        <w:spacing w:after="0" w:line="240" w:lineRule="auto"/>
        <w:jc w:val="both"/>
        <w:rPr>
          <w:rFonts w:eastAsia="Calibri" w:cstheme="minorHAnsi"/>
          <w:color w:val="00000A"/>
          <w:sz w:val="24"/>
          <w:szCs w:val="24"/>
        </w:rPr>
      </w:pPr>
    </w:p>
    <w:p w14:paraId="4BD5C986" w14:textId="385C56F6" w:rsidR="001F4064" w:rsidRPr="00F70E51" w:rsidRDefault="003277DF" w:rsidP="003277DF">
      <w:pPr>
        <w:spacing w:after="0" w:line="240" w:lineRule="auto"/>
        <w:jc w:val="both"/>
        <w:rPr>
          <w:rFonts w:eastAsia="Calibri" w:cstheme="minorHAnsi"/>
          <w:b/>
          <w:color w:val="00000A"/>
          <w:sz w:val="24"/>
          <w:szCs w:val="24"/>
        </w:rPr>
      </w:pPr>
      <w:r w:rsidRPr="00F70E51">
        <w:rPr>
          <w:rFonts w:eastAsia="Calibri" w:cstheme="minorHAnsi"/>
          <w:b/>
          <w:color w:val="00000A"/>
          <w:sz w:val="24"/>
          <w:szCs w:val="24"/>
          <w:highlight w:val="cyan"/>
        </w:rPr>
        <w:t>5</w:t>
      </w:r>
      <w:r w:rsidR="001F4064" w:rsidRPr="00F70E51">
        <w:rPr>
          <w:rFonts w:eastAsia="Calibri" w:cstheme="minorHAnsi"/>
          <w:b/>
          <w:color w:val="00000A"/>
          <w:sz w:val="24"/>
          <w:szCs w:val="24"/>
          <w:highlight w:val="cyan"/>
        </w:rPr>
        <w:t xml:space="preserve">. </w:t>
      </w:r>
      <w:r w:rsidR="001F4064" w:rsidRPr="00F70E51">
        <w:rPr>
          <w:rFonts w:eastAsia="Calibri" w:cstheme="minorHAnsi"/>
          <w:b/>
          <w:color w:val="00000A"/>
          <w:sz w:val="24"/>
          <w:szCs w:val="24"/>
        </w:rPr>
        <w:t xml:space="preserve">Usługa wykonywana będzie w oparciu o organizację pracy przedstawioną w </w:t>
      </w:r>
      <w:r w:rsidRPr="00F70E51">
        <w:rPr>
          <w:rFonts w:eastAsia="Calibri" w:cstheme="minorHAnsi"/>
          <w:b/>
          <w:color w:val="00000A"/>
          <w:sz w:val="24"/>
          <w:szCs w:val="24"/>
          <w:highlight w:val="cyan"/>
        </w:rPr>
        <w:t>załączniku   nr 4</w:t>
      </w:r>
    </w:p>
    <w:p w14:paraId="7F0BFBB7" w14:textId="77777777" w:rsidR="005151A6" w:rsidRPr="00F70E51" w:rsidRDefault="005151A6" w:rsidP="003277DF">
      <w:pPr>
        <w:spacing w:after="0" w:line="240" w:lineRule="auto"/>
        <w:jc w:val="both"/>
        <w:rPr>
          <w:rFonts w:eastAsia="Calibri" w:cstheme="minorHAnsi"/>
          <w:b/>
          <w:color w:val="00000A"/>
          <w:sz w:val="24"/>
          <w:szCs w:val="24"/>
        </w:rPr>
      </w:pPr>
    </w:p>
    <w:p w14:paraId="4597D03B" w14:textId="1C1EBF7D" w:rsidR="007E0B27" w:rsidRPr="00F70E51" w:rsidRDefault="003277DF" w:rsidP="003277DF">
      <w:pPr>
        <w:spacing w:after="0" w:line="240" w:lineRule="auto"/>
        <w:jc w:val="both"/>
        <w:rPr>
          <w:rFonts w:eastAsia="Calibri" w:cstheme="minorHAnsi"/>
          <w:b/>
          <w:color w:val="00000A"/>
          <w:sz w:val="24"/>
          <w:szCs w:val="24"/>
        </w:rPr>
      </w:pPr>
      <w:r w:rsidRPr="00F70E51">
        <w:rPr>
          <w:rFonts w:eastAsia="Calibri" w:cstheme="minorHAnsi"/>
          <w:b/>
          <w:color w:val="00000A"/>
          <w:sz w:val="24"/>
          <w:szCs w:val="24"/>
          <w:highlight w:val="cyan"/>
        </w:rPr>
        <w:t>6</w:t>
      </w:r>
      <w:r w:rsidR="005151A6" w:rsidRPr="00F70E51">
        <w:rPr>
          <w:rFonts w:eastAsia="Calibri" w:cstheme="minorHAnsi"/>
          <w:b/>
          <w:color w:val="00000A"/>
          <w:sz w:val="24"/>
          <w:szCs w:val="24"/>
          <w:highlight w:val="cyan"/>
        </w:rPr>
        <w:t>.</w:t>
      </w:r>
      <w:r w:rsidR="005151A6" w:rsidRPr="00F70E51">
        <w:rPr>
          <w:rFonts w:eastAsia="Calibri" w:cstheme="minorHAnsi"/>
          <w:b/>
          <w:color w:val="00000A"/>
          <w:sz w:val="24"/>
          <w:szCs w:val="24"/>
        </w:rPr>
        <w:t xml:space="preserve"> Wartość usługi określona jest w </w:t>
      </w:r>
      <w:r w:rsidR="007E0B27" w:rsidRPr="00F70E51">
        <w:rPr>
          <w:rFonts w:eastAsia="Calibri" w:cstheme="minorHAnsi"/>
          <w:b/>
          <w:color w:val="00000A"/>
          <w:sz w:val="24"/>
          <w:szCs w:val="24"/>
        </w:rPr>
        <w:t xml:space="preserve"> </w:t>
      </w:r>
      <w:r w:rsidRPr="00F70E51">
        <w:rPr>
          <w:rFonts w:eastAsia="Calibri" w:cstheme="minorHAnsi"/>
          <w:b/>
          <w:color w:val="00000A"/>
          <w:sz w:val="24"/>
          <w:szCs w:val="24"/>
          <w:highlight w:val="cyan"/>
        </w:rPr>
        <w:t>załącznik</w:t>
      </w:r>
      <w:r w:rsidR="004E6F97" w:rsidRPr="00F70E51">
        <w:rPr>
          <w:rFonts w:eastAsia="Calibri" w:cstheme="minorHAnsi"/>
          <w:b/>
          <w:color w:val="00000A"/>
          <w:sz w:val="24"/>
          <w:szCs w:val="24"/>
          <w:highlight w:val="cyan"/>
        </w:rPr>
        <w:t>u</w:t>
      </w:r>
      <w:r w:rsidRPr="00F70E51">
        <w:rPr>
          <w:rFonts w:eastAsia="Calibri" w:cstheme="minorHAnsi"/>
          <w:b/>
          <w:color w:val="00000A"/>
          <w:sz w:val="24"/>
          <w:szCs w:val="24"/>
          <w:highlight w:val="cyan"/>
        </w:rPr>
        <w:t xml:space="preserve"> nr 5</w:t>
      </w:r>
    </w:p>
    <w:p w14:paraId="372685D0" w14:textId="77777777" w:rsidR="001F4064" w:rsidRPr="00F70E51" w:rsidRDefault="001F4064" w:rsidP="005151A6">
      <w:pPr>
        <w:spacing w:after="0" w:line="240" w:lineRule="auto"/>
        <w:jc w:val="both"/>
        <w:rPr>
          <w:rFonts w:eastAsia="Calibri" w:cstheme="minorHAnsi"/>
          <w:color w:val="00000A"/>
          <w:sz w:val="24"/>
          <w:szCs w:val="24"/>
        </w:rPr>
      </w:pPr>
    </w:p>
    <w:p w14:paraId="45FCFEF0" w14:textId="25A25EFC" w:rsidR="007B04CA" w:rsidRPr="00F70E51" w:rsidRDefault="003277DF" w:rsidP="005151A6">
      <w:pPr>
        <w:spacing w:after="0" w:line="240" w:lineRule="auto"/>
        <w:jc w:val="both"/>
        <w:rPr>
          <w:rFonts w:eastAsia="Times New Roman" w:cstheme="minorHAnsi"/>
          <w:b/>
          <w:color w:val="00000A"/>
          <w:sz w:val="24"/>
          <w:szCs w:val="24"/>
        </w:rPr>
      </w:pPr>
      <w:r w:rsidRPr="00F70E51">
        <w:rPr>
          <w:rFonts w:eastAsia="Calibri" w:cstheme="minorHAnsi"/>
          <w:b/>
          <w:color w:val="00000A"/>
          <w:sz w:val="24"/>
          <w:szCs w:val="24"/>
        </w:rPr>
        <w:t>7</w:t>
      </w:r>
      <w:r w:rsidR="00107863" w:rsidRPr="00F70E51">
        <w:rPr>
          <w:rFonts w:eastAsia="Calibri" w:cstheme="minorHAnsi"/>
          <w:b/>
          <w:color w:val="00000A"/>
          <w:sz w:val="24"/>
          <w:szCs w:val="24"/>
        </w:rPr>
        <w:t>. W szpitalu wyróżniamy 2 strefy utrzymania czystości (strefy ryzyka epidemiologicznego):</w:t>
      </w:r>
    </w:p>
    <w:p w14:paraId="15CD171B" w14:textId="22261767" w:rsidR="007B04CA" w:rsidRPr="00F70E51" w:rsidRDefault="001200BD" w:rsidP="005151A6">
      <w:pPr>
        <w:pStyle w:val="Akapitzlist"/>
        <w:numPr>
          <w:ilvl w:val="0"/>
          <w:numId w:val="4"/>
        </w:numPr>
        <w:spacing w:after="0" w:line="240" w:lineRule="auto"/>
        <w:jc w:val="both"/>
        <w:rPr>
          <w:rFonts w:eastAsia="Times New Roman" w:cstheme="minorHAnsi"/>
          <w:color w:val="00000A"/>
          <w:sz w:val="24"/>
          <w:szCs w:val="24"/>
        </w:rPr>
      </w:pPr>
      <w:r>
        <w:rPr>
          <w:rFonts w:eastAsia="Calibri" w:cstheme="minorHAnsi"/>
          <w:color w:val="00000A"/>
          <w:sz w:val="24"/>
          <w:szCs w:val="24"/>
        </w:rPr>
        <w:t>s</w:t>
      </w:r>
      <w:r w:rsidR="00107863" w:rsidRPr="00F70E51">
        <w:rPr>
          <w:rFonts w:eastAsia="Calibri" w:cstheme="minorHAnsi"/>
          <w:color w:val="00000A"/>
          <w:sz w:val="24"/>
          <w:szCs w:val="24"/>
        </w:rPr>
        <w:t xml:space="preserve">trefa „zielona” – bez skażenia </w:t>
      </w:r>
      <w:proofErr w:type="spellStart"/>
      <w:r w:rsidR="00107863" w:rsidRPr="00F70E51">
        <w:rPr>
          <w:rFonts w:eastAsia="Calibri" w:cstheme="minorHAnsi"/>
          <w:color w:val="00000A"/>
          <w:sz w:val="24"/>
          <w:szCs w:val="24"/>
        </w:rPr>
        <w:t>koronawirusem</w:t>
      </w:r>
      <w:proofErr w:type="spellEnd"/>
    </w:p>
    <w:p w14:paraId="743D5295" w14:textId="5BC1D3BD" w:rsidR="000C4CB9" w:rsidRPr="00F70E51" w:rsidRDefault="00107863" w:rsidP="005151A6">
      <w:pPr>
        <w:pStyle w:val="Akapitzlist"/>
        <w:numPr>
          <w:ilvl w:val="0"/>
          <w:numId w:val="4"/>
        </w:numPr>
        <w:spacing w:after="0" w:line="240" w:lineRule="auto"/>
        <w:jc w:val="both"/>
        <w:rPr>
          <w:rFonts w:eastAsia="Calibri" w:cstheme="minorHAnsi"/>
          <w:color w:val="00000A"/>
          <w:sz w:val="24"/>
          <w:szCs w:val="24"/>
        </w:rPr>
      </w:pPr>
      <w:r w:rsidRPr="00F70E51">
        <w:rPr>
          <w:rFonts w:eastAsia="Calibri" w:cstheme="minorHAnsi"/>
          <w:color w:val="00000A"/>
          <w:sz w:val="24"/>
          <w:szCs w:val="24"/>
        </w:rPr>
        <w:t xml:space="preserve">strefa „czerwona” – skażona </w:t>
      </w:r>
      <w:proofErr w:type="spellStart"/>
      <w:r w:rsidRPr="00F70E51">
        <w:rPr>
          <w:rFonts w:eastAsia="Calibri" w:cstheme="minorHAnsi"/>
          <w:color w:val="00000A"/>
          <w:sz w:val="24"/>
          <w:szCs w:val="24"/>
        </w:rPr>
        <w:t>koronawirusem</w:t>
      </w:r>
      <w:proofErr w:type="spellEnd"/>
      <w:r w:rsidR="00215624" w:rsidRPr="00F70E51">
        <w:rPr>
          <w:rFonts w:eastAsia="Calibri" w:cstheme="minorHAnsi"/>
          <w:color w:val="00000A"/>
          <w:sz w:val="24"/>
          <w:szCs w:val="24"/>
        </w:rPr>
        <w:t>, wy</w:t>
      </w:r>
      <w:r w:rsidR="00070732" w:rsidRPr="00F70E51">
        <w:rPr>
          <w:rFonts w:eastAsia="Calibri" w:cstheme="minorHAnsi"/>
          <w:color w:val="00000A"/>
          <w:sz w:val="24"/>
          <w:szCs w:val="24"/>
        </w:rPr>
        <w:t>magają</w:t>
      </w:r>
      <w:r w:rsidR="00215624" w:rsidRPr="00F70E51">
        <w:rPr>
          <w:rFonts w:eastAsia="Calibri" w:cstheme="minorHAnsi"/>
          <w:color w:val="00000A"/>
          <w:sz w:val="24"/>
          <w:szCs w:val="24"/>
        </w:rPr>
        <w:t>ca spe</w:t>
      </w:r>
      <w:r w:rsidR="000C4CB9" w:rsidRPr="00F70E51">
        <w:rPr>
          <w:rFonts w:eastAsia="Calibri" w:cstheme="minorHAnsi"/>
          <w:color w:val="00000A"/>
          <w:sz w:val="24"/>
          <w:szCs w:val="24"/>
        </w:rPr>
        <w:t>cj</w:t>
      </w:r>
      <w:r w:rsidR="001200BD">
        <w:rPr>
          <w:rFonts w:eastAsia="Calibri" w:cstheme="minorHAnsi"/>
          <w:color w:val="00000A"/>
          <w:sz w:val="24"/>
          <w:szCs w:val="24"/>
        </w:rPr>
        <w:t>alistycznego procesu sprzątania</w:t>
      </w:r>
    </w:p>
    <w:p w14:paraId="6DEE524B" w14:textId="77777777" w:rsidR="00215624" w:rsidRPr="00F70E51" w:rsidRDefault="00215624" w:rsidP="005151A6">
      <w:pPr>
        <w:spacing w:after="0" w:line="240" w:lineRule="auto"/>
        <w:jc w:val="both"/>
        <w:rPr>
          <w:rFonts w:eastAsia="Calibri" w:cstheme="minorHAnsi"/>
          <w:color w:val="00000A"/>
          <w:sz w:val="24"/>
          <w:szCs w:val="24"/>
        </w:rPr>
      </w:pPr>
    </w:p>
    <w:p w14:paraId="4F3D7717" w14:textId="2A725A8E" w:rsidR="007B04CA" w:rsidRPr="00F70E51" w:rsidRDefault="00107863" w:rsidP="005151A6">
      <w:pPr>
        <w:spacing w:after="0" w:line="240" w:lineRule="auto"/>
        <w:jc w:val="both"/>
        <w:rPr>
          <w:rFonts w:eastAsia="Times New Roman" w:cstheme="minorHAnsi"/>
          <w:color w:val="00000A"/>
          <w:sz w:val="24"/>
          <w:szCs w:val="24"/>
        </w:rPr>
      </w:pPr>
      <w:r w:rsidRPr="00F70E51">
        <w:rPr>
          <w:rFonts w:eastAsia="Calibri" w:cstheme="minorHAnsi"/>
          <w:color w:val="00000A"/>
          <w:sz w:val="24"/>
          <w:szCs w:val="24"/>
        </w:rPr>
        <w:t>W zależności od strefy utrzymania czystości (strefy ryzyka epidemiologicznego) wymagane jest przestrzeganie reżimu sanitarnego wg określonych procedur postępowania i planów higieny</w:t>
      </w:r>
      <w:r w:rsidR="00085036" w:rsidRPr="00F70E51">
        <w:rPr>
          <w:rFonts w:eastAsia="Calibri" w:cstheme="minorHAnsi"/>
          <w:color w:val="00000A"/>
          <w:sz w:val="24"/>
          <w:szCs w:val="24"/>
        </w:rPr>
        <w:t xml:space="preserve">, </w:t>
      </w:r>
      <w:r w:rsidRPr="00F70E51">
        <w:rPr>
          <w:rFonts w:eastAsia="Calibri" w:cstheme="minorHAnsi"/>
          <w:color w:val="00000A"/>
          <w:sz w:val="24"/>
          <w:szCs w:val="24"/>
        </w:rPr>
        <w:t xml:space="preserve"> </w:t>
      </w:r>
      <w:r w:rsidR="00085036" w:rsidRPr="00F70E51">
        <w:rPr>
          <w:rFonts w:eastAsia="Calibri" w:cstheme="minorHAnsi"/>
          <w:color w:val="00000A"/>
          <w:sz w:val="24"/>
          <w:szCs w:val="24"/>
        </w:rPr>
        <w:t xml:space="preserve">wykazu środków dezynfekcyjnych i myjąco - czyszczących </w:t>
      </w:r>
      <w:r w:rsidR="001200BD">
        <w:rPr>
          <w:rFonts w:eastAsia="Calibri" w:cstheme="minorHAnsi"/>
          <w:color w:val="00000A"/>
          <w:sz w:val="24"/>
          <w:szCs w:val="24"/>
        </w:rPr>
        <w:t>sporządzonych przez Wykonawcę i </w:t>
      </w:r>
      <w:r w:rsidRPr="00F70E51">
        <w:rPr>
          <w:rFonts w:eastAsia="Calibri" w:cstheme="minorHAnsi"/>
          <w:color w:val="00000A"/>
          <w:sz w:val="24"/>
          <w:szCs w:val="24"/>
        </w:rPr>
        <w:t>zatwierdzonych przez Zamawiającego</w:t>
      </w:r>
      <w:r w:rsidR="001F4064" w:rsidRPr="00F70E51">
        <w:rPr>
          <w:rFonts w:eastAsia="Calibri" w:cstheme="minorHAnsi"/>
          <w:color w:val="00000A"/>
          <w:sz w:val="24"/>
          <w:szCs w:val="24"/>
        </w:rPr>
        <w:t>, przedłożonych 7 dni od dnia podpisania umowy.</w:t>
      </w:r>
    </w:p>
    <w:p w14:paraId="040E8387" w14:textId="77777777" w:rsidR="007B04CA" w:rsidRPr="00F70E51" w:rsidRDefault="007B04CA" w:rsidP="005151A6">
      <w:pPr>
        <w:spacing w:after="0" w:line="240" w:lineRule="auto"/>
        <w:jc w:val="both"/>
        <w:rPr>
          <w:rFonts w:eastAsia="Calibri" w:cstheme="minorHAnsi"/>
          <w:color w:val="00000A"/>
          <w:sz w:val="24"/>
          <w:szCs w:val="24"/>
        </w:rPr>
      </w:pPr>
    </w:p>
    <w:p w14:paraId="42BD3BEE" w14:textId="51C938C1" w:rsidR="007B04CA" w:rsidRPr="00F70E51" w:rsidRDefault="003277DF" w:rsidP="005151A6">
      <w:pPr>
        <w:spacing w:after="0" w:line="240" w:lineRule="auto"/>
        <w:jc w:val="both"/>
        <w:rPr>
          <w:rFonts w:eastAsia="Calibri" w:cstheme="minorHAnsi"/>
          <w:b/>
          <w:color w:val="00000A"/>
          <w:sz w:val="24"/>
          <w:szCs w:val="24"/>
        </w:rPr>
      </w:pPr>
      <w:r w:rsidRPr="00F70E51">
        <w:rPr>
          <w:rFonts w:eastAsia="Calibri" w:cstheme="minorHAnsi"/>
          <w:b/>
          <w:color w:val="00000A"/>
          <w:sz w:val="24"/>
          <w:szCs w:val="24"/>
        </w:rPr>
        <w:t>8</w:t>
      </w:r>
      <w:r w:rsidR="00107863" w:rsidRPr="00F70E51">
        <w:rPr>
          <w:rFonts w:eastAsia="Calibri" w:cstheme="minorHAnsi"/>
          <w:b/>
          <w:color w:val="00000A"/>
          <w:sz w:val="24"/>
          <w:szCs w:val="24"/>
        </w:rPr>
        <w:t xml:space="preserve">. </w:t>
      </w:r>
      <w:r w:rsidR="001F4064" w:rsidRPr="00F70E51">
        <w:rPr>
          <w:rFonts w:eastAsia="Calibri" w:cstheme="minorHAnsi"/>
          <w:b/>
          <w:color w:val="00000A"/>
          <w:sz w:val="24"/>
          <w:szCs w:val="24"/>
        </w:rPr>
        <w:t>Usługi w obszarze utrzymania czystości</w:t>
      </w:r>
      <w:r w:rsidR="00107863" w:rsidRPr="00F70E51">
        <w:rPr>
          <w:rFonts w:eastAsia="Calibri" w:cstheme="minorHAnsi"/>
          <w:b/>
          <w:color w:val="00000A"/>
          <w:sz w:val="24"/>
          <w:szCs w:val="24"/>
        </w:rPr>
        <w:t>:</w:t>
      </w:r>
    </w:p>
    <w:p w14:paraId="64E27FD6" w14:textId="3AA1E53A" w:rsidR="00AC530C" w:rsidRPr="00F70E51" w:rsidRDefault="00AC530C" w:rsidP="005151A6">
      <w:pPr>
        <w:pStyle w:val="Akapitzlist"/>
        <w:numPr>
          <w:ilvl w:val="0"/>
          <w:numId w:val="7"/>
        </w:numPr>
        <w:suppressAutoHyphens/>
        <w:spacing w:after="0" w:line="240" w:lineRule="auto"/>
        <w:jc w:val="both"/>
        <w:rPr>
          <w:rFonts w:eastAsia="Times New Roman" w:cstheme="minorHAnsi"/>
          <w:color w:val="00000A"/>
          <w:sz w:val="24"/>
          <w:szCs w:val="24"/>
        </w:rPr>
      </w:pPr>
      <w:r w:rsidRPr="00F70E51">
        <w:rPr>
          <w:rFonts w:eastAsia="Calibri" w:cstheme="minorHAnsi"/>
          <w:color w:val="00000A"/>
          <w:sz w:val="24"/>
          <w:szCs w:val="24"/>
        </w:rPr>
        <w:t>d</w:t>
      </w:r>
      <w:r w:rsidR="00107863" w:rsidRPr="00F70E51">
        <w:rPr>
          <w:rFonts w:eastAsia="Calibri" w:cstheme="minorHAnsi"/>
          <w:color w:val="00000A"/>
          <w:sz w:val="24"/>
          <w:szCs w:val="24"/>
        </w:rPr>
        <w:t>ezynfekcja i mycie po użyciu: łóżka chorego,</w:t>
      </w:r>
      <w:r w:rsidR="001B4704">
        <w:rPr>
          <w:rFonts w:eastAsia="Calibri" w:cstheme="minorHAnsi"/>
          <w:color w:val="00000A"/>
          <w:sz w:val="24"/>
          <w:szCs w:val="24"/>
        </w:rPr>
        <w:t xml:space="preserve"> stolika przyłóżkowego, pokrowców na materac, poduszkę, koc, </w:t>
      </w:r>
      <w:r w:rsidR="00107863" w:rsidRPr="00F70E51">
        <w:rPr>
          <w:rFonts w:eastAsia="Calibri" w:cstheme="minorHAnsi"/>
          <w:color w:val="00000A"/>
          <w:sz w:val="24"/>
          <w:szCs w:val="24"/>
        </w:rPr>
        <w:t>materaca przeciwodleżynowego</w:t>
      </w:r>
      <w:r w:rsidR="00E166E1" w:rsidRPr="00F70E51">
        <w:rPr>
          <w:rFonts w:eastAsia="Calibri" w:cstheme="minorHAnsi"/>
          <w:color w:val="00000A"/>
          <w:sz w:val="24"/>
          <w:szCs w:val="24"/>
        </w:rPr>
        <w:t>, innych</w:t>
      </w:r>
      <w:r w:rsidR="00107863" w:rsidRPr="00F70E51">
        <w:rPr>
          <w:rFonts w:eastAsia="Calibri" w:cstheme="minorHAnsi"/>
          <w:color w:val="00000A"/>
          <w:sz w:val="24"/>
          <w:szCs w:val="24"/>
        </w:rPr>
        <w:t xml:space="preserve"> oraz przygotowanie łóżka chorego dla następnego pacjenta tj. założenie czystej bielizny pościelowej na zdezynfekowane materace, koce,</w:t>
      </w:r>
      <w:r w:rsidR="00107863" w:rsidRPr="00F70E51">
        <w:rPr>
          <w:rFonts w:eastAsia="Calibri" w:cstheme="minorHAnsi"/>
          <w:b/>
          <w:color w:val="00000A"/>
          <w:sz w:val="24"/>
          <w:szCs w:val="24"/>
        </w:rPr>
        <w:t xml:space="preserve"> </w:t>
      </w:r>
      <w:r w:rsidRPr="00F70E51">
        <w:rPr>
          <w:rFonts w:eastAsia="Calibri" w:cstheme="minorHAnsi"/>
          <w:color w:val="00000A"/>
          <w:sz w:val="24"/>
          <w:szCs w:val="24"/>
        </w:rPr>
        <w:t>poduszki</w:t>
      </w:r>
      <w:r w:rsidR="001B4704">
        <w:rPr>
          <w:rFonts w:eastAsia="Calibri" w:cstheme="minorHAnsi"/>
          <w:color w:val="00000A"/>
          <w:sz w:val="24"/>
          <w:szCs w:val="24"/>
        </w:rPr>
        <w:t>.</w:t>
      </w:r>
    </w:p>
    <w:p w14:paraId="14C9FCF0" w14:textId="77777777" w:rsidR="00AC530C" w:rsidRPr="00F70E51" w:rsidRDefault="00AC530C" w:rsidP="005151A6">
      <w:pPr>
        <w:pStyle w:val="Akapitzlist"/>
        <w:numPr>
          <w:ilvl w:val="0"/>
          <w:numId w:val="7"/>
        </w:numPr>
        <w:suppressAutoHyphens/>
        <w:spacing w:after="0" w:line="240" w:lineRule="auto"/>
        <w:jc w:val="both"/>
        <w:rPr>
          <w:rFonts w:eastAsia="Times New Roman" w:cstheme="minorHAnsi"/>
          <w:color w:val="00000A"/>
          <w:sz w:val="24"/>
          <w:szCs w:val="24"/>
        </w:rPr>
      </w:pPr>
      <w:r w:rsidRPr="00F70E51">
        <w:rPr>
          <w:rFonts w:eastAsia="Calibri" w:cstheme="minorHAnsi"/>
          <w:color w:val="00000A"/>
          <w:sz w:val="24"/>
          <w:szCs w:val="24"/>
        </w:rPr>
        <w:t>de</w:t>
      </w:r>
      <w:r w:rsidR="00107863" w:rsidRPr="00F70E51">
        <w:rPr>
          <w:rFonts w:eastAsia="Calibri" w:cstheme="minorHAnsi"/>
          <w:color w:val="00000A"/>
          <w:sz w:val="24"/>
          <w:szCs w:val="24"/>
        </w:rPr>
        <w:t>zynfekcja i mycie po użyciu sprzętu takiego jak: baseny, kaczki, miski do mycia chorych,</w:t>
      </w:r>
    </w:p>
    <w:p w14:paraId="3445C5FD" w14:textId="2057D5EB" w:rsidR="00AC530C" w:rsidRPr="00F70E51" w:rsidRDefault="00E323A2" w:rsidP="005151A6">
      <w:pPr>
        <w:pStyle w:val="Akapitzlist"/>
        <w:numPr>
          <w:ilvl w:val="0"/>
          <w:numId w:val="7"/>
        </w:numPr>
        <w:suppressAutoHyphens/>
        <w:spacing w:after="0" w:line="240" w:lineRule="auto"/>
        <w:jc w:val="both"/>
        <w:rPr>
          <w:rFonts w:eastAsia="Times New Roman" w:cstheme="minorHAnsi"/>
          <w:color w:val="00000A"/>
          <w:sz w:val="24"/>
          <w:szCs w:val="24"/>
        </w:rPr>
      </w:pPr>
      <w:r w:rsidRPr="00F70E51">
        <w:rPr>
          <w:rFonts w:eastAsia="Calibri" w:cstheme="minorHAnsi"/>
          <w:color w:val="00000A"/>
          <w:sz w:val="24"/>
          <w:szCs w:val="24"/>
        </w:rPr>
        <w:lastRenderedPageBreak/>
        <w:t>d</w:t>
      </w:r>
      <w:r w:rsidR="00107863" w:rsidRPr="00F70E51">
        <w:rPr>
          <w:rFonts w:eastAsia="Calibri" w:cstheme="minorHAnsi"/>
          <w:color w:val="00000A"/>
          <w:sz w:val="24"/>
          <w:szCs w:val="24"/>
        </w:rPr>
        <w:t xml:space="preserve">ezynfekcja i mycie sprzętu medycznego np. stojaki do kroplówek, wózki transportowe, stoły zabiegowe, ssaki i inny sprzęt wymagający dezynfekcji i mycia </w:t>
      </w:r>
    </w:p>
    <w:p w14:paraId="39765F14" w14:textId="1565D01D" w:rsidR="00E323A2" w:rsidRPr="00F70E51" w:rsidRDefault="00AC530C" w:rsidP="005151A6">
      <w:pPr>
        <w:pStyle w:val="Akapitzlist"/>
        <w:numPr>
          <w:ilvl w:val="0"/>
          <w:numId w:val="7"/>
        </w:numPr>
        <w:suppressAutoHyphens/>
        <w:spacing w:after="0" w:line="240" w:lineRule="auto"/>
        <w:jc w:val="both"/>
        <w:rPr>
          <w:rFonts w:eastAsia="Times New Roman" w:cstheme="minorHAnsi"/>
          <w:color w:val="00000A"/>
          <w:sz w:val="24"/>
          <w:szCs w:val="24"/>
        </w:rPr>
      </w:pPr>
      <w:r w:rsidRPr="00F70E51">
        <w:rPr>
          <w:rFonts w:eastAsia="Calibri" w:cstheme="minorHAnsi"/>
          <w:color w:val="00000A"/>
          <w:sz w:val="24"/>
          <w:szCs w:val="24"/>
        </w:rPr>
        <w:t>dezynfekcja i mycie pojemników na mydło i środek dezynfekcyjny przed napełnieniem (po  napełnieniu, pojemnik powinien zostać opisany: numer opakowania, seria, data ważności, data napełnienia oraz podpis osoby wykonującej) w momencie zmiany Rozporządzenia Wykonawca zmieni treść  oznaczenia.</w:t>
      </w:r>
    </w:p>
    <w:p w14:paraId="166AE794" w14:textId="77777777" w:rsidR="00E323A2" w:rsidRPr="00F70E51" w:rsidRDefault="00E323A2" w:rsidP="005151A6">
      <w:pPr>
        <w:pStyle w:val="Akapitzlist"/>
        <w:numPr>
          <w:ilvl w:val="0"/>
          <w:numId w:val="7"/>
        </w:numPr>
        <w:suppressAutoHyphens/>
        <w:spacing w:after="0" w:line="240" w:lineRule="auto"/>
        <w:jc w:val="both"/>
        <w:rPr>
          <w:rFonts w:eastAsia="Calibri" w:cstheme="minorHAnsi"/>
          <w:color w:val="00000A"/>
          <w:sz w:val="24"/>
          <w:szCs w:val="24"/>
        </w:rPr>
      </w:pPr>
      <w:r w:rsidRPr="00F70E51">
        <w:rPr>
          <w:rFonts w:eastAsia="Calibri" w:cstheme="minorHAnsi"/>
          <w:color w:val="00000A"/>
          <w:sz w:val="24"/>
          <w:szCs w:val="24"/>
        </w:rPr>
        <w:t>rozbieranie po wypisie,  zgonie  pościeli chorego oraz zbieranie i pakowanie do  worków,</w:t>
      </w:r>
    </w:p>
    <w:p w14:paraId="4E55BDD4" w14:textId="7E040AAC" w:rsidR="00E323A2" w:rsidRPr="00F70E51" w:rsidRDefault="00E323A2" w:rsidP="005151A6">
      <w:pPr>
        <w:pStyle w:val="Akapitzlist"/>
        <w:numPr>
          <w:ilvl w:val="0"/>
          <w:numId w:val="7"/>
        </w:numPr>
        <w:suppressAutoHyphens/>
        <w:spacing w:after="0" w:line="240" w:lineRule="auto"/>
        <w:jc w:val="both"/>
        <w:rPr>
          <w:rFonts w:eastAsia="Calibri" w:cstheme="minorHAnsi"/>
          <w:color w:val="00000A"/>
          <w:sz w:val="24"/>
          <w:szCs w:val="24"/>
        </w:rPr>
      </w:pPr>
      <w:r w:rsidRPr="00F70E51">
        <w:rPr>
          <w:rFonts w:eastAsia="Calibri" w:cstheme="minorHAnsi"/>
          <w:color w:val="00000A"/>
          <w:sz w:val="24"/>
          <w:szCs w:val="24"/>
        </w:rPr>
        <w:t>ubieranie czystej pościeli po wypisie,  zgonie chorego.</w:t>
      </w:r>
    </w:p>
    <w:p w14:paraId="6F22601D" w14:textId="01EB09AD" w:rsidR="00070732" w:rsidRPr="00F70E51" w:rsidRDefault="00070732" w:rsidP="005151A6">
      <w:pPr>
        <w:numPr>
          <w:ilvl w:val="0"/>
          <w:numId w:val="7"/>
        </w:numPr>
        <w:tabs>
          <w:tab w:val="left" w:pos="331"/>
        </w:tabs>
        <w:suppressAutoHyphens/>
        <w:spacing w:after="0" w:line="240" w:lineRule="auto"/>
        <w:jc w:val="both"/>
        <w:rPr>
          <w:rFonts w:cstheme="minorHAnsi"/>
          <w:sz w:val="24"/>
          <w:szCs w:val="24"/>
        </w:rPr>
      </w:pPr>
      <w:r w:rsidRPr="00F70E51">
        <w:rPr>
          <w:rFonts w:cstheme="minorHAnsi"/>
          <w:sz w:val="24"/>
          <w:szCs w:val="24"/>
        </w:rPr>
        <w:t>podawanie na salę czystych pojemników na wydaliny i wydzieliny (baseny, kaczki, miski nerkowate).</w:t>
      </w:r>
    </w:p>
    <w:p w14:paraId="2D038538" w14:textId="6D39730D" w:rsidR="00070732" w:rsidRPr="00F70E51" w:rsidRDefault="00070732" w:rsidP="005151A6">
      <w:pPr>
        <w:numPr>
          <w:ilvl w:val="0"/>
          <w:numId w:val="7"/>
        </w:numPr>
        <w:tabs>
          <w:tab w:val="left" w:pos="333"/>
        </w:tabs>
        <w:suppressAutoHyphens/>
        <w:spacing w:after="0" w:line="240" w:lineRule="auto"/>
        <w:jc w:val="both"/>
        <w:rPr>
          <w:rFonts w:cstheme="minorHAnsi"/>
          <w:sz w:val="24"/>
          <w:szCs w:val="24"/>
        </w:rPr>
      </w:pPr>
      <w:r w:rsidRPr="00F70E51">
        <w:rPr>
          <w:rFonts w:cstheme="minorHAnsi"/>
          <w:sz w:val="24"/>
          <w:szCs w:val="24"/>
        </w:rPr>
        <w:t>wynoszenie, opróżnianie, mycie i dezynf</w:t>
      </w:r>
      <w:r w:rsidR="001200BD">
        <w:rPr>
          <w:rFonts w:cstheme="minorHAnsi"/>
          <w:sz w:val="24"/>
          <w:szCs w:val="24"/>
        </w:rPr>
        <w:t>ekcja pojemników z wydalinami i </w:t>
      </w:r>
      <w:r w:rsidRPr="00F70E51">
        <w:rPr>
          <w:rFonts w:cstheme="minorHAnsi"/>
          <w:sz w:val="24"/>
          <w:szCs w:val="24"/>
        </w:rPr>
        <w:t>wydzielinami,</w:t>
      </w:r>
    </w:p>
    <w:p w14:paraId="6F4837EE" w14:textId="6B88DE70" w:rsidR="005151A6" w:rsidRPr="00F70E51" w:rsidRDefault="005151A6" w:rsidP="003277DF">
      <w:pPr>
        <w:pStyle w:val="Akapitzlist"/>
        <w:numPr>
          <w:ilvl w:val="0"/>
          <w:numId w:val="7"/>
        </w:numPr>
        <w:tabs>
          <w:tab w:val="left" w:pos="411"/>
        </w:tabs>
        <w:suppressAutoHyphens/>
        <w:spacing w:after="0" w:line="240" w:lineRule="auto"/>
        <w:jc w:val="both"/>
        <w:rPr>
          <w:rFonts w:eastAsia="Calibri" w:cstheme="minorHAnsi"/>
          <w:color w:val="00000A"/>
          <w:sz w:val="24"/>
          <w:szCs w:val="24"/>
        </w:rPr>
      </w:pPr>
      <w:r w:rsidRPr="00F70E51">
        <w:rPr>
          <w:rFonts w:eastAsia="Calibri" w:cstheme="minorHAnsi"/>
          <w:color w:val="00000A"/>
          <w:sz w:val="24"/>
          <w:szCs w:val="24"/>
        </w:rPr>
        <w:t xml:space="preserve">zbieranie śmieci i odpadów niebezpiecznych z wszystkich pomieszczeń i przekazywanie ich </w:t>
      </w:r>
      <w:r w:rsidR="001E0B87">
        <w:rPr>
          <w:rFonts w:eastAsia="Calibri" w:cstheme="minorHAnsi"/>
          <w:color w:val="00000A"/>
          <w:sz w:val="24"/>
          <w:szCs w:val="24"/>
        </w:rPr>
        <w:t xml:space="preserve">1 </w:t>
      </w:r>
      <w:r w:rsidRPr="00F70E51">
        <w:rPr>
          <w:rFonts w:eastAsia="Calibri" w:cstheme="minorHAnsi"/>
          <w:color w:val="00000A"/>
          <w:sz w:val="24"/>
          <w:szCs w:val="24"/>
        </w:rPr>
        <w:t>x dziennie</w:t>
      </w:r>
      <w:r w:rsidR="001E0B87">
        <w:rPr>
          <w:rFonts w:eastAsia="Calibri" w:cstheme="minorHAnsi"/>
          <w:color w:val="00000A"/>
          <w:sz w:val="24"/>
          <w:szCs w:val="24"/>
        </w:rPr>
        <w:t xml:space="preserve"> oraz w razie potrzeby,</w:t>
      </w:r>
      <w:r w:rsidRPr="00F70E51">
        <w:rPr>
          <w:rFonts w:eastAsia="Calibri" w:cstheme="minorHAnsi"/>
          <w:color w:val="00000A"/>
          <w:sz w:val="24"/>
          <w:szCs w:val="24"/>
        </w:rPr>
        <w:t xml:space="preserve"> pracownikowi transportu wg harmonogramu </w:t>
      </w:r>
    </w:p>
    <w:p w14:paraId="6011C89F" w14:textId="54C6DAEF" w:rsidR="00070732" w:rsidRPr="00F70E51" w:rsidRDefault="00070732" w:rsidP="005151A6">
      <w:pPr>
        <w:numPr>
          <w:ilvl w:val="0"/>
          <w:numId w:val="7"/>
        </w:numPr>
        <w:tabs>
          <w:tab w:val="left" w:pos="411"/>
        </w:tabs>
        <w:suppressAutoHyphens/>
        <w:spacing w:after="0" w:line="240" w:lineRule="auto"/>
        <w:jc w:val="both"/>
        <w:rPr>
          <w:rFonts w:cstheme="minorHAnsi"/>
          <w:sz w:val="24"/>
          <w:szCs w:val="24"/>
        </w:rPr>
      </w:pPr>
      <w:r w:rsidRPr="00F70E51">
        <w:rPr>
          <w:rFonts w:cstheme="minorHAnsi"/>
          <w:sz w:val="24"/>
          <w:szCs w:val="24"/>
        </w:rPr>
        <w:t>mycie i dezynfekcja pojemników, stelaży na odpady, zakładanie worka foliowego zgodnie z kolorystyką, naklejanie odpowiedniej etykiety na worek.</w:t>
      </w:r>
    </w:p>
    <w:p w14:paraId="34351368" w14:textId="5CD7EA25" w:rsidR="00070732" w:rsidRPr="00F70E51" w:rsidRDefault="00070732" w:rsidP="005151A6">
      <w:pPr>
        <w:numPr>
          <w:ilvl w:val="0"/>
          <w:numId w:val="7"/>
        </w:numPr>
        <w:suppressAutoHyphens/>
        <w:spacing w:after="0" w:line="240" w:lineRule="auto"/>
        <w:jc w:val="both"/>
        <w:rPr>
          <w:rFonts w:cstheme="minorHAnsi"/>
          <w:sz w:val="24"/>
          <w:szCs w:val="24"/>
        </w:rPr>
      </w:pPr>
      <w:r w:rsidRPr="00F70E51">
        <w:rPr>
          <w:rFonts w:cstheme="minorHAnsi"/>
          <w:sz w:val="24"/>
          <w:szCs w:val="24"/>
        </w:rPr>
        <w:t xml:space="preserve"> mycie i dezynfekcja pojemników i stelaży na brudną bieliznę, zakładanie foliowego worka zgodnego z kolorystyką.</w:t>
      </w:r>
    </w:p>
    <w:p w14:paraId="7336417D" w14:textId="50FA7052" w:rsidR="00070732" w:rsidRPr="00F70E51" w:rsidRDefault="00070732" w:rsidP="005151A6">
      <w:pPr>
        <w:numPr>
          <w:ilvl w:val="0"/>
          <w:numId w:val="7"/>
        </w:numPr>
        <w:tabs>
          <w:tab w:val="left" w:pos="411"/>
        </w:tabs>
        <w:suppressAutoHyphens/>
        <w:spacing w:after="0" w:line="240" w:lineRule="auto"/>
        <w:jc w:val="both"/>
        <w:rPr>
          <w:rFonts w:cstheme="minorHAnsi"/>
          <w:sz w:val="24"/>
          <w:szCs w:val="24"/>
        </w:rPr>
      </w:pPr>
      <w:r w:rsidRPr="00F70E51">
        <w:rPr>
          <w:rFonts w:cstheme="minorHAnsi"/>
          <w:sz w:val="24"/>
          <w:szCs w:val="24"/>
        </w:rPr>
        <w:t>opróżnianie, dezynfekcja i mycie urządzeń ssących.</w:t>
      </w:r>
    </w:p>
    <w:p w14:paraId="037B47E8" w14:textId="766E959F" w:rsidR="00070732" w:rsidRPr="00F70E51" w:rsidRDefault="00070732" w:rsidP="005151A6">
      <w:pPr>
        <w:numPr>
          <w:ilvl w:val="0"/>
          <w:numId w:val="7"/>
        </w:numPr>
        <w:tabs>
          <w:tab w:val="left" w:pos="414"/>
        </w:tabs>
        <w:suppressAutoHyphens/>
        <w:spacing w:after="0" w:line="240" w:lineRule="auto"/>
        <w:jc w:val="both"/>
        <w:rPr>
          <w:rFonts w:cstheme="minorHAnsi"/>
          <w:sz w:val="24"/>
          <w:szCs w:val="24"/>
        </w:rPr>
      </w:pPr>
      <w:r w:rsidRPr="00F70E51">
        <w:rPr>
          <w:rFonts w:cstheme="minorHAnsi"/>
          <w:sz w:val="24"/>
          <w:szCs w:val="24"/>
        </w:rPr>
        <w:t>mycie i dezynfekcja wózków do transportu pacjentów.</w:t>
      </w:r>
    </w:p>
    <w:p w14:paraId="2B824D8C" w14:textId="2E89B439" w:rsidR="00070732" w:rsidRPr="00F70E51" w:rsidRDefault="00070732" w:rsidP="005151A6">
      <w:pPr>
        <w:numPr>
          <w:ilvl w:val="0"/>
          <w:numId w:val="7"/>
        </w:numPr>
        <w:tabs>
          <w:tab w:val="left" w:pos="414"/>
        </w:tabs>
        <w:suppressAutoHyphens/>
        <w:spacing w:after="0" w:line="240" w:lineRule="auto"/>
        <w:jc w:val="both"/>
        <w:rPr>
          <w:rFonts w:cstheme="minorHAnsi"/>
          <w:sz w:val="24"/>
          <w:szCs w:val="24"/>
        </w:rPr>
      </w:pPr>
      <w:r w:rsidRPr="00F70E51">
        <w:rPr>
          <w:rFonts w:cstheme="minorHAnsi"/>
          <w:sz w:val="24"/>
          <w:szCs w:val="24"/>
        </w:rPr>
        <w:t>przygotowanie roztworów roboczych środków myjących i dezynfekcyjnych.</w:t>
      </w:r>
    </w:p>
    <w:p w14:paraId="40E5CB87" w14:textId="25E15325" w:rsidR="00070732" w:rsidRPr="00F70E51" w:rsidRDefault="00070732" w:rsidP="005151A6">
      <w:pPr>
        <w:numPr>
          <w:ilvl w:val="0"/>
          <w:numId w:val="7"/>
        </w:numPr>
        <w:tabs>
          <w:tab w:val="left" w:pos="422"/>
        </w:tabs>
        <w:suppressAutoHyphens/>
        <w:spacing w:after="0" w:line="240" w:lineRule="auto"/>
        <w:jc w:val="both"/>
        <w:rPr>
          <w:rFonts w:cstheme="minorHAnsi"/>
          <w:sz w:val="24"/>
          <w:szCs w:val="24"/>
        </w:rPr>
      </w:pPr>
      <w:r w:rsidRPr="00F70E51">
        <w:rPr>
          <w:rFonts w:cstheme="minorHAnsi"/>
          <w:sz w:val="24"/>
          <w:szCs w:val="24"/>
        </w:rPr>
        <w:t>utrzymanie w czystości sprzętu do sprzątania - mycie, dezynfekcja i suszenie.</w:t>
      </w:r>
    </w:p>
    <w:p w14:paraId="4ABDC173" w14:textId="46D1BA11" w:rsidR="00070732" w:rsidRPr="00F70E51" w:rsidRDefault="00070732" w:rsidP="005151A6">
      <w:pPr>
        <w:numPr>
          <w:ilvl w:val="0"/>
          <w:numId w:val="7"/>
        </w:numPr>
        <w:tabs>
          <w:tab w:val="left" w:pos="422"/>
        </w:tabs>
        <w:suppressAutoHyphens/>
        <w:spacing w:after="0" w:line="240" w:lineRule="auto"/>
        <w:jc w:val="both"/>
        <w:rPr>
          <w:rFonts w:cstheme="minorHAnsi"/>
          <w:sz w:val="24"/>
          <w:szCs w:val="24"/>
        </w:rPr>
      </w:pPr>
      <w:r w:rsidRPr="00F70E51">
        <w:rPr>
          <w:rFonts w:cstheme="minorHAnsi"/>
          <w:sz w:val="24"/>
          <w:szCs w:val="24"/>
        </w:rPr>
        <w:t>zawiadomienie pielęgniarki o nietypowym lub niepokojącym zachowaniu pacjentów.</w:t>
      </w:r>
    </w:p>
    <w:p w14:paraId="6CB33696" w14:textId="4D84DA78" w:rsidR="00070732" w:rsidRPr="00F70E51" w:rsidRDefault="00070732" w:rsidP="005151A6">
      <w:pPr>
        <w:numPr>
          <w:ilvl w:val="0"/>
          <w:numId w:val="7"/>
        </w:numPr>
        <w:tabs>
          <w:tab w:val="left" w:pos="422"/>
        </w:tabs>
        <w:suppressAutoHyphens/>
        <w:spacing w:after="0" w:line="240" w:lineRule="auto"/>
        <w:jc w:val="both"/>
        <w:rPr>
          <w:rFonts w:cstheme="minorHAnsi"/>
          <w:sz w:val="24"/>
          <w:szCs w:val="24"/>
        </w:rPr>
      </w:pPr>
      <w:r w:rsidRPr="00F70E51">
        <w:rPr>
          <w:rFonts w:cstheme="minorHAnsi"/>
          <w:sz w:val="24"/>
          <w:szCs w:val="24"/>
        </w:rPr>
        <w:t>zachowanie i przestrzeganie reżimu sanitarnego.</w:t>
      </w:r>
    </w:p>
    <w:p w14:paraId="32420238" w14:textId="21977A58" w:rsidR="00070732" w:rsidRPr="00F70E51" w:rsidRDefault="00070732" w:rsidP="005151A6">
      <w:pPr>
        <w:numPr>
          <w:ilvl w:val="0"/>
          <w:numId w:val="7"/>
        </w:numPr>
        <w:tabs>
          <w:tab w:val="left" w:pos="422"/>
        </w:tabs>
        <w:suppressAutoHyphens/>
        <w:spacing w:after="0" w:line="240" w:lineRule="auto"/>
        <w:jc w:val="both"/>
        <w:rPr>
          <w:rFonts w:cstheme="minorHAnsi"/>
          <w:sz w:val="24"/>
          <w:szCs w:val="24"/>
        </w:rPr>
      </w:pPr>
      <w:r w:rsidRPr="00F70E51">
        <w:rPr>
          <w:rFonts w:cstheme="minorHAnsi"/>
          <w:sz w:val="24"/>
          <w:szCs w:val="24"/>
        </w:rPr>
        <w:t>wykonywanie innych poleceń pielęgniarki oddziałowej, przełożonej pielęgniarek.</w:t>
      </w:r>
    </w:p>
    <w:p w14:paraId="7C1A714D" w14:textId="3737954B" w:rsidR="00070732" w:rsidRPr="00F70E51" w:rsidRDefault="005151A6" w:rsidP="005151A6">
      <w:pPr>
        <w:numPr>
          <w:ilvl w:val="0"/>
          <w:numId w:val="7"/>
        </w:numPr>
        <w:suppressAutoHyphens/>
        <w:spacing w:after="0" w:line="240" w:lineRule="auto"/>
        <w:rPr>
          <w:rFonts w:cstheme="minorHAnsi"/>
          <w:sz w:val="24"/>
          <w:szCs w:val="24"/>
        </w:rPr>
      </w:pPr>
      <w:r w:rsidRPr="00F70E51">
        <w:rPr>
          <w:rFonts w:cstheme="minorHAnsi"/>
          <w:sz w:val="24"/>
          <w:szCs w:val="24"/>
        </w:rPr>
        <w:t>k</w:t>
      </w:r>
      <w:r w:rsidR="00070732" w:rsidRPr="00F70E51">
        <w:rPr>
          <w:rFonts w:cstheme="minorHAnsi"/>
          <w:sz w:val="24"/>
          <w:szCs w:val="24"/>
        </w:rPr>
        <w:t>ażde wyjście pracownika Wykonawcy poza oddział należy zgłosić pielęgniarce oddziałowej lub pielęgniarce dyżurnej.</w:t>
      </w:r>
    </w:p>
    <w:p w14:paraId="6FA4120B" w14:textId="77777777" w:rsidR="00E323A2" w:rsidRPr="00F70E51" w:rsidRDefault="00E323A2" w:rsidP="005151A6">
      <w:pPr>
        <w:suppressAutoHyphens/>
        <w:spacing w:after="0" w:line="240" w:lineRule="auto"/>
        <w:ind w:left="360"/>
        <w:jc w:val="both"/>
        <w:rPr>
          <w:rFonts w:eastAsia="Times New Roman" w:cstheme="minorHAnsi"/>
          <w:color w:val="00000A"/>
          <w:sz w:val="24"/>
          <w:szCs w:val="24"/>
        </w:rPr>
      </w:pPr>
    </w:p>
    <w:p w14:paraId="35392841" w14:textId="50A15AB3" w:rsidR="00C62DA3" w:rsidRPr="00F70E51" w:rsidRDefault="00C62DA3" w:rsidP="005151A6">
      <w:pPr>
        <w:suppressAutoHyphens/>
        <w:spacing w:after="0" w:line="240" w:lineRule="auto"/>
        <w:jc w:val="both"/>
        <w:rPr>
          <w:rFonts w:eastAsia="Times New Roman" w:cstheme="minorHAnsi"/>
          <w:color w:val="00000A"/>
          <w:sz w:val="24"/>
          <w:szCs w:val="24"/>
        </w:rPr>
      </w:pPr>
      <w:r w:rsidRPr="00F70E51">
        <w:rPr>
          <w:rFonts w:eastAsia="Calibri" w:cstheme="minorHAnsi"/>
          <w:color w:val="00000A"/>
          <w:sz w:val="24"/>
          <w:szCs w:val="24"/>
        </w:rPr>
        <w:t>Czynności w zakresie utrzymywania czystości i dezynfekcji części medycznej należy wykonywać w godz. od 7.00 do 19.00</w:t>
      </w:r>
      <w:r w:rsidR="005151A6" w:rsidRPr="00F70E51">
        <w:rPr>
          <w:rFonts w:eastAsia="Calibri" w:cstheme="minorHAnsi"/>
          <w:color w:val="00000A"/>
          <w:sz w:val="24"/>
          <w:szCs w:val="24"/>
        </w:rPr>
        <w:t>,</w:t>
      </w:r>
      <w:r w:rsidRPr="00F70E51">
        <w:rPr>
          <w:rFonts w:eastAsia="Calibri" w:cstheme="minorHAnsi"/>
          <w:color w:val="00000A"/>
          <w:sz w:val="24"/>
          <w:szCs w:val="24"/>
        </w:rPr>
        <w:t xml:space="preserve"> w sytuacjach nagłych i awaryjnych n</w:t>
      </w:r>
      <w:r w:rsidR="00E166E1" w:rsidRPr="00F70E51">
        <w:rPr>
          <w:rFonts w:eastAsia="Calibri" w:cstheme="minorHAnsi"/>
          <w:color w:val="00000A"/>
          <w:sz w:val="24"/>
          <w:szCs w:val="24"/>
        </w:rPr>
        <w:t>a telefon w godz. 19.00 do 7.00</w:t>
      </w:r>
      <w:r w:rsidR="00CD3992">
        <w:rPr>
          <w:rFonts w:eastAsia="Calibri" w:cstheme="minorHAnsi"/>
          <w:color w:val="00000A"/>
          <w:sz w:val="24"/>
          <w:szCs w:val="24"/>
        </w:rPr>
        <w:t>.</w:t>
      </w:r>
    </w:p>
    <w:p w14:paraId="3DD536E3" w14:textId="77777777" w:rsidR="00C62DA3" w:rsidRPr="00F70E51" w:rsidRDefault="00C62DA3" w:rsidP="005151A6">
      <w:pPr>
        <w:suppressAutoHyphens/>
        <w:spacing w:after="0" w:line="240" w:lineRule="auto"/>
        <w:jc w:val="both"/>
        <w:rPr>
          <w:rFonts w:eastAsia="Calibri" w:cstheme="minorHAnsi"/>
          <w:sz w:val="24"/>
          <w:szCs w:val="24"/>
          <w:highlight w:val="yellow"/>
        </w:rPr>
      </w:pPr>
    </w:p>
    <w:p w14:paraId="762E49C9" w14:textId="77777777" w:rsidR="005151A6" w:rsidRPr="00F70E51" w:rsidRDefault="005151A6" w:rsidP="005151A6">
      <w:pPr>
        <w:suppressAutoHyphens/>
        <w:spacing w:after="0" w:line="240" w:lineRule="auto"/>
        <w:jc w:val="both"/>
        <w:rPr>
          <w:rFonts w:eastAsia="Times New Roman" w:cstheme="minorHAnsi"/>
          <w:color w:val="00000A"/>
          <w:sz w:val="24"/>
          <w:szCs w:val="24"/>
        </w:rPr>
      </w:pPr>
      <w:r w:rsidRPr="00F70E51">
        <w:rPr>
          <w:rFonts w:eastAsia="Calibri" w:cstheme="minorHAnsi"/>
          <w:b/>
          <w:sz w:val="24"/>
          <w:szCs w:val="24"/>
        </w:rPr>
        <w:t>Całodobowego zabezpieczenia wymaga strefa „czerwona”.</w:t>
      </w:r>
    </w:p>
    <w:p w14:paraId="6CCA0646" w14:textId="7FB2C866" w:rsidR="00C62DA3" w:rsidRPr="00F70E51" w:rsidRDefault="00C62DA3" w:rsidP="005151A6">
      <w:pPr>
        <w:suppressAutoHyphens/>
        <w:spacing w:after="0" w:line="240" w:lineRule="auto"/>
        <w:jc w:val="both"/>
        <w:rPr>
          <w:rFonts w:eastAsia="Calibri" w:cstheme="minorHAnsi"/>
          <w:sz w:val="24"/>
          <w:szCs w:val="24"/>
        </w:rPr>
      </w:pPr>
      <w:r w:rsidRPr="00F70E51">
        <w:rPr>
          <w:rFonts w:eastAsia="Calibri" w:cstheme="minorHAnsi"/>
          <w:sz w:val="24"/>
          <w:szCs w:val="24"/>
        </w:rPr>
        <w:t>Personel interwencyjny powinien znajdować się na terenie szpitala tymczasowego od godz</w:t>
      </w:r>
      <w:r w:rsidR="005151A6" w:rsidRPr="00F70E51">
        <w:rPr>
          <w:rFonts w:eastAsia="Calibri" w:cstheme="minorHAnsi"/>
          <w:sz w:val="24"/>
          <w:szCs w:val="24"/>
        </w:rPr>
        <w:t>.</w:t>
      </w:r>
      <w:r w:rsidRPr="00F70E51">
        <w:rPr>
          <w:rFonts w:eastAsia="Calibri" w:cstheme="minorHAnsi"/>
          <w:sz w:val="24"/>
          <w:szCs w:val="24"/>
        </w:rPr>
        <w:t xml:space="preserve"> 19.00 do godz. 7.00.</w:t>
      </w:r>
    </w:p>
    <w:p w14:paraId="78E0E7D6" w14:textId="52ADEAD4" w:rsidR="00C62DA3" w:rsidRPr="00F70E51" w:rsidRDefault="00C62DA3" w:rsidP="005151A6">
      <w:pPr>
        <w:spacing w:after="0" w:line="240" w:lineRule="auto"/>
        <w:jc w:val="both"/>
        <w:rPr>
          <w:rFonts w:eastAsia="Times New Roman" w:cstheme="minorHAnsi"/>
          <w:color w:val="00000A"/>
          <w:sz w:val="24"/>
          <w:szCs w:val="24"/>
        </w:rPr>
      </w:pPr>
      <w:r w:rsidRPr="00F70E51">
        <w:rPr>
          <w:rFonts w:eastAsia="Calibri" w:cstheme="minorHAnsi"/>
          <w:sz w:val="24"/>
          <w:szCs w:val="24"/>
        </w:rPr>
        <w:t>Wybór miejsca przebywania, dostęp telefoniczny i ilość osób tworzących zespół interwencyjny leży po stronie Wykonawcy.</w:t>
      </w:r>
    </w:p>
    <w:p w14:paraId="672AF47A" w14:textId="4AB2DD02" w:rsidR="00C62DA3" w:rsidRPr="00F70E51" w:rsidRDefault="00C62DA3" w:rsidP="005151A6">
      <w:pPr>
        <w:spacing w:after="0" w:line="240" w:lineRule="auto"/>
        <w:jc w:val="both"/>
        <w:rPr>
          <w:rFonts w:eastAsia="Times New Roman" w:cstheme="minorHAnsi"/>
          <w:color w:val="00000A"/>
          <w:sz w:val="24"/>
          <w:szCs w:val="24"/>
        </w:rPr>
      </w:pPr>
      <w:r w:rsidRPr="00F70E51">
        <w:rPr>
          <w:rFonts w:eastAsia="Calibri" w:cstheme="minorHAnsi"/>
          <w:color w:val="00000A"/>
          <w:sz w:val="24"/>
          <w:szCs w:val="24"/>
        </w:rPr>
        <w:t>Wykonywanie czynności sprzątania musi odbywać się bez utrudniania funkcjonowania danego pomieszczenia.</w:t>
      </w:r>
    </w:p>
    <w:p w14:paraId="477596B6" w14:textId="08950941" w:rsidR="00C62DA3" w:rsidRPr="00F70E51" w:rsidRDefault="00C62DA3" w:rsidP="005151A6">
      <w:pPr>
        <w:spacing w:after="0" w:line="240" w:lineRule="auto"/>
        <w:jc w:val="both"/>
        <w:rPr>
          <w:rFonts w:eastAsia="Calibri" w:cstheme="minorHAnsi"/>
          <w:color w:val="00000A"/>
          <w:sz w:val="24"/>
          <w:szCs w:val="24"/>
        </w:rPr>
      </w:pPr>
    </w:p>
    <w:p w14:paraId="0962958A" w14:textId="77777777" w:rsidR="00E166E1" w:rsidRPr="00F70E51" w:rsidRDefault="00E166E1" w:rsidP="005151A6">
      <w:pPr>
        <w:suppressAutoHyphens/>
        <w:spacing w:after="0" w:line="240" w:lineRule="auto"/>
        <w:jc w:val="both"/>
        <w:rPr>
          <w:rFonts w:eastAsia="Calibri" w:cstheme="minorHAnsi"/>
          <w:b/>
          <w:color w:val="00000A"/>
          <w:sz w:val="24"/>
          <w:szCs w:val="24"/>
        </w:rPr>
      </w:pPr>
    </w:p>
    <w:p w14:paraId="68C0296E" w14:textId="646E31F0" w:rsidR="008B23B3" w:rsidRPr="00F70E51" w:rsidRDefault="003277DF" w:rsidP="005151A6">
      <w:pPr>
        <w:suppressAutoHyphens/>
        <w:spacing w:after="0" w:line="240" w:lineRule="auto"/>
        <w:jc w:val="both"/>
        <w:rPr>
          <w:rFonts w:eastAsia="Calibri" w:cstheme="minorHAnsi"/>
          <w:b/>
          <w:color w:val="00000A"/>
          <w:sz w:val="24"/>
          <w:szCs w:val="24"/>
        </w:rPr>
      </w:pPr>
      <w:r w:rsidRPr="00F70E51">
        <w:rPr>
          <w:rFonts w:eastAsia="Calibri" w:cstheme="minorHAnsi"/>
          <w:b/>
          <w:color w:val="00000A"/>
          <w:sz w:val="24"/>
          <w:szCs w:val="24"/>
        </w:rPr>
        <w:t>9</w:t>
      </w:r>
      <w:r w:rsidR="008B23B3" w:rsidRPr="00F70E51">
        <w:rPr>
          <w:rFonts w:eastAsia="Calibri" w:cstheme="minorHAnsi"/>
          <w:b/>
          <w:color w:val="00000A"/>
          <w:sz w:val="24"/>
          <w:szCs w:val="24"/>
        </w:rPr>
        <w:t xml:space="preserve">. Usługi w obszarze dystrybucji posiłków: </w:t>
      </w:r>
    </w:p>
    <w:p w14:paraId="2F026283" w14:textId="425280AC" w:rsidR="008B23B3" w:rsidRPr="00F70E51" w:rsidRDefault="008B23B3" w:rsidP="005151A6">
      <w:pPr>
        <w:pStyle w:val="Akapitzlist"/>
        <w:numPr>
          <w:ilvl w:val="0"/>
          <w:numId w:val="9"/>
        </w:numPr>
        <w:spacing w:after="0" w:line="240" w:lineRule="auto"/>
        <w:jc w:val="both"/>
        <w:rPr>
          <w:rFonts w:eastAsia="Times New Roman" w:cstheme="minorHAnsi"/>
          <w:color w:val="00000A"/>
          <w:sz w:val="24"/>
          <w:szCs w:val="24"/>
        </w:rPr>
      </w:pPr>
      <w:r w:rsidRPr="00F70E51">
        <w:rPr>
          <w:rFonts w:eastAsia="Calibri" w:cstheme="minorHAnsi"/>
          <w:sz w:val="24"/>
          <w:szCs w:val="24"/>
        </w:rPr>
        <w:t>transport posiłków z punktu odbioru do pacjenta 3</w:t>
      </w:r>
      <w:r w:rsidR="006200C7">
        <w:rPr>
          <w:rFonts w:eastAsia="Calibri" w:cstheme="minorHAnsi"/>
          <w:sz w:val="24"/>
          <w:szCs w:val="24"/>
        </w:rPr>
        <w:t xml:space="preserve"> </w:t>
      </w:r>
      <w:r w:rsidRPr="00F70E51">
        <w:rPr>
          <w:rFonts w:eastAsia="Calibri" w:cstheme="minorHAnsi"/>
          <w:sz w:val="24"/>
          <w:szCs w:val="24"/>
        </w:rPr>
        <w:t>x dziennie w godzinach 8:00-8:30, 12:30-13:00, 17:30-18:00</w:t>
      </w:r>
    </w:p>
    <w:p w14:paraId="098A179B" w14:textId="415EC3C3" w:rsidR="008B23B3" w:rsidRPr="00F70E51" w:rsidRDefault="008B23B3" w:rsidP="005151A6">
      <w:pPr>
        <w:pStyle w:val="Akapitzlist"/>
        <w:numPr>
          <w:ilvl w:val="0"/>
          <w:numId w:val="9"/>
        </w:numPr>
        <w:spacing w:after="0" w:line="240" w:lineRule="auto"/>
        <w:jc w:val="both"/>
        <w:rPr>
          <w:rFonts w:eastAsia="Times New Roman" w:cstheme="minorHAnsi"/>
          <w:color w:val="00000A"/>
          <w:sz w:val="24"/>
          <w:szCs w:val="24"/>
        </w:rPr>
      </w:pPr>
      <w:r w:rsidRPr="00F70E51">
        <w:rPr>
          <w:rFonts w:eastAsia="Calibri" w:cstheme="minorHAnsi"/>
          <w:color w:val="00000A"/>
          <w:sz w:val="24"/>
          <w:szCs w:val="24"/>
        </w:rPr>
        <w:lastRenderedPageBreak/>
        <w:t xml:space="preserve">rozdawanie posiłków, sztućców i napojów pacjentom </w:t>
      </w:r>
      <w:r w:rsidR="001E0B87">
        <w:rPr>
          <w:rFonts w:eastAsia="Calibri" w:cstheme="minorHAnsi"/>
          <w:color w:val="00000A"/>
          <w:sz w:val="24"/>
          <w:szCs w:val="24"/>
        </w:rPr>
        <w:t xml:space="preserve">odbywa się </w:t>
      </w:r>
      <w:r w:rsidRPr="00F70E51">
        <w:rPr>
          <w:rFonts w:eastAsia="Calibri" w:cstheme="minorHAnsi"/>
          <w:color w:val="00000A"/>
          <w:sz w:val="24"/>
          <w:szCs w:val="24"/>
        </w:rPr>
        <w:t>pod nadzorem pielęgniarki</w:t>
      </w:r>
    </w:p>
    <w:p w14:paraId="11B84AE3" w14:textId="72ED5D8A" w:rsidR="008B23B3" w:rsidRPr="00F70E51" w:rsidRDefault="008B23B3" w:rsidP="005151A6">
      <w:pPr>
        <w:pStyle w:val="Akapitzlist"/>
        <w:numPr>
          <w:ilvl w:val="0"/>
          <w:numId w:val="9"/>
        </w:numPr>
        <w:suppressAutoHyphens/>
        <w:spacing w:after="0" w:line="240" w:lineRule="auto"/>
        <w:jc w:val="both"/>
        <w:rPr>
          <w:rFonts w:eastAsia="Times New Roman" w:cstheme="minorHAnsi"/>
          <w:color w:val="00000A"/>
          <w:sz w:val="24"/>
          <w:szCs w:val="24"/>
        </w:rPr>
      </w:pPr>
      <w:r w:rsidRPr="00F70E51">
        <w:rPr>
          <w:rFonts w:eastAsia="Calibri" w:cstheme="minorHAnsi"/>
          <w:color w:val="00000A"/>
          <w:sz w:val="24"/>
          <w:szCs w:val="24"/>
        </w:rPr>
        <w:t>zbieranie opakowań i sztućców jednorazowych po posiłkac</w:t>
      </w:r>
      <w:r w:rsidR="00CD3992">
        <w:rPr>
          <w:rFonts w:eastAsia="Calibri" w:cstheme="minorHAnsi"/>
          <w:color w:val="00000A"/>
          <w:sz w:val="24"/>
          <w:szCs w:val="24"/>
        </w:rPr>
        <w:t>h i transport do punktu odbioru</w:t>
      </w:r>
    </w:p>
    <w:p w14:paraId="661D9511" w14:textId="4FDE1645" w:rsidR="008B23B3" w:rsidRPr="00F70E51" w:rsidRDefault="008B23B3" w:rsidP="005151A6">
      <w:pPr>
        <w:pStyle w:val="Akapitzlist"/>
        <w:numPr>
          <w:ilvl w:val="0"/>
          <w:numId w:val="9"/>
        </w:numPr>
        <w:suppressAutoHyphens/>
        <w:spacing w:after="0" w:line="240" w:lineRule="auto"/>
        <w:jc w:val="both"/>
        <w:rPr>
          <w:rFonts w:eastAsia="Times New Roman" w:cstheme="minorHAnsi"/>
          <w:color w:val="00000A"/>
          <w:sz w:val="24"/>
          <w:szCs w:val="24"/>
        </w:rPr>
      </w:pPr>
      <w:r w:rsidRPr="00F70E51">
        <w:rPr>
          <w:rFonts w:eastAsia="Calibri" w:cstheme="minorHAnsi"/>
          <w:color w:val="00000A"/>
          <w:sz w:val="24"/>
          <w:szCs w:val="24"/>
        </w:rPr>
        <w:t>zbieranie i wyno</w:t>
      </w:r>
      <w:r w:rsidR="00CD3992">
        <w:rPr>
          <w:rFonts w:eastAsia="Calibri" w:cstheme="minorHAnsi"/>
          <w:color w:val="00000A"/>
          <w:sz w:val="24"/>
          <w:szCs w:val="24"/>
        </w:rPr>
        <w:t>szenie odpadów pokonsumpcyjnych</w:t>
      </w:r>
    </w:p>
    <w:p w14:paraId="17ECACA2" w14:textId="01BFC118" w:rsidR="008B23B3" w:rsidRPr="00F70E51" w:rsidRDefault="008B23B3" w:rsidP="005151A6">
      <w:pPr>
        <w:pStyle w:val="Akapitzlist"/>
        <w:numPr>
          <w:ilvl w:val="0"/>
          <w:numId w:val="9"/>
        </w:numPr>
        <w:suppressAutoHyphens/>
        <w:spacing w:after="0" w:line="240" w:lineRule="auto"/>
        <w:jc w:val="both"/>
        <w:rPr>
          <w:rFonts w:eastAsia="Times New Roman" w:cstheme="minorHAnsi"/>
          <w:color w:val="00000A"/>
          <w:sz w:val="24"/>
          <w:szCs w:val="24"/>
        </w:rPr>
      </w:pPr>
      <w:r w:rsidRPr="00F70E51">
        <w:rPr>
          <w:rFonts w:eastAsia="Calibri" w:cstheme="minorHAnsi"/>
          <w:color w:val="00000A"/>
          <w:sz w:val="24"/>
          <w:szCs w:val="24"/>
        </w:rPr>
        <w:t>w trakcie transportu, dystrybucji posiłków obowiązuje przestrzeganie zasad reżimu epidemiologicznego, stosowanie oddzielnych wózków przeznaczonych do żywności</w:t>
      </w:r>
      <w:r w:rsidR="001B4704">
        <w:rPr>
          <w:rFonts w:eastAsia="Calibri" w:cstheme="minorHAnsi"/>
          <w:color w:val="00000A"/>
          <w:sz w:val="24"/>
          <w:szCs w:val="24"/>
        </w:rPr>
        <w:t>.</w:t>
      </w:r>
    </w:p>
    <w:p w14:paraId="4C482820" w14:textId="6D797996" w:rsidR="008B23B3" w:rsidRPr="00F70E51" w:rsidRDefault="005151A6" w:rsidP="005151A6">
      <w:pPr>
        <w:pStyle w:val="Akapitzlist"/>
        <w:numPr>
          <w:ilvl w:val="0"/>
          <w:numId w:val="9"/>
        </w:numPr>
        <w:suppressAutoHyphens/>
        <w:spacing w:after="0" w:line="240" w:lineRule="auto"/>
        <w:rPr>
          <w:rFonts w:eastAsia="Times New Roman" w:cstheme="minorHAnsi"/>
          <w:color w:val="00000A"/>
          <w:sz w:val="24"/>
          <w:szCs w:val="24"/>
        </w:rPr>
      </w:pPr>
      <w:r w:rsidRPr="00F70E51">
        <w:rPr>
          <w:rFonts w:eastAsia="Calibri" w:cstheme="minorHAnsi"/>
          <w:color w:val="00000A"/>
          <w:sz w:val="24"/>
          <w:szCs w:val="24"/>
        </w:rPr>
        <w:t>w</w:t>
      </w:r>
      <w:r w:rsidR="008B23B3" w:rsidRPr="00F70E51">
        <w:rPr>
          <w:rFonts w:eastAsia="Calibri" w:cstheme="minorHAnsi"/>
          <w:color w:val="00000A"/>
          <w:sz w:val="24"/>
          <w:szCs w:val="24"/>
        </w:rPr>
        <w:t xml:space="preserve">ykonawca odpowiada za utrzymanie należytego stanu sanitarno-higienicznego miejsc odbioru posiłków </w:t>
      </w:r>
    </w:p>
    <w:p w14:paraId="0738448C" w14:textId="77777777" w:rsidR="008B23B3" w:rsidRPr="00F70E51" w:rsidRDefault="008B23B3" w:rsidP="005151A6">
      <w:pPr>
        <w:pStyle w:val="Akapitzlist"/>
        <w:numPr>
          <w:ilvl w:val="0"/>
          <w:numId w:val="9"/>
        </w:numPr>
        <w:suppressAutoHyphens/>
        <w:spacing w:after="0" w:line="240" w:lineRule="auto"/>
        <w:jc w:val="both"/>
        <w:rPr>
          <w:rFonts w:eastAsia="Times New Roman" w:cstheme="minorHAnsi"/>
          <w:color w:val="00000A"/>
          <w:sz w:val="24"/>
          <w:szCs w:val="24"/>
        </w:rPr>
      </w:pPr>
      <w:r w:rsidRPr="00F70E51">
        <w:rPr>
          <w:rFonts w:eastAsia="Calibri" w:cstheme="minorHAnsi"/>
          <w:color w:val="00000A"/>
          <w:sz w:val="24"/>
          <w:szCs w:val="24"/>
        </w:rPr>
        <w:t>utrzymanie w czystości wózków transportowych do żywności</w:t>
      </w:r>
    </w:p>
    <w:p w14:paraId="14AA5813" w14:textId="16092DA2" w:rsidR="008B23B3" w:rsidRPr="00F70E51" w:rsidRDefault="005151A6" w:rsidP="005151A6">
      <w:pPr>
        <w:pStyle w:val="Akapitzlist"/>
        <w:numPr>
          <w:ilvl w:val="0"/>
          <w:numId w:val="9"/>
        </w:numPr>
        <w:suppressAutoHyphens/>
        <w:spacing w:after="0" w:line="240" w:lineRule="auto"/>
        <w:jc w:val="both"/>
        <w:rPr>
          <w:rFonts w:eastAsia="Times New Roman" w:cstheme="minorHAnsi"/>
          <w:color w:val="00000A"/>
          <w:sz w:val="24"/>
          <w:szCs w:val="24"/>
        </w:rPr>
      </w:pPr>
      <w:r w:rsidRPr="00F70E51">
        <w:rPr>
          <w:rFonts w:eastAsia="Calibri" w:cstheme="minorHAnsi"/>
          <w:color w:val="00000A"/>
          <w:sz w:val="24"/>
          <w:szCs w:val="24"/>
        </w:rPr>
        <w:t>w</w:t>
      </w:r>
      <w:r w:rsidR="008B23B3" w:rsidRPr="00F70E51">
        <w:rPr>
          <w:rFonts w:eastAsia="Calibri" w:cstheme="minorHAnsi"/>
          <w:color w:val="00000A"/>
          <w:sz w:val="24"/>
          <w:szCs w:val="24"/>
        </w:rPr>
        <w:t>ózki d</w:t>
      </w:r>
      <w:r w:rsidRPr="00F70E51">
        <w:rPr>
          <w:rFonts w:eastAsia="Calibri" w:cstheme="minorHAnsi"/>
          <w:color w:val="00000A"/>
          <w:sz w:val="24"/>
          <w:szCs w:val="24"/>
        </w:rPr>
        <w:t>o transportu posiłków zapewnia Zamawiający</w:t>
      </w:r>
      <w:r w:rsidR="008B23B3" w:rsidRPr="00F70E51">
        <w:rPr>
          <w:rFonts w:eastAsia="Calibri" w:cstheme="minorHAnsi"/>
          <w:color w:val="00000A"/>
          <w:sz w:val="24"/>
          <w:szCs w:val="24"/>
        </w:rPr>
        <w:t>.</w:t>
      </w:r>
    </w:p>
    <w:p w14:paraId="75A668D5" w14:textId="436106D0" w:rsidR="001F4064" w:rsidRPr="00F70E51" w:rsidRDefault="001F4064" w:rsidP="005151A6">
      <w:pPr>
        <w:suppressAutoHyphens/>
        <w:spacing w:after="0" w:line="240" w:lineRule="auto"/>
        <w:rPr>
          <w:rFonts w:eastAsia="Calibri" w:cstheme="minorHAnsi"/>
          <w:b/>
          <w:color w:val="00000A"/>
          <w:sz w:val="24"/>
          <w:szCs w:val="24"/>
        </w:rPr>
      </w:pPr>
    </w:p>
    <w:p w14:paraId="75DD82DC" w14:textId="03D529D2" w:rsidR="001F4064" w:rsidRPr="00F70E51" w:rsidRDefault="001F4064" w:rsidP="005151A6">
      <w:pPr>
        <w:suppressAutoHyphens/>
        <w:spacing w:after="0" w:line="240" w:lineRule="auto"/>
        <w:rPr>
          <w:rFonts w:eastAsia="Calibri" w:cstheme="minorHAnsi"/>
          <w:b/>
          <w:color w:val="00000A"/>
          <w:sz w:val="24"/>
          <w:szCs w:val="24"/>
        </w:rPr>
      </w:pPr>
    </w:p>
    <w:p w14:paraId="6B55FA8C" w14:textId="2D5E4241" w:rsidR="001F4064" w:rsidRPr="00F70E51" w:rsidRDefault="003277DF" w:rsidP="005151A6">
      <w:pPr>
        <w:suppressAutoHyphens/>
        <w:spacing w:after="0" w:line="240" w:lineRule="auto"/>
        <w:rPr>
          <w:rFonts w:eastAsia="Calibri" w:cstheme="minorHAnsi"/>
          <w:b/>
          <w:color w:val="00000A"/>
          <w:sz w:val="24"/>
          <w:szCs w:val="24"/>
        </w:rPr>
      </w:pPr>
      <w:r w:rsidRPr="00F70E51">
        <w:rPr>
          <w:rFonts w:eastAsia="Calibri" w:cstheme="minorHAnsi"/>
          <w:b/>
          <w:color w:val="00000A"/>
          <w:sz w:val="24"/>
          <w:szCs w:val="24"/>
        </w:rPr>
        <w:t>10</w:t>
      </w:r>
      <w:r w:rsidR="001F4064" w:rsidRPr="00F70E51">
        <w:rPr>
          <w:rFonts w:eastAsia="Calibri" w:cstheme="minorHAnsi"/>
          <w:b/>
          <w:color w:val="00000A"/>
          <w:sz w:val="24"/>
          <w:szCs w:val="24"/>
        </w:rPr>
        <w:t>.</w:t>
      </w:r>
      <w:r w:rsidR="00C62DA3" w:rsidRPr="00F70E51">
        <w:rPr>
          <w:rFonts w:eastAsia="Calibri" w:cstheme="minorHAnsi"/>
          <w:b/>
          <w:color w:val="00000A"/>
          <w:sz w:val="24"/>
          <w:szCs w:val="24"/>
        </w:rPr>
        <w:t xml:space="preserve"> U</w:t>
      </w:r>
      <w:r w:rsidR="001F4064" w:rsidRPr="00F70E51">
        <w:rPr>
          <w:rFonts w:eastAsia="Calibri" w:cstheme="minorHAnsi"/>
          <w:b/>
          <w:color w:val="00000A"/>
          <w:sz w:val="24"/>
          <w:szCs w:val="24"/>
        </w:rPr>
        <w:t xml:space="preserve">sługi w obszarze transportu wewnętrznego  </w:t>
      </w:r>
    </w:p>
    <w:p w14:paraId="6F0E0847" w14:textId="2E5A05FD" w:rsidR="00AC530C" w:rsidRPr="00F70E51" w:rsidRDefault="005151A6" w:rsidP="005C1446">
      <w:pPr>
        <w:pStyle w:val="Akapitzlist"/>
        <w:numPr>
          <w:ilvl w:val="0"/>
          <w:numId w:val="8"/>
        </w:numPr>
        <w:jc w:val="both"/>
        <w:rPr>
          <w:rFonts w:eastAsia="Calibri" w:cstheme="minorHAnsi"/>
          <w:sz w:val="24"/>
          <w:szCs w:val="24"/>
        </w:rPr>
      </w:pPr>
      <w:r w:rsidRPr="00F70E51">
        <w:rPr>
          <w:rFonts w:eastAsia="Calibri" w:cstheme="minorHAnsi"/>
          <w:sz w:val="24"/>
          <w:szCs w:val="24"/>
        </w:rPr>
        <w:t>zbieranie odpadów z poszczególnych jednostek, transport odpadów wyznaczonymi drogami do wyznaczonych miejsc ich czasowego magazynowania w zależności od rodzaju odpadów, w tym ich załadunek i rozładunek, ewidencjonowanie odpadów pod względem ilościowym – ważenie;</w:t>
      </w:r>
    </w:p>
    <w:p w14:paraId="663902BD" w14:textId="7004A4D4" w:rsidR="00E323A2" w:rsidRPr="00F70E51" w:rsidRDefault="00E323A2" w:rsidP="005C1446">
      <w:pPr>
        <w:pStyle w:val="Akapitzlist"/>
        <w:suppressAutoHyphens/>
        <w:spacing w:after="0" w:line="240" w:lineRule="auto"/>
        <w:jc w:val="both"/>
        <w:rPr>
          <w:rFonts w:eastAsia="Calibri" w:cstheme="minorHAnsi"/>
          <w:sz w:val="24"/>
          <w:szCs w:val="24"/>
        </w:rPr>
      </w:pPr>
      <w:r w:rsidRPr="00F70E51">
        <w:rPr>
          <w:rFonts w:eastAsia="Calibri" w:cstheme="minorHAnsi"/>
          <w:sz w:val="24"/>
          <w:szCs w:val="24"/>
        </w:rPr>
        <w:t xml:space="preserve">worki z odpadami medycznymi muszą posiadać oznakowanie identyfikujące, które musi zawierać (kod odpadów medycznych, nazwę wytwórcy odpadów medycznych, numer REGON wytwórcy odpadów medycznych, numer księgi rejestrowej wytwórcy odpadów medycznych, datę i godzinę otwarcia </w:t>
      </w:r>
      <w:r w:rsidR="00CD3992">
        <w:rPr>
          <w:rFonts w:eastAsia="Calibri" w:cstheme="minorHAnsi"/>
          <w:sz w:val="24"/>
          <w:szCs w:val="24"/>
        </w:rPr>
        <w:t>i datę i godzinę zamknięcia). W </w:t>
      </w:r>
      <w:r w:rsidRPr="00F70E51">
        <w:rPr>
          <w:rFonts w:eastAsia="Calibri" w:cstheme="minorHAnsi"/>
          <w:sz w:val="24"/>
          <w:szCs w:val="24"/>
        </w:rPr>
        <w:t xml:space="preserve">momencie zmiany zapisów w akcie prawym Wykonawca zmieni oznakowanie. </w:t>
      </w:r>
    </w:p>
    <w:p w14:paraId="0DE2C7E1" w14:textId="77777777" w:rsidR="005151A6" w:rsidRPr="00F70E51" w:rsidRDefault="005151A6" w:rsidP="005C1446">
      <w:pPr>
        <w:pStyle w:val="Akapitzlist"/>
        <w:numPr>
          <w:ilvl w:val="0"/>
          <w:numId w:val="8"/>
        </w:numPr>
        <w:spacing w:after="0" w:line="240" w:lineRule="auto"/>
        <w:jc w:val="both"/>
        <w:rPr>
          <w:rFonts w:eastAsia="Calibri" w:cstheme="minorHAnsi"/>
          <w:sz w:val="24"/>
          <w:szCs w:val="24"/>
        </w:rPr>
      </w:pPr>
      <w:r w:rsidRPr="00F70E51">
        <w:rPr>
          <w:rFonts w:eastAsia="Calibri" w:cstheme="minorHAnsi"/>
          <w:sz w:val="24"/>
          <w:szCs w:val="24"/>
        </w:rPr>
        <w:t>przekazywanie odpadów odbiorcy zewnętrznemu,</w:t>
      </w:r>
    </w:p>
    <w:p w14:paraId="501AB23E" w14:textId="5AFC5A5A" w:rsidR="005151A6" w:rsidRPr="00F70E51" w:rsidRDefault="005151A6" w:rsidP="005C1446">
      <w:pPr>
        <w:pStyle w:val="Akapitzlist"/>
        <w:numPr>
          <w:ilvl w:val="0"/>
          <w:numId w:val="8"/>
        </w:numPr>
        <w:spacing w:after="0" w:line="240" w:lineRule="auto"/>
        <w:jc w:val="both"/>
        <w:rPr>
          <w:rFonts w:eastAsia="Calibri" w:cstheme="minorHAnsi"/>
          <w:sz w:val="24"/>
          <w:szCs w:val="24"/>
        </w:rPr>
      </w:pPr>
      <w:r w:rsidRPr="00F70E51">
        <w:rPr>
          <w:rFonts w:eastAsia="Calibri" w:cstheme="minorHAnsi"/>
          <w:sz w:val="24"/>
          <w:szCs w:val="24"/>
        </w:rPr>
        <w:t>utrzymanie czystości w magazynach odp</w:t>
      </w:r>
      <w:r w:rsidR="00CD3992">
        <w:rPr>
          <w:rFonts w:eastAsia="Calibri" w:cstheme="minorHAnsi"/>
          <w:sz w:val="24"/>
          <w:szCs w:val="24"/>
        </w:rPr>
        <w:t xml:space="preserve">adów oraz miejscu przeznaczonym </w:t>
      </w:r>
      <w:r w:rsidRPr="00F70E51">
        <w:rPr>
          <w:rFonts w:eastAsia="Calibri" w:cstheme="minorHAnsi"/>
          <w:sz w:val="24"/>
          <w:szCs w:val="24"/>
        </w:rPr>
        <w:t>do dezynfekcji i mycia kontenerów,</w:t>
      </w:r>
    </w:p>
    <w:p w14:paraId="2B34D482" w14:textId="77777777" w:rsidR="005151A6" w:rsidRPr="00F70E51" w:rsidRDefault="005151A6" w:rsidP="005C1446">
      <w:pPr>
        <w:pStyle w:val="Akapitzlist"/>
        <w:numPr>
          <w:ilvl w:val="0"/>
          <w:numId w:val="8"/>
        </w:numPr>
        <w:spacing w:after="0" w:line="240" w:lineRule="auto"/>
        <w:jc w:val="both"/>
        <w:rPr>
          <w:rFonts w:eastAsia="Calibri" w:cstheme="minorHAnsi"/>
          <w:sz w:val="24"/>
          <w:szCs w:val="24"/>
        </w:rPr>
      </w:pPr>
      <w:r w:rsidRPr="00F70E51">
        <w:rPr>
          <w:rFonts w:eastAsia="Calibri" w:cstheme="minorHAnsi"/>
          <w:sz w:val="24"/>
          <w:szCs w:val="24"/>
        </w:rPr>
        <w:t>utrzymanie czystości sprzętu używanego do transportu odpadów,</w:t>
      </w:r>
    </w:p>
    <w:p w14:paraId="4A204372" w14:textId="72AEAC7A" w:rsidR="005151A6" w:rsidRPr="00F70E51" w:rsidRDefault="005151A6" w:rsidP="005C1446">
      <w:pPr>
        <w:pStyle w:val="Akapitzlist"/>
        <w:numPr>
          <w:ilvl w:val="0"/>
          <w:numId w:val="8"/>
        </w:numPr>
        <w:suppressAutoHyphens/>
        <w:spacing w:after="0" w:line="240" w:lineRule="auto"/>
        <w:jc w:val="both"/>
        <w:rPr>
          <w:rFonts w:eastAsia="Calibri" w:cstheme="minorHAnsi"/>
          <w:sz w:val="24"/>
          <w:szCs w:val="24"/>
        </w:rPr>
      </w:pPr>
      <w:r w:rsidRPr="00F70E51">
        <w:rPr>
          <w:rFonts w:eastAsia="Calibri" w:cstheme="minorHAnsi"/>
          <w:sz w:val="24"/>
          <w:szCs w:val="24"/>
        </w:rPr>
        <w:t>codzienne monitorowanie temperatury w magazynie odpadów.</w:t>
      </w:r>
    </w:p>
    <w:p w14:paraId="6D636507" w14:textId="7B5A28E2" w:rsidR="005C1446" w:rsidRPr="00F70E51" w:rsidRDefault="005C1446" w:rsidP="005C1446">
      <w:pPr>
        <w:pStyle w:val="Akapitzlist"/>
        <w:numPr>
          <w:ilvl w:val="0"/>
          <w:numId w:val="8"/>
        </w:numPr>
        <w:suppressAutoHyphens/>
        <w:spacing w:after="0" w:line="240" w:lineRule="auto"/>
        <w:jc w:val="both"/>
        <w:rPr>
          <w:rFonts w:eastAsia="Calibri" w:cstheme="minorHAnsi"/>
          <w:sz w:val="24"/>
          <w:szCs w:val="24"/>
        </w:rPr>
      </w:pPr>
      <w:r w:rsidRPr="00F70E51">
        <w:rPr>
          <w:rFonts w:eastAsia="Calibri" w:cstheme="minorHAnsi"/>
          <w:sz w:val="24"/>
          <w:szCs w:val="24"/>
        </w:rPr>
        <w:t xml:space="preserve">pakowanie do worków i przygotowanie do transportu brudnej bielizny wg harmonogramu </w:t>
      </w:r>
      <w:r w:rsidR="001E0B87">
        <w:rPr>
          <w:rFonts w:eastAsia="Calibri" w:cstheme="minorHAnsi"/>
          <w:sz w:val="24"/>
          <w:szCs w:val="24"/>
        </w:rPr>
        <w:t>1</w:t>
      </w:r>
      <w:r w:rsidRPr="00F70E51">
        <w:rPr>
          <w:rFonts w:eastAsia="Calibri" w:cstheme="minorHAnsi"/>
          <w:sz w:val="24"/>
          <w:szCs w:val="24"/>
        </w:rPr>
        <w:t xml:space="preserve"> x dziennie </w:t>
      </w:r>
      <w:r w:rsidR="001E0B87">
        <w:rPr>
          <w:rFonts w:eastAsia="Calibri" w:cstheme="minorHAnsi"/>
          <w:sz w:val="24"/>
          <w:szCs w:val="24"/>
        </w:rPr>
        <w:t>oraz w razie potrzeby</w:t>
      </w:r>
    </w:p>
    <w:p w14:paraId="321BBE61" w14:textId="48F6B31B" w:rsidR="005C1446" w:rsidRPr="00F70E51" w:rsidRDefault="005C1446" w:rsidP="005C1446">
      <w:pPr>
        <w:pStyle w:val="Akapitzlist"/>
        <w:numPr>
          <w:ilvl w:val="0"/>
          <w:numId w:val="8"/>
        </w:numPr>
        <w:suppressAutoHyphens/>
        <w:spacing w:after="0" w:line="240" w:lineRule="auto"/>
        <w:jc w:val="both"/>
        <w:rPr>
          <w:rFonts w:eastAsia="Calibri" w:cstheme="minorHAnsi"/>
          <w:sz w:val="24"/>
          <w:szCs w:val="24"/>
        </w:rPr>
      </w:pPr>
      <w:r w:rsidRPr="00F70E51">
        <w:rPr>
          <w:rFonts w:eastAsia="Calibri" w:cstheme="minorHAnsi"/>
          <w:sz w:val="24"/>
          <w:szCs w:val="24"/>
        </w:rPr>
        <w:t>odbieranie wg harmonogramu worków z czystą bielizną i wykładanie jej w  miejscu wyznaczonym</w:t>
      </w:r>
      <w:r w:rsidR="001E0B87">
        <w:rPr>
          <w:rFonts w:eastAsia="Calibri" w:cstheme="minorHAnsi"/>
          <w:sz w:val="24"/>
          <w:szCs w:val="24"/>
        </w:rPr>
        <w:t xml:space="preserve"> przez pielęgniarkę oddziałową</w:t>
      </w:r>
    </w:p>
    <w:p w14:paraId="255E3FCD" w14:textId="7BCA79D0" w:rsidR="00E323A2" w:rsidRPr="00F70E51" w:rsidRDefault="00085036" w:rsidP="005C1446">
      <w:pPr>
        <w:pStyle w:val="Akapitzlist"/>
        <w:numPr>
          <w:ilvl w:val="0"/>
          <w:numId w:val="8"/>
        </w:numPr>
        <w:spacing w:after="0" w:line="240" w:lineRule="auto"/>
        <w:jc w:val="both"/>
        <w:rPr>
          <w:rFonts w:eastAsia="Calibri" w:cstheme="minorHAnsi"/>
          <w:sz w:val="24"/>
          <w:szCs w:val="24"/>
        </w:rPr>
      </w:pPr>
      <w:r w:rsidRPr="00F70E51">
        <w:rPr>
          <w:rFonts w:eastAsia="Calibri" w:cstheme="minorHAnsi"/>
          <w:sz w:val="24"/>
          <w:szCs w:val="24"/>
        </w:rPr>
        <w:t xml:space="preserve">pomoc w </w:t>
      </w:r>
      <w:r w:rsidR="00E323A2" w:rsidRPr="00F70E51">
        <w:rPr>
          <w:rFonts w:eastAsia="Calibri" w:cstheme="minorHAnsi"/>
          <w:sz w:val="24"/>
          <w:szCs w:val="24"/>
        </w:rPr>
        <w:t>transpor</w:t>
      </w:r>
      <w:r w:rsidRPr="00F70E51">
        <w:rPr>
          <w:rFonts w:eastAsia="Calibri" w:cstheme="minorHAnsi"/>
          <w:sz w:val="24"/>
          <w:szCs w:val="24"/>
        </w:rPr>
        <w:t xml:space="preserve">cie </w:t>
      </w:r>
      <w:r w:rsidR="00E323A2" w:rsidRPr="00F70E51">
        <w:rPr>
          <w:rFonts w:eastAsia="Calibri" w:cstheme="minorHAnsi"/>
          <w:sz w:val="24"/>
          <w:szCs w:val="24"/>
        </w:rPr>
        <w:t>pacjenta</w:t>
      </w:r>
      <w:r w:rsidRPr="00F70E51">
        <w:rPr>
          <w:rFonts w:eastAsia="Calibri" w:cstheme="minorHAnsi"/>
          <w:sz w:val="24"/>
          <w:szCs w:val="24"/>
        </w:rPr>
        <w:t xml:space="preserve"> </w:t>
      </w:r>
      <w:r w:rsidR="00E323A2" w:rsidRPr="00F70E51">
        <w:rPr>
          <w:rFonts w:eastAsia="Calibri" w:cstheme="minorHAnsi"/>
          <w:sz w:val="24"/>
          <w:szCs w:val="24"/>
        </w:rPr>
        <w:t xml:space="preserve"> </w:t>
      </w:r>
    </w:p>
    <w:p w14:paraId="6DCF66CA" w14:textId="7B4108DC" w:rsidR="00E323A2" w:rsidRPr="00F70E51" w:rsidRDefault="00E323A2" w:rsidP="005C1446">
      <w:pPr>
        <w:pStyle w:val="Akapitzlist"/>
        <w:numPr>
          <w:ilvl w:val="0"/>
          <w:numId w:val="8"/>
        </w:numPr>
        <w:suppressAutoHyphens/>
        <w:spacing w:after="0" w:line="240" w:lineRule="auto"/>
        <w:jc w:val="both"/>
        <w:rPr>
          <w:rFonts w:eastAsia="Times New Roman" w:cstheme="minorHAnsi"/>
          <w:sz w:val="24"/>
          <w:szCs w:val="24"/>
        </w:rPr>
      </w:pPr>
      <w:r w:rsidRPr="00F70E51">
        <w:rPr>
          <w:rFonts w:eastAsia="Calibri" w:cstheme="minorHAnsi"/>
          <w:sz w:val="24"/>
          <w:szCs w:val="24"/>
        </w:rPr>
        <w:t>pomoc przy przekładaniu pacjenta z i na łóżko, wózek</w:t>
      </w:r>
      <w:r w:rsidR="001E0B87" w:rsidRPr="001E0B87">
        <w:rPr>
          <w:rFonts w:eastAsia="Calibri" w:cstheme="minorHAnsi"/>
          <w:sz w:val="24"/>
          <w:szCs w:val="24"/>
        </w:rPr>
        <w:t xml:space="preserve"> </w:t>
      </w:r>
      <w:r w:rsidR="001E0B87" w:rsidRPr="00F70E51">
        <w:rPr>
          <w:rFonts w:eastAsia="Calibri" w:cstheme="minorHAnsi"/>
          <w:sz w:val="24"/>
          <w:szCs w:val="24"/>
        </w:rPr>
        <w:t>oraz pomoc w transporcie chorego po godzinie 15.00</w:t>
      </w:r>
    </w:p>
    <w:p w14:paraId="0A027DA4" w14:textId="54FB5153" w:rsidR="00E323A2" w:rsidRPr="00F70E51" w:rsidRDefault="00E323A2" w:rsidP="005C1446">
      <w:pPr>
        <w:pStyle w:val="Akapitzlist"/>
        <w:numPr>
          <w:ilvl w:val="0"/>
          <w:numId w:val="8"/>
        </w:numPr>
        <w:spacing w:after="0" w:line="240" w:lineRule="auto"/>
        <w:jc w:val="both"/>
        <w:rPr>
          <w:rFonts w:eastAsia="Calibri" w:cstheme="minorHAnsi"/>
          <w:sz w:val="24"/>
          <w:szCs w:val="24"/>
        </w:rPr>
      </w:pPr>
      <w:r w:rsidRPr="00F70E51">
        <w:rPr>
          <w:rFonts w:eastAsia="Calibri" w:cstheme="minorHAnsi"/>
          <w:sz w:val="24"/>
          <w:szCs w:val="24"/>
        </w:rPr>
        <w:t>transport zwłok</w:t>
      </w:r>
    </w:p>
    <w:p w14:paraId="65E250C1" w14:textId="270C91B4" w:rsidR="005151A6" w:rsidRPr="00F70E51" w:rsidRDefault="005151A6" w:rsidP="005C1446">
      <w:pPr>
        <w:pStyle w:val="Akapitzlist"/>
        <w:numPr>
          <w:ilvl w:val="0"/>
          <w:numId w:val="8"/>
        </w:numPr>
        <w:suppressAutoHyphens/>
        <w:spacing w:after="0" w:line="240" w:lineRule="auto"/>
        <w:jc w:val="both"/>
        <w:rPr>
          <w:rFonts w:eastAsia="Times New Roman" w:cstheme="minorHAnsi"/>
          <w:sz w:val="24"/>
          <w:szCs w:val="24"/>
        </w:rPr>
      </w:pPr>
      <w:r w:rsidRPr="00F70E51">
        <w:rPr>
          <w:rFonts w:eastAsia="Calibri" w:cstheme="minorHAnsi"/>
          <w:sz w:val="24"/>
          <w:szCs w:val="24"/>
        </w:rPr>
        <w:t xml:space="preserve">transport leków z </w:t>
      </w:r>
      <w:r w:rsidR="001E0B87">
        <w:rPr>
          <w:rFonts w:eastAsia="Calibri" w:cstheme="minorHAnsi"/>
          <w:sz w:val="24"/>
          <w:szCs w:val="24"/>
        </w:rPr>
        <w:t>punktów magazynowych</w:t>
      </w:r>
      <w:r w:rsidRPr="00F70E51">
        <w:rPr>
          <w:rFonts w:eastAsia="Calibri" w:cstheme="minorHAnsi"/>
          <w:sz w:val="24"/>
          <w:szCs w:val="24"/>
        </w:rPr>
        <w:t xml:space="preserve"> do oddziałów </w:t>
      </w:r>
    </w:p>
    <w:p w14:paraId="3640FA85" w14:textId="2CE81A51" w:rsidR="005151A6" w:rsidRPr="00F70E51" w:rsidRDefault="005151A6" w:rsidP="005C1446">
      <w:pPr>
        <w:pStyle w:val="Akapitzlist"/>
        <w:numPr>
          <w:ilvl w:val="0"/>
          <w:numId w:val="8"/>
        </w:numPr>
        <w:spacing w:after="0" w:line="240" w:lineRule="auto"/>
        <w:jc w:val="both"/>
        <w:rPr>
          <w:rFonts w:eastAsia="Times New Roman" w:cstheme="minorHAnsi"/>
          <w:sz w:val="24"/>
          <w:szCs w:val="24"/>
        </w:rPr>
      </w:pPr>
      <w:r w:rsidRPr="00F70E51">
        <w:rPr>
          <w:rFonts w:eastAsia="Calibri" w:cstheme="minorHAnsi"/>
          <w:sz w:val="24"/>
          <w:szCs w:val="24"/>
        </w:rPr>
        <w:t>transport materiału do badań laboratoryjnych, mikrobiologicznych - do wskazanego miejsca</w:t>
      </w:r>
    </w:p>
    <w:p w14:paraId="5F464E85" w14:textId="21064B8F" w:rsidR="005C1446" w:rsidRPr="00F70E51" w:rsidRDefault="005C1446" w:rsidP="005C1446">
      <w:pPr>
        <w:pStyle w:val="Akapitzlist"/>
        <w:numPr>
          <w:ilvl w:val="0"/>
          <w:numId w:val="8"/>
        </w:numPr>
        <w:spacing w:after="0" w:line="240" w:lineRule="auto"/>
        <w:jc w:val="both"/>
        <w:rPr>
          <w:rFonts w:eastAsia="Calibri" w:cstheme="minorHAnsi"/>
          <w:sz w:val="24"/>
          <w:szCs w:val="24"/>
        </w:rPr>
      </w:pPr>
      <w:r w:rsidRPr="00F70E51">
        <w:rPr>
          <w:rFonts w:eastAsia="Calibri" w:cstheme="minorHAnsi"/>
          <w:sz w:val="24"/>
          <w:szCs w:val="24"/>
        </w:rPr>
        <w:t>dostarczanie krwi i preparatów krwiopochodnych z wyznaczonego punktu.</w:t>
      </w:r>
    </w:p>
    <w:p w14:paraId="3C9D8640" w14:textId="088CCD65" w:rsidR="00370B54" w:rsidRPr="00F70E51" w:rsidRDefault="005151A6" w:rsidP="005C1446">
      <w:pPr>
        <w:pStyle w:val="Akapitzlist"/>
        <w:numPr>
          <w:ilvl w:val="0"/>
          <w:numId w:val="8"/>
        </w:numPr>
        <w:spacing w:after="0" w:line="240" w:lineRule="auto"/>
        <w:jc w:val="both"/>
        <w:rPr>
          <w:rFonts w:eastAsia="Calibri" w:cstheme="minorHAnsi"/>
          <w:sz w:val="24"/>
          <w:szCs w:val="24"/>
        </w:rPr>
      </w:pPr>
      <w:r w:rsidRPr="00F70E51">
        <w:rPr>
          <w:rFonts w:eastAsia="Calibri" w:cstheme="minorHAnsi"/>
          <w:sz w:val="24"/>
          <w:szCs w:val="24"/>
        </w:rPr>
        <w:t>transport</w:t>
      </w:r>
      <w:r w:rsidR="00370B54" w:rsidRPr="00F70E51">
        <w:rPr>
          <w:rFonts w:eastAsia="Calibri" w:cstheme="minorHAnsi"/>
          <w:sz w:val="24"/>
          <w:szCs w:val="24"/>
        </w:rPr>
        <w:t xml:space="preserve"> wyników badań diagnostycznych pacjentów.</w:t>
      </w:r>
    </w:p>
    <w:p w14:paraId="42AD40A6" w14:textId="32213F29" w:rsidR="00370B54" w:rsidRPr="00F70E51" w:rsidRDefault="005151A6" w:rsidP="005C1446">
      <w:pPr>
        <w:pStyle w:val="Akapitzlist"/>
        <w:numPr>
          <w:ilvl w:val="0"/>
          <w:numId w:val="8"/>
        </w:numPr>
        <w:spacing w:after="0" w:line="240" w:lineRule="auto"/>
        <w:jc w:val="both"/>
        <w:rPr>
          <w:rFonts w:eastAsia="Calibri" w:cstheme="minorHAnsi"/>
          <w:sz w:val="24"/>
          <w:szCs w:val="24"/>
        </w:rPr>
      </w:pPr>
      <w:r w:rsidRPr="00F70E51">
        <w:rPr>
          <w:rFonts w:eastAsia="Calibri" w:cstheme="minorHAnsi"/>
          <w:sz w:val="24"/>
          <w:szCs w:val="24"/>
        </w:rPr>
        <w:t>t</w:t>
      </w:r>
      <w:r w:rsidR="00370B54" w:rsidRPr="00F70E51">
        <w:rPr>
          <w:rFonts w:eastAsia="Calibri" w:cstheme="minorHAnsi"/>
          <w:sz w:val="24"/>
          <w:szCs w:val="24"/>
        </w:rPr>
        <w:t>ransport aparatury i sprzętu Zamawiającego do wyznaczonego punktu.</w:t>
      </w:r>
    </w:p>
    <w:p w14:paraId="2489AA30" w14:textId="5EA8FD16" w:rsidR="00370B54" w:rsidRPr="00F70E51" w:rsidRDefault="005151A6" w:rsidP="005C1446">
      <w:pPr>
        <w:pStyle w:val="Akapitzlist"/>
        <w:numPr>
          <w:ilvl w:val="0"/>
          <w:numId w:val="8"/>
        </w:numPr>
        <w:spacing w:after="0" w:line="240" w:lineRule="auto"/>
        <w:jc w:val="both"/>
        <w:rPr>
          <w:rFonts w:eastAsia="Calibri" w:cstheme="minorHAnsi"/>
          <w:sz w:val="24"/>
          <w:szCs w:val="24"/>
        </w:rPr>
      </w:pPr>
      <w:r w:rsidRPr="00F70E51">
        <w:rPr>
          <w:rFonts w:eastAsia="Calibri" w:cstheme="minorHAnsi"/>
          <w:sz w:val="24"/>
          <w:szCs w:val="24"/>
        </w:rPr>
        <w:t>w</w:t>
      </w:r>
      <w:r w:rsidR="00370B54" w:rsidRPr="00F70E51">
        <w:rPr>
          <w:rFonts w:eastAsia="Calibri" w:cstheme="minorHAnsi"/>
          <w:sz w:val="24"/>
          <w:szCs w:val="24"/>
        </w:rPr>
        <w:t xml:space="preserve"> razie konieczności wykonywanie innych poleceń delegowanych przez Zamawiającego.</w:t>
      </w:r>
    </w:p>
    <w:p w14:paraId="604AED4B" w14:textId="77777777" w:rsidR="003634F5" w:rsidRPr="00F70E51" w:rsidRDefault="003634F5" w:rsidP="005C1446">
      <w:pPr>
        <w:pStyle w:val="Akapitzlist"/>
        <w:numPr>
          <w:ilvl w:val="0"/>
          <w:numId w:val="8"/>
        </w:numPr>
        <w:spacing w:after="0" w:line="240" w:lineRule="auto"/>
        <w:jc w:val="both"/>
        <w:rPr>
          <w:rFonts w:eastAsia="Calibri" w:cstheme="minorHAnsi"/>
          <w:sz w:val="24"/>
          <w:szCs w:val="24"/>
        </w:rPr>
      </w:pPr>
      <w:r w:rsidRPr="00F70E51">
        <w:rPr>
          <w:rFonts w:eastAsia="Calibri" w:cstheme="minorHAnsi"/>
          <w:sz w:val="24"/>
          <w:szCs w:val="24"/>
        </w:rPr>
        <w:t>załadunek asortymentu na środek transportowy,</w:t>
      </w:r>
    </w:p>
    <w:p w14:paraId="357E34BB" w14:textId="77777777" w:rsidR="003634F5" w:rsidRPr="00F70E51" w:rsidRDefault="003634F5" w:rsidP="005C1446">
      <w:pPr>
        <w:pStyle w:val="Akapitzlist"/>
        <w:numPr>
          <w:ilvl w:val="0"/>
          <w:numId w:val="8"/>
        </w:numPr>
        <w:spacing w:after="0" w:line="240" w:lineRule="auto"/>
        <w:jc w:val="both"/>
        <w:rPr>
          <w:rFonts w:eastAsia="Calibri" w:cstheme="minorHAnsi"/>
          <w:sz w:val="24"/>
          <w:szCs w:val="24"/>
        </w:rPr>
      </w:pPr>
      <w:r w:rsidRPr="00F70E51">
        <w:rPr>
          <w:rFonts w:eastAsia="Calibri" w:cstheme="minorHAnsi"/>
          <w:sz w:val="24"/>
          <w:szCs w:val="24"/>
        </w:rPr>
        <w:t>transport na jednostki medyczne i komórki organizacyjne przygotowanego asortymentu,</w:t>
      </w:r>
    </w:p>
    <w:p w14:paraId="45B9C5A5" w14:textId="77777777" w:rsidR="003634F5" w:rsidRPr="00F70E51" w:rsidRDefault="003634F5" w:rsidP="005C1446">
      <w:pPr>
        <w:pStyle w:val="Akapitzlist"/>
        <w:numPr>
          <w:ilvl w:val="0"/>
          <w:numId w:val="8"/>
        </w:numPr>
        <w:spacing w:after="0" w:line="240" w:lineRule="auto"/>
        <w:jc w:val="both"/>
        <w:rPr>
          <w:rFonts w:eastAsia="Calibri" w:cstheme="minorHAnsi"/>
          <w:sz w:val="24"/>
          <w:szCs w:val="24"/>
        </w:rPr>
      </w:pPr>
      <w:r w:rsidRPr="00F70E51">
        <w:rPr>
          <w:rFonts w:eastAsia="Calibri" w:cstheme="minorHAnsi"/>
          <w:sz w:val="24"/>
          <w:szCs w:val="24"/>
        </w:rPr>
        <w:lastRenderedPageBreak/>
        <w:t>przekazanie towaru zgodnego ilościowo i jakościowo osobie odpowiedzialnej za jego przyjęcie na poziomie jednostki medycznej/komórki organizacyjnej,</w:t>
      </w:r>
    </w:p>
    <w:p w14:paraId="02E0315F" w14:textId="77777777" w:rsidR="003634F5" w:rsidRPr="00F70E51" w:rsidRDefault="003634F5" w:rsidP="005C1446">
      <w:pPr>
        <w:pStyle w:val="Akapitzlist"/>
        <w:numPr>
          <w:ilvl w:val="0"/>
          <w:numId w:val="8"/>
        </w:numPr>
        <w:spacing w:after="0" w:line="240" w:lineRule="auto"/>
        <w:jc w:val="both"/>
        <w:rPr>
          <w:rFonts w:eastAsia="Calibri" w:cstheme="minorHAnsi"/>
          <w:sz w:val="24"/>
          <w:szCs w:val="24"/>
        </w:rPr>
      </w:pPr>
      <w:r w:rsidRPr="00F70E51">
        <w:rPr>
          <w:rFonts w:eastAsia="Calibri" w:cstheme="minorHAnsi"/>
          <w:sz w:val="24"/>
          <w:szCs w:val="24"/>
        </w:rPr>
        <w:t>rozładunek asortymentu w wyznaczonych miejscach,</w:t>
      </w:r>
    </w:p>
    <w:p w14:paraId="6DD2C899" w14:textId="77777777" w:rsidR="003634F5" w:rsidRPr="00F70E51" w:rsidRDefault="003634F5" w:rsidP="005C1446">
      <w:pPr>
        <w:pStyle w:val="Akapitzlist"/>
        <w:numPr>
          <w:ilvl w:val="0"/>
          <w:numId w:val="8"/>
        </w:numPr>
        <w:spacing w:after="0" w:line="240" w:lineRule="auto"/>
        <w:jc w:val="both"/>
        <w:rPr>
          <w:rFonts w:eastAsia="Calibri" w:cstheme="minorHAnsi"/>
          <w:sz w:val="24"/>
          <w:szCs w:val="24"/>
        </w:rPr>
      </w:pPr>
      <w:r w:rsidRPr="00F70E51">
        <w:rPr>
          <w:rFonts w:eastAsia="Calibri" w:cstheme="minorHAnsi"/>
          <w:sz w:val="24"/>
          <w:szCs w:val="24"/>
        </w:rPr>
        <w:t>utrzymanie czystości środków transportu,</w:t>
      </w:r>
    </w:p>
    <w:p w14:paraId="4A66938A" w14:textId="77777777" w:rsidR="003634F5" w:rsidRPr="00F70E51" w:rsidRDefault="003634F5" w:rsidP="005C1446">
      <w:pPr>
        <w:pStyle w:val="Akapitzlist"/>
        <w:numPr>
          <w:ilvl w:val="0"/>
          <w:numId w:val="8"/>
        </w:numPr>
        <w:spacing w:after="0" w:line="240" w:lineRule="auto"/>
        <w:jc w:val="both"/>
        <w:rPr>
          <w:rFonts w:eastAsia="Calibri" w:cstheme="minorHAnsi"/>
          <w:sz w:val="24"/>
          <w:szCs w:val="24"/>
        </w:rPr>
      </w:pPr>
      <w:r w:rsidRPr="00F70E51">
        <w:rPr>
          <w:rFonts w:eastAsia="Calibri" w:cstheme="minorHAnsi"/>
          <w:sz w:val="24"/>
          <w:szCs w:val="24"/>
        </w:rPr>
        <w:t>pomoc magazynierom w rozładunku towaru i umieszczenie go w magazynie.</w:t>
      </w:r>
    </w:p>
    <w:p w14:paraId="36A15B1D" w14:textId="77777777" w:rsidR="003634F5" w:rsidRPr="00F70E51" w:rsidRDefault="003634F5" w:rsidP="005C1446">
      <w:pPr>
        <w:spacing w:after="0" w:line="240" w:lineRule="auto"/>
        <w:ind w:left="360"/>
        <w:jc w:val="both"/>
        <w:rPr>
          <w:rFonts w:eastAsia="Calibri" w:cstheme="minorHAnsi"/>
          <w:sz w:val="24"/>
          <w:szCs w:val="24"/>
        </w:rPr>
      </w:pPr>
    </w:p>
    <w:p w14:paraId="3C25E446" w14:textId="77777777" w:rsidR="003634F5" w:rsidRPr="00F70E51" w:rsidRDefault="003634F5" w:rsidP="005C1446">
      <w:pPr>
        <w:spacing w:after="0" w:line="240" w:lineRule="auto"/>
        <w:ind w:left="360"/>
        <w:jc w:val="both"/>
        <w:rPr>
          <w:rFonts w:eastAsia="Calibri" w:cstheme="minorHAnsi"/>
          <w:sz w:val="24"/>
          <w:szCs w:val="24"/>
        </w:rPr>
      </w:pPr>
    </w:p>
    <w:p w14:paraId="146B9F36" w14:textId="20ADB75E" w:rsidR="00AE2E73" w:rsidRPr="00F70E51" w:rsidRDefault="00AE2E73" w:rsidP="005C1446">
      <w:pPr>
        <w:spacing w:after="0" w:line="240" w:lineRule="auto"/>
        <w:ind w:left="360"/>
        <w:jc w:val="both"/>
        <w:rPr>
          <w:rFonts w:eastAsia="Calibri" w:cstheme="minorHAnsi"/>
          <w:sz w:val="24"/>
          <w:szCs w:val="24"/>
        </w:rPr>
      </w:pPr>
      <w:r w:rsidRPr="00F70E51">
        <w:rPr>
          <w:rFonts w:eastAsia="Calibri" w:cstheme="minorHAnsi"/>
          <w:sz w:val="24"/>
          <w:szCs w:val="24"/>
        </w:rPr>
        <w:t>Personel wykonujący transport wewnętrzny musi wykonywać pracę z podziałem na:</w:t>
      </w:r>
    </w:p>
    <w:p w14:paraId="7FC78CF7" w14:textId="3B8F26C0" w:rsidR="00AE2E73" w:rsidRPr="00F70E51" w:rsidRDefault="00AE2E73" w:rsidP="005C1446">
      <w:pPr>
        <w:spacing w:after="0" w:line="240" w:lineRule="auto"/>
        <w:ind w:left="360"/>
        <w:jc w:val="both"/>
        <w:rPr>
          <w:rFonts w:eastAsia="Calibri" w:cstheme="minorHAnsi"/>
          <w:sz w:val="24"/>
          <w:szCs w:val="24"/>
        </w:rPr>
      </w:pPr>
      <w:r w:rsidRPr="00F70E51">
        <w:rPr>
          <w:rFonts w:eastAsia="Calibri" w:cstheme="minorHAnsi"/>
          <w:sz w:val="24"/>
          <w:szCs w:val="24"/>
        </w:rPr>
        <w:t>•</w:t>
      </w:r>
      <w:r w:rsidRPr="00F70E51">
        <w:rPr>
          <w:rFonts w:eastAsia="Calibri" w:cstheme="minorHAnsi"/>
          <w:sz w:val="24"/>
          <w:szCs w:val="24"/>
        </w:rPr>
        <w:tab/>
      </w:r>
      <w:r w:rsidR="001E0B87">
        <w:rPr>
          <w:rFonts w:eastAsia="Calibri" w:cstheme="minorHAnsi"/>
          <w:sz w:val="24"/>
          <w:szCs w:val="24"/>
        </w:rPr>
        <w:t xml:space="preserve">strefę </w:t>
      </w:r>
      <w:r w:rsidRPr="00F70E51">
        <w:rPr>
          <w:rFonts w:eastAsia="Calibri" w:cstheme="minorHAnsi"/>
          <w:sz w:val="24"/>
          <w:szCs w:val="24"/>
        </w:rPr>
        <w:t>czystą - wykonuje czynności związane z dostarczaniem do oddziałów leków, bielizny, s</w:t>
      </w:r>
      <w:r w:rsidR="001E0B87">
        <w:rPr>
          <w:rFonts w:eastAsia="Calibri" w:cstheme="minorHAnsi"/>
          <w:sz w:val="24"/>
          <w:szCs w:val="24"/>
        </w:rPr>
        <w:t>przętu i materiałów medycznych</w:t>
      </w:r>
    </w:p>
    <w:p w14:paraId="157A5B28" w14:textId="7DCE71DB" w:rsidR="00370B54" w:rsidRPr="00F70E51" w:rsidRDefault="00AE2E73" w:rsidP="005C1446">
      <w:pPr>
        <w:spacing w:after="0" w:line="240" w:lineRule="auto"/>
        <w:ind w:left="360"/>
        <w:jc w:val="both"/>
        <w:rPr>
          <w:rFonts w:eastAsia="Calibri" w:cstheme="minorHAnsi"/>
          <w:sz w:val="24"/>
          <w:szCs w:val="24"/>
        </w:rPr>
      </w:pPr>
      <w:r w:rsidRPr="00F70E51">
        <w:rPr>
          <w:rFonts w:eastAsia="Calibri" w:cstheme="minorHAnsi"/>
          <w:sz w:val="24"/>
          <w:szCs w:val="24"/>
        </w:rPr>
        <w:t>•</w:t>
      </w:r>
      <w:r w:rsidRPr="00F70E51">
        <w:rPr>
          <w:rFonts w:eastAsia="Calibri" w:cstheme="minorHAnsi"/>
          <w:sz w:val="24"/>
          <w:szCs w:val="24"/>
        </w:rPr>
        <w:tab/>
      </w:r>
      <w:r w:rsidR="001E0B87">
        <w:rPr>
          <w:rFonts w:eastAsia="Calibri" w:cstheme="minorHAnsi"/>
          <w:sz w:val="24"/>
          <w:szCs w:val="24"/>
        </w:rPr>
        <w:t xml:space="preserve">strefę </w:t>
      </w:r>
      <w:r w:rsidRPr="00F70E51">
        <w:rPr>
          <w:rFonts w:eastAsia="Calibri" w:cstheme="minorHAnsi"/>
          <w:sz w:val="24"/>
          <w:szCs w:val="24"/>
        </w:rPr>
        <w:t>brudną - wykonuje czynności związane z transportem odpadów, brudnej bielizny itp. do wyznaczonych miejsc</w:t>
      </w:r>
    </w:p>
    <w:p w14:paraId="6D156A27" w14:textId="77777777" w:rsidR="00E323A2" w:rsidRPr="00F70E51" w:rsidRDefault="00E323A2" w:rsidP="005151A6">
      <w:pPr>
        <w:suppressAutoHyphens/>
        <w:spacing w:after="0" w:line="240" w:lineRule="auto"/>
        <w:ind w:left="360"/>
        <w:rPr>
          <w:rFonts w:eastAsia="Times New Roman" w:cstheme="minorHAnsi"/>
          <w:color w:val="00000A"/>
          <w:sz w:val="24"/>
          <w:szCs w:val="24"/>
        </w:rPr>
      </w:pPr>
    </w:p>
    <w:p w14:paraId="4ADEA016" w14:textId="7C424A2F" w:rsidR="008B23B3" w:rsidRPr="00F70E51" w:rsidRDefault="003277DF" w:rsidP="005151A6">
      <w:pPr>
        <w:suppressAutoHyphens/>
        <w:spacing w:after="0" w:line="240" w:lineRule="auto"/>
        <w:jc w:val="both"/>
        <w:rPr>
          <w:rFonts w:eastAsia="Calibri" w:cstheme="minorHAnsi"/>
          <w:b/>
          <w:color w:val="00000A"/>
          <w:sz w:val="24"/>
          <w:szCs w:val="24"/>
        </w:rPr>
      </w:pPr>
      <w:r w:rsidRPr="00F70E51">
        <w:rPr>
          <w:rFonts w:eastAsia="Times New Roman" w:cstheme="minorHAnsi"/>
          <w:b/>
          <w:color w:val="00000A"/>
          <w:sz w:val="24"/>
          <w:szCs w:val="24"/>
        </w:rPr>
        <w:t>11</w:t>
      </w:r>
      <w:r w:rsidR="008B23B3" w:rsidRPr="00F70E51">
        <w:rPr>
          <w:rFonts w:eastAsia="Times New Roman" w:cstheme="minorHAnsi"/>
          <w:b/>
          <w:color w:val="00000A"/>
          <w:sz w:val="24"/>
          <w:szCs w:val="24"/>
        </w:rPr>
        <w:t>.</w:t>
      </w:r>
      <w:r w:rsidR="008B23B3" w:rsidRPr="00F70E51">
        <w:rPr>
          <w:rFonts w:eastAsia="Times New Roman" w:cstheme="minorHAnsi"/>
          <w:color w:val="00000A"/>
          <w:sz w:val="24"/>
          <w:szCs w:val="24"/>
        </w:rPr>
        <w:t xml:space="preserve"> </w:t>
      </w:r>
      <w:r w:rsidR="008B23B3" w:rsidRPr="00F70E51">
        <w:rPr>
          <w:rFonts w:eastAsia="Calibri" w:cstheme="minorHAnsi"/>
          <w:b/>
          <w:color w:val="00000A"/>
          <w:sz w:val="24"/>
          <w:szCs w:val="24"/>
        </w:rPr>
        <w:t>Usługi w obszarze transportu zwłok</w:t>
      </w:r>
    </w:p>
    <w:p w14:paraId="23243FF1" w14:textId="53455AB6" w:rsidR="008B23B3" w:rsidRPr="001E0B87" w:rsidRDefault="009D5FBE" w:rsidP="005151A6">
      <w:pPr>
        <w:suppressAutoHyphens/>
        <w:spacing w:after="0" w:line="240" w:lineRule="auto"/>
        <w:jc w:val="both"/>
        <w:rPr>
          <w:rFonts w:eastAsia="Calibri" w:cstheme="minorHAnsi"/>
          <w:color w:val="FF0000"/>
          <w:sz w:val="24"/>
          <w:szCs w:val="24"/>
        </w:rPr>
      </w:pPr>
      <w:r w:rsidRPr="00F70E51">
        <w:rPr>
          <w:rFonts w:eastAsia="Calibri" w:cstheme="minorHAnsi"/>
          <w:color w:val="00000A"/>
          <w:sz w:val="24"/>
          <w:szCs w:val="24"/>
        </w:rPr>
        <w:t xml:space="preserve">Transport zwłok do miejsca przechowywania, specjalnie do tego przeznaczonym </w:t>
      </w:r>
      <w:r w:rsidRPr="001E0B87">
        <w:rPr>
          <w:rFonts w:eastAsia="Calibri" w:cstheme="minorHAnsi"/>
          <w:color w:val="FF0000"/>
          <w:sz w:val="24"/>
          <w:szCs w:val="24"/>
        </w:rPr>
        <w:t>środkiem transportu, udostępnionym przez Zamawiającego.</w:t>
      </w:r>
    </w:p>
    <w:p w14:paraId="5F8A2F4C" w14:textId="77777777" w:rsidR="009D5FBE" w:rsidRPr="00F70E51" w:rsidRDefault="009D5FBE" w:rsidP="005151A6">
      <w:pPr>
        <w:suppressAutoHyphens/>
        <w:spacing w:after="0" w:line="240" w:lineRule="auto"/>
        <w:jc w:val="both"/>
        <w:rPr>
          <w:rFonts w:eastAsia="Times New Roman" w:cstheme="minorHAnsi"/>
          <w:color w:val="00000A"/>
          <w:sz w:val="24"/>
          <w:szCs w:val="24"/>
        </w:rPr>
      </w:pPr>
    </w:p>
    <w:p w14:paraId="0357780C" w14:textId="35FA819D" w:rsidR="008B23B3" w:rsidRPr="00F70E51" w:rsidRDefault="008B23B3" w:rsidP="005151A6">
      <w:pPr>
        <w:suppressAutoHyphens/>
        <w:spacing w:after="0" w:line="240" w:lineRule="auto"/>
        <w:jc w:val="both"/>
        <w:rPr>
          <w:rFonts w:eastAsia="Times New Roman" w:cstheme="minorHAnsi"/>
          <w:b/>
          <w:color w:val="00000A"/>
          <w:sz w:val="24"/>
          <w:szCs w:val="24"/>
        </w:rPr>
      </w:pPr>
      <w:r w:rsidRPr="00F70E51">
        <w:rPr>
          <w:rFonts w:eastAsia="Times New Roman" w:cstheme="minorHAnsi"/>
          <w:b/>
          <w:color w:val="00000A"/>
          <w:sz w:val="24"/>
          <w:szCs w:val="24"/>
        </w:rPr>
        <w:t>1</w:t>
      </w:r>
      <w:r w:rsidR="003277DF" w:rsidRPr="00F70E51">
        <w:rPr>
          <w:rFonts w:eastAsia="Times New Roman" w:cstheme="minorHAnsi"/>
          <w:b/>
          <w:color w:val="00000A"/>
          <w:sz w:val="24"/>
          <w:szCs w:val="24"/>
        </w:rPr>
        <w:t>2</w:t>
      </w:r>
      <w:r w:rsidRPr="00F70E51">
        <w:rPr>
          <w:rFonts w:eastAsia="Times New Roman" w:cstheme="minorHAnsi"/>
          <w:b/>
          <w:color w:val="00000A"/>
          <w:sz w:val="24"/>
          <w:szCs w:val="24"/>
        </w:rPr>
        <w:t>. Usługi w obszarze obsługi terenów zewnętrznych oraz wejść do budynków</w:t>
      </w:r>
    </w:p>
    <w:p w14:paraId="150C6F96" w14:textId="29CC36D0" w:rsidR="008B23B3" w:rsidRPr="00F70E51" w:rsidRDefault="009D5FBE" w:rsidP="005151A6">
      <w:pPr>
        <w:suppressAutoHyphens/>
        <w:spacing w:after="0" w:line="240" w:lineRule="auto"/>
        <w:jc w:val="both"/>
        <w:rPr>
          <w:rFonts w:eastAsia="Times New Roman" w:cstheme="minorHAnsi"/>
          <w:sz w:val="24"/>
          <w:szCs w:val="24"/>
        </w:rPr>
      </w:pPr>
      <w:r w:rsidRPr="00F70E51">
        <w:rPr>
          <w:rFonts w:eastAsia="Times New Roman" w:cstheme="minorHAnsi"/>
          <w:sz w:val="24"/>
          <w:szCs w:val="24"/>
        </w:rPr>
        <w:t xml:space="preserve">Usługa polegać będzie na świadczeniu </w:t>
      </w:r>
      <w:r w:rsidR="008B23B3" w:rsidRPr="00F70E51">
        <w:rPr>
          <w:rFonts w:eastAsia="Times New Roman" w:cstheme="minorHAnsi"/>
          <w:sz w:val="24"/>
          <w:szCs w:val="24"/>
        </w:rPr>
        <w:t>usług porządkowych na terenie zewnętrznym</w:t>
      </w:r>
      <w:r w:rsidRPr="00F70E51">
        <w:rPr>
          <w:rFonts w:eastAsia="Times New Roman" w:cstheme="minorHAnsi"/>
          <w:sz w:val="24"/>
          <w:szCs w:val="24"/>
        </w:rPr>
        <w:t xml:space="preserve"> wokół budynków o powierzchni </w:t>
      </w:r>
      <w:r w:rsidR="005C1446" w:rsidRPr="00F70E51">
        <w:rPr>
          <w:rFonts w:eastAsia="Times New Roman" w:cstheme="minorHAnsi"/>
          <w:sz w:val="24"/>
          <w:szCs w:val="24"/>
          <w:highlight w:val="cyan"/>
        </w:rPr>
        <w:t>…………………………………</w:t>
      </w:r>
      <w:r w:rsidRPr="00F70E51">
        <w:rPr>
          <w:rFonts w:eastAsia="Times New Roman" w:cstheme="minorHAnsi"/>
          <w:sz w:val="24"/>
          <w:szCs w:val="24"/>
          <w:highlight w:val="cyan"/>
        </w:rPr>
        <w:t>,</w:t>
      </w:r>
      <w:r w:rsidRPr="00F70E51">
        <w:rPr>
          <w:rFonts w:eastAsia="Times New Roman" w:cstheme="minorHAnsi"/>
          <w:sz w:val="24"/>
          <w:szCs w:val="24"/>
        </w:rPr>
        <w:t xml:space="preserve"> w szczególności polegającej na:</w:t>
      </w:r>
    </w:p>
    <w:p w14:paraId="4F1F3F1C" w14:textId="77777777" w:rsidR="009D5FBE" w:rsidRPr="00F70E51" w:rsidRDefault="009D5FBE" w:rsidP="005151A6">
      <w:pPr>
        <w:pStyle w:val="Akapitzlist"/>
        <w:numPr>
          <w:ilvl w:val="0"/>
          <w:numId w:val="11"/>
        </w:numPr>
        <w:suppressAutoHyphens/>
        <w:spacing w:after="0" w:line="240" w:lineRule="auto"/>
        <w:jc w:val="both"/>
        <w:rPr>
          <w:rFonts w:eastAsia="Times New Roman" w:cstheme="minorHAnsi"/>
          <w:sz w:val="24"/>
          <w:szCs w:val="24"/>
        </w:rPr>
      </w:pPr>
      <w:r w:rsidRPr="00F70E51">
        <w:rPr>
          <w:rFonts w:eastAsia="Times New Roman" w:cstheme="minorHAnsi"/>
          <w:sz w:val="24"/>
          <w:szCs w:val="24"/>
        </w:rPr>
        <w:t>c</w:t>
      </w:r>
      <w:r w:rsidR="008B23B3" w:rsidRPr="00F70E51">
        <w:rPr>
          <w:rFonts w:eastAsia="Times New Roman" w:cstheme="minorHAnsi"/>
          <w:sz w:val="24"/>
          <w:szCs w:val="24"/>
        </w:rPr>
        <w:t>odzienne utrzymywanie porządku terenu zewnętrznego poprzez:</w:t>
      </w:r>
    </w:p>
    <w:p w14:paraId="37478B18" w14:textId="77777777" w:rsidR="009D5FBE" w:rsidRPr="00F70E51" w:rsidRDefault="008B23B3" w:rsidP="005151A6">
      <w:pPr>
        <w:pStyle w:val="Akapitzlist"/>
        <w:numPr>
          <w:ilvl w:val="0"/>
          <w:numId w:val="11"/>
        </w:numPr>
        <w:suppressAutoHyphens/>
        <w:spacing w:after="0" w:line="240" w:lineRule="auto"/>
        <w:jc w:val="both"/>
        <w:rPr>
          <w:rFonts w:eastAsia="Times New Roman" w:cstheme="minorHAnsi"/>
          <w:sz w:val="24"/>
          <w:szCs w:val="24"/>
        </w:rPr>
      </w:pPr>
      <w:r w:rsidRPr="00F70E51">
        <w:rPr>
          <w:rFonts w:eastAsia="Times New Roman" w:cstheme="minorHAnsi"/>
          <w:sz w:val="24"/>
          <w:szCs w:val="24"/>
        </w:rPr>
        <w:t>sprzątanie i utrzymanie w czystości powierzchni utwardzonych (dróg, placów, chodników oraz usuwanie wszelkich nieczystości z terenów zielonych (trawników, klombów, rabat kwiatowych).</w:t>
      </w:r>
    </w:p>
    <w:p w14:paraId="0BD703BB" w14:textId="4827A746" w:rsidR="009D5FBE" w:rsidRPr="00F70E51" w:rsidRDefault="008B23B3" w:rsidP="005151A6">
      <w:pPr>
        <w:pStyle w:val="Akapitzlist"/>
        <w:numPr>
          <w:ilvl w:val="0"/>
          <w:numId w:val="11"/>
        </w:numPr>
        <w:suppressAutoHyphens/>
        <w:spacing w:after="0" w:line="240" w:lineRule="auto"/>
        <w:jc w:val="both"/>
        <w:rPr>
          <w:rFonts w:eastAsia="Times New Roman" w:cstheme="minorHAnsi"/>
          <w:sz w:val="24"/>
          <w:szCs w:val="24"/>
        </w:rPr>
      </w:pPr>
      <w:r w:rsidRPr="00F70E51">
        <w:rPr>
          <w:rFonts w:eastAsia="Times New Roman" w:cstheme="minorHAnsi"/>
          <w:sz w:val="24"/>
          <w:szCs w:val="24"/>
        </w:rPr>
        <w:t>Codzienne zamiatanie/czyszczenie cią</w:t>
      </w:r>
      <w:r w:rsidR="001E0B87">
        <w:rPr>
          <w:rFonts w:eastAsia="Times New Roman" w:cstheme="minorHAnsi"/>
          <w:sz w:val="24"/>
          <w:szCs w:val="24"/>
        </w:rPr>
        <w:t>gów komunikacyjnych, pieszych i </w:t>
      </w:r>
      <w:r w:rsidRPr="00F70E51">
        <w:rPr>
          <w:rFonts w:eastAsia="Times New Roman" w:cstheme="minorHAnsi"/>
          <w:sz w:val="24"/>
          <w:szCs w:val="24"/>
        </w:rPr>
        <w:t>samochodowych w zakresie usuwania piachu, śmieci, błota, liści; bieżące sprawdzanie, opróżnianie i mycie koszy na śmieci i koszopopielnic; czyszczenie wycieraczek znajdujących się przed wejściami do budynków – wskazane do godziny 8.</w:t>
      </w:r>
    </w:p>
    <w:p w14:paraId="3159B6F0" w14:textId="77777777" w:rsidR="009D5FBE" w:rsidRPr="00F70E51" w:rsidRDefault="008B23B3" w:rsidP="005151A6">
      <w:pPr>
        <w:pStyle w:val="Akapitzlist"/>
        <w:numPr>
          <w:ilvl w:val="0"/>
          <w:numId w:val="11"/>
        </w:numPr>
        <w:suppressAutoHyphens/>
        <w:spacing w:after="0" w:line="240" w:lineRule="auto"/>
        <w:jc w:val="both"/>
        <w:rPr>
          <w:rFonts w:eastAsia="Times New Roman" w:cstheme="minorHAnsi"/>
          <w:sz w:val="24"/>
          <w:szCs w:val="24"/>
        </w:rPr>
      </w:pPr>
      <w:r w:rsidRPr="00F70E51">
        <w:rPr>
          <w:rFonts w:eastAsia="Times New Roman" w:cstheme="minorHAnsi"/>
          <w:sz w:val="24"/>
          <w:szCs w:val="24"/>
        </w:rPr>
        <w:t>Czyszczenie odpływów wody deszczowej w razie potrzeby.</w:t>
      </w:r>
    </w:p>
    <w:p w14:paraId="0A4A429D" w14:textId="77777777" w:rsidR="009D5FBE" w:rsidRPr="00F70E51" w:rsidRDefault="008B23B3" w:rsidP="005151A6">
      <w:pPr>
        <w:pStyle w:val="Akapitzlist"/>
        <w:numPr>
          <w:ilvl w:val="0"/>
          <w:numId w:val="11"/>
        </w:numPr>
        <w:suppressAutoHyphens/>
        <w:spacing w:after="0" w:line="240" w:lineRule="auto"/>
        <w:jc w:val="both"/>
        <w:rPr>
          <w:rFonts w:eastAsia="Times New Roman" w:cstheme="minorHAnsi"/>
          <w:sz w:val="24"/>
          <w:szCs w:val="24"/>
        </w:rPr>
      </w:pPr>
      <w:r w:rsidRPr="00F70E51">
        <w:rPr>
          <w:rFonts w:eastAsia="Times New Roman" w:cstheme="minorHAnsi"/>
          <w:sz w:val="24"/>
          <w:szCs w:val="24"/>
        </w:rPr>
        <w:t xml:space="preserve">Usuwanie bieżących nieczystości stałych oraz plam z powierzchni, w razie potrzeby gruntowne mycie </w:t>
      </w:r>
      <w:proofErr w:type="spellStart"/>
      <w:r w:rsidRPr="00F70E51">
        <w:rPr>
          <w:rFonts w:eastAsia="Times New Roman" w:cstheme="minorHAnsi"/>
          <w:sz w:val="24"/>
          <w:szCs w:val="24"/>
        </w:rPr>
        <w:t>szorowarką</w:t>
      </w:r>
      <w:proofErr w:type="spellEnd"/>
      <w:r w:rsidRPr="00F70E51">
        <w:rPr>
          <w:rFonts w:eastAsia="Times New Roman" w:cstheme="minorHAnsi"/>
          <w:sz w:val="24"/>
          <w:szCs w:val="24"/>
        </w:rPr>
        <w:t xml:space="preserve"> automatyczną </w:t>
      </w:r>
    </w:p>
    <w:p w14:paraId="20E4A467" w14:textId="77777777" w:rsidR="009D5FBE" w:rsidRPr="00F70E51" w:rsidRDefault="008B23B3" w:rsidP="005151A6">
      <w:pPr>
        <w:pStyle w:val="Akapitzlist"/>
        <w:numPr>
          <w:ilvl w:val="0"/>
          <w:numId w:val="11"/>
        </w:numPr>
        <w:suppressAutoHyphens/>
        <w:spacing w:after="0" w:line="240" w:lineRule="auto"/>
        <w:jc w:val="both"/>
        <w:rPr>
          <w:rFonts w:eastAsia="Times New Roman" w:cstheme="minorHAnsi"/>
          <w:sz w:val="24"/>
          <w:szCs w:val="24"/>
        </w:rPr>
      </w:pPr>
      <w:r w:rsidRPr="00F70E51">
        <w:rPr>
          <w:rFonts w:eastAsia="Times New Roman" w:cstheme="minorHAnsi"/>
          <w:sz w:val="24"/>
          <w:szCs w:val="24"/>
        </w:rPr>
        <w:t>W razie potrzeby mycie i czyszczenie daszków nad wejściami.</w:t>
      </w:r>
    </w:p>
    <w:p w14:paraId="42C90305" w14:textId="77777777" w:rsidR="009D5FBE" w:rsidRPr="00F70E51" w:rsidRDefault="008B23B3" w:rsidP="005151A6">
      <w:pPr>
        <w:pStyle w:val="Akapitzlist"/>
        <w:numPr>
          <w:ilvl w:val="0"/>
          <w:numId w:val="11"/>
        </w:numPr>
        <w:suppressAutoHyphens/>
        <w:spacing w:after="0" w:line="240" w:lineRule="auto"/>
        <w:jc w:val="both"/>
        <w:rPr>
          <w:rFonts w:eastAsia="Times New Roman" w:cstheme="minorHAnsi"/>
          <w:sz w:val="24"/>
          <w:szCs w:val="24"/>
        </w:rPr>
      </w:pPr>
      <w:r w:rsidRPr="00F70E51">
        <w:rPr>
          <w:rFonts w:eastAsia="Times New Roman" w:cstheme="minorHAnsi"/>
          <w:sz w:val="24"/>
          <w:szCs w:val="24"/>
        </w:rPr>
        <w:t>Systematyczne oczyszczanie ławek znajdujących się na terenie zewnętrznym.</w:t>
      </w:r>
    </w:p>
    <w:p w14:paraId="206283DE" w14:textId="77777777" w:rsidR="009D5FBE" w:rsidRPr="00F70E51" w:rsidRDefault="008B23B3" w:rsidP="005151A6">
      <w:pPr>
        <w:pStyle w:val="Akapitzlist"/>
        <w:numPr>
          <w:ilvl w:val="0"/>
          <w:numId w:val="11"/>
        </w:numPr>
        <w:suppressAutoHyphens/>
        <w:spacing w:after="0" w:line="240" w:lineRule="auto"/>
        <w:jc w:val="both"/>
        <w:rPr>
          <w:rFonts w:eastAsia="Times New Roman" w:cstheme="minorHAnsi"/>
          <w:sz w:val="24"/>
          <w:szCs w:val="24"/>
        </w:rPr>
      </w:pPr>
      <w:r w:rsidRPr="00F70E51">
        <w:rPr>
          <w:rFonts w:eastAsia="Times New Roman" w:cstheme="minorHAnsi"/>
          <w:sz w:val="24"/>
          <w:szCs w:val="24"/>
        </w:rPr>
        <w:t>Zamiatanie dróg, chodników, placów z częstotliwością niezbędną do utrzymania czystości oraz czyszczenie mechaniczne dróg, chodników i placów.</w:t>
      </w:r>
    </w:p>
    <w:p w14:paraId="227A84DF" w14:textId="77777777" w:rsidR="009D5FBE" w:rsidRPr="00F70E51" w:rsidRDefault="008B23B3" w:rsidP="005151A6">
      <w:pPr>
        <w:pStyle w:val="Akapitzlist"/>
        <w:numPr>
          <w:ilvl w:val="0"/>
          <w:numId w:val="11"/>
        </w:numPr>
        <w:suppressAutoHyphens/>
        <w:spacing w:after="0" w:line="240" w:lineRule="auto"/>
        <w:jc w:val="both"/>
        <w:rPr>
          <w:rFonts w:eastAsia="Times New Roman" w:cstheme="minorHAnsi"/>
          <w:sz w:val="24"/>
          <w:szCs w:val="24"/>
        </w:rPr>
      </w:pPr>
      <w:r w:rsidRPr="00F70E51">
        <w:rPr>
          <w:rFonts w:eastAsia="Times New Roman" w:cstheme="minorHAnsi"/>
          <w:sz w:val="24"/>
          <w:szCs w:val="24"/>
        </w:rPr>
        <w:t>Dekontaminacja powierzchni utwardzonych zanieczyszczonych materiałem biologicznym (np. krwią). Wykonawca zobowiązany jest do posiadania procedur sanitarno-epidemiologicznych w zakresie postępowania z materiałem zakaźnym.</w:t>
      </w:r>
    </w:p>
    <w:p w14:paraId="4ABC3122" w14:textId="77777777" w:rsidR="009D5FBE" w:rsidRPr="00F70E51" w:rsidRDefault="008B23B3" w:rsidP="005151A6">
      <w:pPr>
        <w:pStyle w:val="Akapitzlist"/>
        <w:numPr>
          <w:ilvl w:val="0"/>
          <w:numId w:val="11"/>
        </w:numPr>
        <w:suppressAutoHyphens/>
        <w:spacing w:after="0" w:line="240" w:lineRule="auto"/>
        <w:jc w:val="both"/>
        <w:rPr>
          <w:rFonts w:eastAsia="Times New Roman" w:cstheme="minorHAnsi"/>
          <w:sz w:val="24"/>
          <w:szCs w:val="24"/>
        </w:rPr>
      </w:pPr>
      <w:r w:rsidRPr="00F70E51">
        <w:rPr>
          <w:rFonts w:eastAsia="Times New Roman" w:cstheme="minorHAnsi"/>
          <w:sz w:val="24"/>
          <w:szCs w:val="24"/>
        </w:rPr>
        <w:t>Porządkowanie terenu po intensywnych opadach deszczu i wichurach.</w:t>
      </w:r>
    </w:p>
    <w:p w14:paraId="790E3991" w14:textId="77777777" w:rsidR="009D5FBE" w:rsidRPr="00F70E51" w:rsidRDefault="008B23B3" w:rsidP="005151A6">
      <w:pPr>
        <w:pStyle w:val="Akapitzlist"/>
        <w:numPr>
          <w:ilvl w:val="0"/>
          <w:numId w:val="11"/>
        </w:numPr>
        <w:suppressAutoHyphens/>
        <w:spacing w:after="0" w:line="240" w:lineRule="auto"/>
        <w:jc w:val="both"/>
        <w:rPr>
          <w:rFonts w:eastAsia="Times New Roman" w:cstheme="minorHAnsi"/>
          <w:sz w:val="24"/>
          <w:szCs w:val="24"/>
        </w:rPr>
      </w:pPr>
      <w:r w:rsidRPr="00F70E51">
        <w:rPr>
          <w:rFonts w:eastAsia="Times New Roman" w:cstheme="minorHAnsi"/>
          <w:sz w:val="24"/>
          <w:szCs w:val="24"/>
        </w:rPr>
        <w:t>Usuwanie uschniętych części roślin.</w:t>
      </w:r>
    </w:p>
    <w:p w14:paraId="184BD1D7" w14:textId="77777777" w:rsidR="009D5FBE" w:rsidRPr="00F70E51" w:rsidRDefault="008B23B3" w:rsidP="005151A6">
      <w:pPr>
        <w:pStyle w:val="Akapitzlist"/>
        <w:numPr>
          <w:ilvl w:val="0"/>
          <w:numId w:val="11"/>
        </w:numPr>
        <w:suppressAutoHyphens/>
        <w:spacing w:after="0" w:line="240" w:lineRule="auto"/>
        <w:jc w:val="both"/>
        <w:rPr>
          <w:rFonts w:eastAsia="Times New Roman" w:cstheme="minorHAnsi"/>
          <w:sz w:val="24"/>
          <w:szCs w:val="24"/>
        </w:rPr>
      </w:pPr>
      <w:r w:rsidRPr="00F70E51">
        <w:rPr>
          <w:rFonts w:eastAsia="Times New Roman" w:cstheme="minorHAnsi"/>
          <w:sz w:val="24"/>
          <w:szCs w:val="24"/>
        </w:rPr>
        <w:t>Koszenie trawy z częstotliwością zapewniającą wymaganą wysokość trawy i usuwanie skoszonej trawy – sprzęt do koszenia i wywóz skoszonej trawy leży po stronie Wykonawcy.</w:t>
      </w:r>
    </w:p>
    <w:p w14:paraId="2569E159" w14:textId="77777777" w:rsidR="009D5FBE" w:rsidRPr="00F70E51" w:rsidRDefault="008B23B3" w:rsidP="005151A6">
      <w:pPr>
        <w:pStyle w:val="Akapitzlist"/>
        <w:numPr>
          <w:ilvl w:val="0"/>
          <w:numId w:val="11"/>
        </w:numPr>
        <w:suppressAutoHyphens/>
        <w:spacing w:after="0" w:line="240" w:lineRule="auto"/>
        <w:jc w:val="both"/>
        <w:rPr>
          <w:rFonts w:eastAsia="Times New Roman" w:cstheme="minorHAnsi"/>
          <w:sz w:val="24"/>
          <w:szCs w:val="24"/>
        </w:rPr>
      </w:pPr>
      <w:r w:rsidRPr="00F70E51">
        <w:rPr>
          <w:rFonts w:eastAsia="Times New Roman" w:cstheme="minorHAnsi"/>
          <w:sz w:val="24"/>
          <w:szCs w:val="24"/>
        </w:rPr>
        <w:t>Likwidacja przerostów chwastów i traw znajdujących się na:</w:t>
      </w:r>
    </w:p>
    <w:p w14:paraId="611C9852" w14:textId="77777777" w:rsidR="009D5FBE" w:rsidRPr="00F70E51" w:rsidRDefault="008B23B3" w:rsidP="005151A6">
      <w:pPr>
        <w:pStyle w:val="Akapitzlist"/>
        <w:numPr>
          <w:ilvl w:val="0"/>
          <w:numId w:val="11"/>
        </w:numPr>
        <w:suppressAutoHyphens/>
        <w:spacing w:after="0" w:line="240" w:lineRule="auto"/>
        <w:jc w:val="both"/>
        <w:rPr>
          <w:rFonts w:eastAsia="Times New Roman" w:cstheme="minorHAnsi"/>
          <w:sz w:val="24"/>
          <w:szCs w:val="24"/>
        </w:rPr>
      </w:pPr>
      <w:r w:rsidRPr="00F70E51">
        <w:rPr>
          <w:rFonts w:eastAsia="Times New Roman" w:cstheme="minorHAnsi"/>
          <w:sz w:val="24"/>
          <w:szCs w:val="24"/>
        </w:rPr>
        <w:t xml:space="preserve">powierzchni chodników, dróg, placów, przy krawężnikach, na terenie klombów i rabat kwiatowych. </w:t>
      </w:r>
    </w:p>
    <w:p w14:paraId="4978DAEC" w14:textId="77777777" w:rsidR="009D5FBE" w:rsidRPr="00F70E51" w:rsidRDefault="008B23B3" w:rsidP="005151A6">
      <w:pPr>
        <w:pStyle w:val="Akapitzlist"/>
        <w:numPr>
          <w:ilvl w:val="0"/>
          <w:numId w:val="11"/>
        </w:numPr>
        <w:suppressAutoHyphens/>
        <w:spacing w:after="0" w:line="240" w:lineRule="auto"/>
        <w:jc w:val="both"/>
        <w:rPr>
          <w:rFonts w:eastAsia="Times New Roman" w:cstheme="minorHAnsi"/>
          <w:sz w:val="24"/>
          <w:szCs w:val="24"/>
        </w:rPr>
      </w:pPr>
      <w:r w:rsidRPr="00F70E51">
        <w:rPr>
          <w:rFonts w:eastAsia="Times New Roman" w:cstheme="minorHAnsi"/>
          <w:sz w:val="24"/>
          <w:szCs w:val="24"/>
        </w:rPr>
        <w:lastRenderedPageBreak/>
        <w:t>Wykonawca zapewnia środki techniczne i chemiczne do prawidłowego wykonania usługi.</w:t>
      </w:r>
    </w:p>
    <w:p w14:paraId="7AE0D417" w14:textId="77777777" w:rsidR="009D5FBE" w:rsidRPr="00F70E51" w:rsidRDefault="008B23B3" w:rsidP="005151A6">
      <w:pPr>
        <w:pStyle w:val="Akapitzlist"/>
        <w:numPr>
          <w:ilvl w:val="0"/>
          <w:numId w:val="11"/>
        </w:numPr>
        <w:suppressAutoHyphens/>
        <w:spacing w:after="0" w:line="240" w:lineRule="auto"/>
        <w:jc w:val="both"/>
        <w:rPr>
          <w:rFonts w:eastAsia="Times New Roman" w:cstheme="minorHAnsi"/>
          <w:sz w:val="24"/>
          <w:szCs w:val="24"/>
        </w:rPr>
      </w:pPr>
      <w:r w:rsidRPr="00F70E51">
        <w:rPr>
          <w:rFonts w:eastAsia="Times New Roman" w:cstheme="minorHAnsi"/>
          <w:sz w:val="24"/>
          <w:szCs w:val="24"/>
        </w:rPr>
        <w:t>Czyszczenie ciągów komunikacyjnych pieszych i samochodowych po zimie.</w:t>
      </w:r>
    </w:p>
    <w:p w14:paraId="4AFC11A1" w14:textId="77777777" w:rsidR="009D5FBE" w:rsidRPr="00F70E51" w:rsidRDefault="008B23B3" w:rsidP="005151A6">
      <w:pPr>
        <w:pStyle w:val="Akapitzlist"/>
        <w:numPr>
          <w:ilvl w:val="0"/>
          <w:numId w:val="11"/>
        </w:numPr>
        <w:suppressAutoHyphens/>
        <w:spacing w:after="0" w:line="240" w:lineRule="auto"/>
        <w:jc w:val="both"/>
        <w:rPr>
          <w:rFonts w:eastAsia="Times New Roman" w:cstheme="minorHAnsi"/>
          <w:sz w:val="24"/>
          <w:szCs w:val="24"/>
        </w:rPr>
      </w:pPr>
      <w:r w:rsidRPr="00F70E51">
        <w:rPr>
          <w:rFonts w:eastAsia="Times New Roman" w:cstheme="minorHAnsi"/>
          <w:sz w:val="24"/>
          <w:szCs w:val="24"/>
        </w:rPr>
        <w:t>Systematyczne usuwanie opadłych liści w okresie jesiennym; systematyczne usuwanie połamanych gałęzi drzew i krzewów; po sezonie zimowym usunięcie uschniętych kwiatostanów i traw ozdobnych.</w:t>
      </w:r>
    </w:p>
    <w:p w14:paraId="0E450959" w14:textId="2F08A194" w:rsidR="009D5FBE" w:rsidRPr="00F70E51" w:rsidRDefault="008B23B3" w:rsidP="005151A6">
      <w:pPr>
        <w:pStyle w:val="Akapitzlist"/>
        <w:numPr>
          <w:ilvl w:val="0"/>
          <w:numId w:val="11"/>
        </w:numPr>
        <w:suppressAutoHyphens/>
        <w:spacing w:after="0" w:line="240" w:lineRule="auto"/>
        <w:jc w:val="both"/>
        <w:rPr>
          <w:rFonts w:eastAsia="Times New Roman" w:cstheme="minorHAnsi"/>
          <w:sz w:val="24"/>
          <w:szCs w:val="24"/>
        </w:rPr>
      </w:pPr>
      <w:r w:rsidRPr="00F70E51">
        <w:rPr>
          <w:rFonts w:eastAsia="Times New Roman" w:cstheme="minorHAnsi"/>
          <w:sz w:val="24"/>
          <w:szCs w:val="24"/>
        </w:rPr>
        <w:t>Zapewnienie bezpiecznego dojścia/dojazdu pacjentom</w:t>
      </w:r>
      <w:r w:rsidR="00CD3992">
        <w:rPr>
          <w:rFonts w:eastAsia="Times New Roman" w:cstheme="minorHAnsi"/>
          <w:sz w:val="24"/>
          <w:szCs w:val="24"/>
        </w:rPr>
        <w:t>,</w:t>
      </w:r>
      <w:r w:rsidRPr="00F70E51">
        <w:rPr>
          <w:rFonts w:eastAsia="Times New Roman" w:cstheme="minorHAnsi"/>
          <w:sz w:val="24"/>
          <w:szCs w:val="24"/>
        </w:rPr>
        <w:t xml:space="preserve"> personelowi w przypadku wystąpienia gołoledzi, oblodzenia, opadów śniegu na ciągach komunikacyjnych (drogi dojazdowe, chodniki, wejścia do budynków, miejsca przywozu/odbioru żywności, bielizny szpitalnej, odpadów medycznych, gazów medycznych, drogi pożarowej) poprzez sukcesywne ich oczyszczanie i posypywanie środkiem zapobiegającym oblodzeniu.</w:t>
      </w:r>
    </w:p>
    <w:p w14:paraId="72F2D6E2" w14:textId="77777777" w:rsidR="009D5FBE" w:rsidRPr="00F70E51" w:rsidRDefault="008B23B3" w:rsidP="005151A6">
      <w:pPr>
        <w:pStyle w:val="Akapitzlist"/>
        <w:numPr>
          <w:ilvl w:val="0"/>
          <w:numId w:val="11"/>
        </w:numPr>
        <w:suppressAutoHyphens/>
        <w:spacing w:after="0" w:line="240" w:lineRule="auto"/>
        <w:jc w:val="both"/>
        <w:rPr>
          <w:rFonts w:eastAsia="Times New Roman" w:cstheme="minorHAnsi"/>
          <w:sz w:val="24"/>
          <w:szCs w:val="24"/>
        </w:rPr>
      </w:pPr>
      <w:r w:rsidRPr="00F70E51">
        <w:rPr>
          <w:rFonts w:eastAsia="Times New Roman" w:cstheme="minorHAnsi"/>
          <w:sz w:val="24"/>
          <w:szCs w:val="24"/>
        </w:rPr>
        <w:t>Usuwanie śniegu i lodu, posypywanie środkami zabezpieczającymi przed poślizgiem powierzchni terenów utwardzonych, ciągów komunikacyjnych.</w:t>
      </w:r>
    </w:p>
    <w:p w14:paraId="07F114FE" w14:textId="77777777" w:rsidR="009D5FBE" w:rsidRPr="00F70E51" w:rsidRDefault="008B23B3" w:rsidP="005151A6">
      <w:pPr>
        <w:pStyle w:val="Akapitzlist"/>
        <w:numPr>
          <w:ilvl w:val="0"/>
          <w:numId w:val="11"/>
        </w:numPr>
        <w:suppressAutoHyphens/>
        <w:spacing w:after="0" w:line="240" w:lineRule="auto"/>
        <w:jc w:val="both"/>
        <w:rPr>
          <w:rFonts w:eastAsia="Times New Roman" w:cstheme="minorHAnsi"/>
          <w:sz w:val="24"/>
          <w:szCs w:val="24"/>
        </w:rPr>
      </w:pPr>
      <w:r w:rsidRPr="00F70E51">
        <w:rPr>
          <w:rFonts w:eastAsia="Times New Roman" w:cstheme="minorHAnsi"/>
          <w:sz w:val="24"/>
          <w:szCs w:val="24"/>
        </w:rPr>
        <w:t>Do usuwania śniegu Wykonawca winien przystąpić nie później niż w ciągu 1 godziny po ich wystąpieniu lub po telefonicznym wezwaniu USK albo osoby upoważnionej do kontaktów z Wykonawcą. Wszystkie wejścia do budynków, schody wejściowe, ciągi komunikacyjne prowadzące do nich oraz miejsca przywozu/odbioru żywności, bielizny szpitalnej, odpadów medycznych winny być  oczyszczone ze śniegu i lodu do godziny 6.00. Jeżeli śnieg pada nieprzerwanie należy go usuwać na bieżąco, aż do momentu gdy opady znikną i zalegający śnieg zostanie usunięty do uzyskania efektu „czarnej nawierzchni”. Czynności w ramach odgarniania śniegu i lodu oraz posypywania środkami chemicznymi gołoledzi winny być wykonywane w wielokrotności wymuszonej przez warunki pogodowe.</w:t>
      </w:r>
    </w:p>
    <w:p w14:paraId="5E7DAC1B" w14:textId="77777777" w:rsidR="009D5FBE" w:rsidRPr="00F70E51" w:rsidRDefault="008B23B3" w:rsidP="005151A6">
      <w:pPr>
        <w:pStyle w:val="Akapitzlist"/>
        <w:numPr>
          <w:ilvl w:val="0"/>
          <w:numId w:val="11"/>
        </w:numPr>
        <w:suppressAutoHyphens/>
        <w:spacing w:after="0" w:line="240" w:lineRule="auto"/>
        <w:jc w:val="both"/>
        <w:rPr>
          <w:rFonts w:eastAsia="Times New Roman" w:cstheme="minorHAnsi"/>
          <w:sz w:val="24"/>
          <w:szCs w:val="24"/>
        </w:rPr>
      </w:pPr>
      <w:r w:rsidRPr="00F70E51">
        <w:rPr>
          <w:rFonts w:eastAsia="Times New Roman" w:cstheme="minorHAnsi"/>
          <w:sz w:val="24"/>
          <w:szCs w:val="24"/>
        </w:rPr>
        <w:t>Wykonawca jest zobowiązany do składowania zalegającego śniegu i lodu poza terenem szpitala.</w:t>
      </w:r>
    </w:p>
    <w:p w14:paraId="2FDF8E2B" w14:textId="3F31FE76" w:rsidR="009D5FBE" w:rsidRPr="00F70E51" w:rsidRDefault="008B23B3" w:rsidP="005151A6">
      <w:pPr>
        <w:pStyle w:val="Akapitzlist"/>
        <w:numPr>
          <w:ilvl w:val="0"/>
          <w:numId w:val="11"/>
        </w:numPr>
        <w:suppressAutoHyphens/>
        <w:spacing w:after="0" w:line="240" w:lineRule="auto"/>
        <w:jc w:val="both"/>
        <w:rPr>
          <w:rFonts w:eastAsia="Times New Roman" w:cstheme="minorHAnsi"/>
          <w:sz w:val="24"/>
          <w:szCs w:val="24"/>
        </w:rPr>
      </w:pPr>
      <w:r w:rsidRPr="00F70E51">
        <w:rPr>
          <w:rFonts w:eastAsia="Times New Roman" w:cstheme="minorHAnsi"/>
          <w:sz w:val="24"/>
          <w:szCs w:val="24"/>
        </w:rPr>
        <w:t>Wykonawca musi zapewnić utrzymanie ciągó</w:t>
      </w:r>
      <w:r w:rsidR="00CD3992">
        <w:rPr>
          <w:rFonts w:eastAsia="Times New Roman" w:cstheme="minorHAnsi"/>
          <w:sz w:val="24"/>
          <w:szCs w:val="24"/>
        </w:rPr>
        <w:t>w komunikacyjnych pieszych i </w:t>
      </w:r>
      <w:r w:rsidRPr="00F70E51">
        <w:rPr>
          <w:rFonts w:eastAsia="Times New Roman" w:cstheme="minorHAnsi"/>
          <w:sz w:val="24"/>
          <w:szCs w:val="24"/>
        </w:rPr>
        <w:t xml:space="preserve">samochodowych, wejść w okresie zimowym również </w:t>
      </w:r>
      <w:r w:rsidR="00CD3992">
        <w:rPr>
          <w:rFonts w:eastAsia="Times New Roman" w:cstheme="minorHAnsi"/>
          <w:sz w:val="24"/>
          <w:szCs w:val="24"/>
        </w:rPr>
        <w:t xml:space="preserve">w dni wolne od pracy i święta </w:t>
      </w:r>
      <w:proofErr w:type="spellStart"/>
      <w:r w:rsidR="00CD3992">
        <w:rPr>
          <w:rFonts w:eastAsia="Times New Roman" w:cstheme="minorHAnsi"/>
          <w:sz w:val="24"/>
          <w:szCs w:val="24"/>
        </w:rPr>
        <w:t>z</w:t>
      </w:r>
      <w:r w:rsidRPr="00F70E51">
        <w:rPr>
          <w:rFonts w:eastAsia="Times New Roman" w:cstheme="minorHAnsi"/>
          <w:sz w:val="24"/>
          <w:szCs w:val="24"/>
        </w:rPr>
        <w:t>uwagi</w:t>
      </w:r>
      <w:proofErr w:type="spellEnd"/>
      <w:r w:rsidRPr="00F70E51">
        <w:rPr>
          <w:rFonts w:eastAsia="Times New Roman" w:cstheme="minorHAnsi"/>
          <w:sz w:val="24"/>
          <w:szCs w:val="24"/>
        </w:rPr>
        <w:t xml:space="preserve"> na specyfikę jednostki Zamawiającego.</w:t>
      </w:r>
    </w:p>
    <w:p w14:paraId="0C3910D2" w14:textId="77777777" w:rsidR="009D5FBE" w:rsidRPr="00F70E51" w:rsidRDefault="008B23B3" w:rsidP="005151A6">
      <w:pPr>
        <w:pStyle w:val="Akapitzlist"/>
        <w:numPr>
          <w:ilvl w:val="0"/>
          <w:numId w:val="11"/>
        </w:numPr>
        <w:suppressAutoHyphens/>
        <w:spacing w:after="0" w:line="240" w:lineRule="auto"/>
        <w:jc w:val="both"/>
        <w:rPr>
          <w:rFonts w:eastAsia="Times New Roman" w:cstheme="minorHAnsi"/>
          <w:sz w:val="24"/>
          <w:szCs w:val="24"/>
        </w:rPr>
      </w:pPr>
      <w:r w:rsidRPr="00F70E51">
        <w:rPr>
          <w:rFonts w:eastAsia="Times New Roman" w:cstheme="minorHAnsi"/>
          <w:sz w:val="24"/>
          <w:szCs w:val="24"/>
        </w:rPr>
        <w:t>Wykonawca jest zobowiązany do stałego monitorowania warunków atmosferycznych celem należytego zabezpieczenia obiektów.</w:t>
      </w:r>
    </w:p>
    <w:p w14:paraId="6590AB27" w14:textId="77777777" w:rsidR="009D5FBE" w:rsidRPr="00F70E51" w:rsidRDefault="008B23B3" w:rsidP="005151A6">
      <w:pPr>
        <w:pStyle w:val="Akapitzlist"/>
        <w:numPr>
          <w:ilvl w:val="0"/>
          <w:numId w:val="11"/>
        </w:numPr>
        <w:suppressAutoHyphens/>
        <w:spacing w:after="0" w:line="240" w:lineRule="auto"/>
        <w:jc w:val="both"/>
        <w:rPr>
          <w:rFonts w:eastAsia="Times New Roman" w:cstheme="minorHAnsi"/>
          <w:sz w:val="24"/>
          <w:szCs w:val="24"/>
        </w:rPr>
      </w:pPr>
      <w:r w:rsidRPr="00F70E51">
        <w:rPr>
          <w:rFonts w:eastAsia="Times New Roman" w:cstheme="minorHAnsi"/>
          <w:sz w:val="24"/>
          <w:szCs w:val="24"/>
        </w:rPr>
        <w:t>Usuwanie sopli lodowych zwisających z dachów oraz nawisów śnieżnych.</w:t>
      </w:r>
    </w:p>
    <w:p w14:paraId="16F38265" w14:textId="05051523" w:rsidR="009D5FBE" w:rsidRPr="00F70E51" w:rsidRDefault="008B23B3" w:rsidP="005151A6">
      <w:pPr>
        <w:pStyle w:val="Akapitzlist"/>
        <w:numPr>
          <w:ilvl w:val="0"/>
          <w:numId w:val="11"/>
        </w:numPr>
        <w:suppressAutoHyphens/>
        <w:spacing w:after="0" w:line="240" w:lineRule="auto"/>
        <w:jc w:val="both"/>
        <w:rPr>
          <w:rFonts w:eastAsia="Times New Roman" w:cstheme="minorHAnsi"/>
          <w:sz w:val="24"/>
          <w:szCs w:val="24"/>
        </w:rPr>
      </w:pPr>
      <w:r w:rsidRPr="00F70E51">
        <w:rPr>
          <w:rFonts w:eastAsia="Times New Roman" w:cstheme="minorHAnsi"/>
          <w:sz w:val="24"/>
          <w:szCs w:val="24"/>
        </w:rPr>
        <w:t>Wykonawca własnym staraniem i na własny koszt zabezpieczy na sezon zimowy niezbędną ilość środków służących do likwidowania gołoledzi. Środki powinny być przechowywane w estetycznych pojemnikach, ustaw</w:t>
      </w:r>
      <w:r w:rsidR="00CD3992">
        <w:rPr>
          <w:rFonts w:eastAsia="Times New Roman" w:cstheme="minorHAnsi"/>
          <w:sz w:val="24"/>
          <w:szCs w:val="24"/>
        </w:rPr>
        <w:t>ionych w miejscach ustalonych z </w:t>
      </w:r>
      <w:r w:rsidRPr="00F70E51">
        <w:rPr>
          <w:rFonts w:eastAsia="Times New Roman" w:cstheme="minorHAnsi"/>
          <w:sz w:val="24"/>
          <w:szCs w:val="24"/>
        </w:rPr>
        <w:t>Zamawiającym.</w:t>
      </w:r>
    </w:p>
    <w:p w14:paraId="79C121FF" w14:textId="77777777" w:rsidR="009D5FBE" w:rsidRPr="00F70E51" w:rsidRDefault="008B23B3" w:rsidP="005151A6">
      <w:pPr>
        <w:pStyle w:val="Akapitzlist"/>
        <w:numPr>
          <w:ilvl w:val="0"/>
          <w:numId w:val="11"/>
        </w:numPr>
        <w:suppressAutoHyphens/>
        <w:spacing w:after="0" w:line="240" w:lineRule="auto"/>
        <w:jc w:val="both"/>
        <w:rPr>
          <w:rFonts w:eastAsia="Times New Roman" w:cstheme="minorHAnsi"/>
          <w:sz w:val="24"/>
          <w:szCs w:val="24"/>
        </w:rPr>
      </w:pPr>
      <w:r w:rsidRPr="00F70E51">
        <w:rPr>
          <w:rFonts w:eastAsia="Times New Roman" w:cstheme="minorHAnsi"/>
          <w:sz w:val="24"/>
          <w:szCs w:val="24"/>
        </w:rPr>
        <w:t>Wykonawca musi zapewnić utrzymanie wejść, schodów, ramp, podjazdów dla niepełnosprawnych w okresie zimowym również w dni wolne od pracy i święta z uwagi na specyfikę jednostki Zamawiającego.</w:t>
      </w:r>
    </w:p>
    <w:p w14:paraId="107A8C1A" w14:textId="18BEB77D" w:rsidR="008B23B3" w:rsidRPr="00F70E51" w:rsidRDefault="008B23B3" w:rsidP="005151A6">
      <w:pPr>
        <w:pStyle w:val="Akapitzlist"/>
        <w:numPr>
          <w:ilvl w:val="0"/>
          <w:numId w:val="11"/>
        </w:numPr>
        <w:suppressAutoHyphens/>
        <w:spacing w:after="0" w:line="240" w:lineRule="auto"/>
        <w:jc w:val="both"/>
        <w:rPr>
          <w:rFonts w:eastAsia="Times New Roman" w:cstheme="minorHAnsi"/>
          <w:sz w:val="24"/>
          <w:szCs w:val="24"/>
        </w:rPr>
      </w:pPr>
      <w:r w:rsidRPr="00F70E51">
        <w:rPr>
          <w:rFonts w:eastAsia="Times New Roman" w:cstheme="minorHAnsi"/>
          <w:sz w:val="24"/>
          <w:szCs w:val="24"/>
        </w:rPr>
        <w:t>W razie konieczności pomoc przy rozładunku, załadunku, przeniesieniu wyposażenia bądź innego towaru.</w:t>
      </w:r>
    </w:p>
    <w:p w14:paraId="485D8482" w14:textId="77777777" w:rsidR="008B23B3" w:rsidRPr="00F70E51" w:rsidRDefault="008B23B3" w:rsidP="005151A6">
      <w:pPr>
        <w:suppressAutoHyphens/>
        <w:spacing w:after="0" w:line="240" w:lineRule="auto"/>
        <w:jc w:val="both"/>
        <w:rPr>
          <w:rFonts w:eastAsia="Times New Roman" w:cstheme="minorHAnsi"/>
          <w:color w:val="C45911" w:themeColor="accent2" w:themeShade="BF"/>
          <w:sz w:val="24"/>
          <w:szCs w:val="24"/>
        </w:rPr>
      </w:pPr>
    </w:p>
    <w:p w14:paraId="7E1585FC" w14:textId="5FBF3E54" w:rsidR="00070732" w:rsidRPr="00F70E51" w:rsidRDefault="003277DF" w:rsidP="005151A6">
      <w:pPr>
        <w:spacing w:after="0" w:line="240" w:lineRule="auto"/>
        <w:jc w:val="both"/>
        <w:rPr>
          <w:rFonts w:eastAsia="Calibri" w:cstheme="minorHAnsi"/>
          <w:b/>
          <w:color w:val="00000A"/>
          <w:sz w:val="24"/>
          <w:szCs w:val="24"/>
        </w:rPr>
      </w:pPr>
      <w:r w:rsidRPr="00F70E51">
        <w:rPr>
          <w:rFonts w:eastAsia="Calibri" w:cstheme="minorHAnsi"/>
          <w:b/>
          <w:color w:val="00000A"/>
          <w:sz w:val="24"/>
          <w:szCs w:val="24"/>
        </w:rPr>
        <w:t>13</w:t>
      </w:r>
      <w:r w:rsidR="00E323A2" w:rsidRPr="00F70E51">
        <w:rPr>
          <w:rFonts w:eastAsia="Calibri" w:cstheme="minorHAnsi"/>
          <w:b/>
          <w:color w:val="00000A"/>
          <w:sz w:val="24"/>
          <w:szCs w:val="24"/>
        </w:rPr>
        <w:t>.</w:t>
      </w:r>
      <w:r w:rsidR="00070732" w:rsidRPr="00F70E51">
        <w:rPr>
          <w:rFonts w:eastAsia="Calibri" w:cstheme="minorHAnsi"/>
          <w:b/>
          <w:color w:val="00000A"/>
          <w:sz w:val="24"/>
          <w:szCs w:val="24"/>
        </w:rPr>
        <w:t xml:space="preserve"> Nadzór nad usługą</w:t>
      </w:r>
      <w:r w:rsidR="00E323A2" w:rsidRPr="00F70E51">
        <w:rPr>
          <w:rFonts w:eastAsia="Calibri" w:cstheme="minorHAnsi"/>
          <w:b/>
          <w:color w:val="00000A"/>
          <w:sz w:val="24"/>
          <w:szCs w:val="24"/>
        </w:rPr>
        <w:t xml:space="preserve"> </w:t>
      </w:r>
    </w:p>
    <w:p w14:paraId="2BF611C6" w14:textId="5AD02482" w:rsidR="00E323A2" w:rsidRPr="00F70E51" w:rsidRDefault="00E323A2" w:rsidP="005151A6">
      <w:pPr>
        <w:spacing w:after="0" w:line="240" w:lineRule="auto"/>
        <w:jc w:val="both"/>
        <w:rPr>
          <w:rFonts w:eastAsia="Calibri" w:cstheme="minorHAnsi"/>
          <w:color w:val="00000A"/>
          <w:sz w:val="24"/>
          <w:szCs w:val="24"/>
        </w:rPr>
      </w:pPr>
      <w:r w:rsidRPr="00F70E51">
        <w:rPr>
          <w:rFonts w:eastAsia="Calibri" w:cstheme="minorHAnsi"/>
          <w:color w:val="00000A"/>
          <w:sz w:val="24"/>
          <w:szCs w:val="24"/>
        </w:rPr>
        <w:t xml:space="preserve">Do bieżącego nadzoru nad wykonywaniem czynności sprzątania Wykonawca wyznaczy kierownika nadzorującego pracę podległych mu pracowników, obecnego na stałe w dni powszednie od godz. 7 00 do 15.00 oraz w dni wolne od pracy pod telefonem (w dni wolne </w:t>
      </w:r>
      <w:r w:rsidRPr="00F70E51">
        <w:rPr>
          <w:rFonts w:eastAsia="Calibri" w:cstheme="minorHAnsi"/>
          <w:color w:val="00000A"/>
          <w:sz w:val="24"/>
          <w:szCs w:val="24"/>
        </w:rPr>
        <w:lastRenderedPageBreak/>
        <w:t xml:space="preserve">od pracy oraz po godz. 15- tej w dni powszednie obowiązki te przejmuje osoba wyznaczona przez Kierownika). </w:t>
      </w:r>
    </w:p>
    <w:p w14:paraId="1A14AE5A" w14:textId="77777777" w:rsidR="00E323A2" w:rsidRPr="00F70E51" w:rsidRDefault="00E323A2" w:rsidP="005151A6">
      <w:pPr>
        <w:spacing w:after="0" w:line="240" w:lineRule="auto"/>
        <w:jc w:val="both"/>
        <w:rPr>
          <w:rFonts w:eastAsia="Calibri" w:cstheme="minorHAnsi"/>
          <w:color w:val="00000A"/>
          <w:sz w:val="24"/>
          <w:szCs w:val="24"/>
        </w:rPr>
      </w:pPr>
      <w:r w:rsidRPr="00F70E51">
        <w:rPr>
          <w:rFonts w:eastAsia="Calibri" w:cstheme="minorHAnsi"/>
          <w:color w:val="00000A"/>
          <w:sz w:val="24"/>
          <w:szCs w:val="24"/>
        </w:rPr>
        <w:t>Kierownik odpowiedzialny jest za:</w:t>
      </w:r>
    </w:p>
    <w:p w14:paraId="267168DF" w14:textId="77777777" w:rsidR="00E323A2" w:rsidRPr="00F70E51" w:rsidRDefault="00E323A2" w:rsidP="005151A6">
      <w:pPr>
        <w:pStyle w:val="Akapitzlist"/>
        <w:numPr>
          <w:ilvl w:val="0"/>
          <w:numId w:val="5"/>
        </w:numPr>
        <w:spacing w:after="0" w:line="240" w:lineRule="auto"/>
        <w:jc w:val="both"/>
        <w:rPr>
          <w:rFonts w:eastAsia="Calibri" w:cstheme="minorHAnsi"/>
          <w:color w:val="00000A"/>
          <w:sz w:val="24"/>
          <w:szCs w:val="24"/>
        </w:rPr>
      </w:pPr>
      <w:r w:rsidRPr="00F70E51">
        <w:rPr>
          <w:rFonts w:eastAsia="Calibri" w:cstheme="minorHAnsi"/>
          <w:color w:val="00000A"/>
          <w:sz w:val="24"/>
          <w:szCs w:val="24"/>
        </w:rPr>
        <w:t>koordynację i nadzór pracy wszystkich pracowników</w:t>
      </w:r>
    </w:p>
    <w:p w14:paraId="67D0F300" w14:textId="4E6EC52E" w:rsidR="00E323A2" w:rsidRPr="00F70E51" w:rsidRDefault="00E323A2" w:rsidP="005151A6">
      <w:pPr>
        <w:pStyle w:val="Akapitzlist"/>
        <w:numPr>
          <w:ilvl w:val="0"/>
          <w:numId w:val="5"/>
        </w:numPr>
        <w:spacing w:after="0" w:line="240" w:lineRule="auto"/>
        <w:jc w:val="both"/>
        <w:rPr>
          <w:rFonts w:eastAsia="Calibri" w:cstheme="minorHAnsi"/>
          <w:color w:val="00000A"/>
          <w:sz w:val="24"/>
          <w:szCs w:val="24"/>
        </w:rPr>
      </w:pPr>
      <w:r w:rsidRPr="00F70E51">
        <w:rPr>
          <w:rFonts w:eastAsia="Calibri" w:cstheme="minorHAnsi"/>
          <w:color w:val="00000A"/>
          <w:sz w:val="24"/>
          <w:szCs w:val="24"/>
        </w:rPr>
        <w:t>prowadzenie nadzoru procesów to</w:t>
      </w:r>
      <w:r w:rsidR="005C1446" w:rsidRPr="00F70E51">
        <w:rPr>
          <w:rFonts w:eastAsia="Calibri" w:cstheme="minorHAnsi"/>
          <w:color w:val="00000A"/>
          <w:sz w:val="24"/>
          <w:szCs w:val="24"/>
        </w:rPr>
        <w:t>warzyszących świadczeniu usługi</w:t>
      </w:r>
      <w:r w:rsidRPr="00F70E51">
        <w:rPr>
          <w:rFonts w:eastAsia="Calibri" w:cstheme="minorHAnsi"/>
          <w:color w:val="00000A"/>
          <w:sz w:val="24"/>
          <w:szCs w:val="24"/>
        </w:rPr>
        <w:t xml:space="preserve"> </w:t>
      </w:r>
    </w:p>
    <w:p w14:paraId="5607257C" w14:textId="3449130E" w:rsidR="00E323A2" w:rsidRPr="00F70E51" w:rsidRDefault="00E323A2" w:rsidP="005151A6">
      <w:pPr>
        <w:pStyle w:val="Akapitzlist"/>
        <w:numPr>
          <w:ilvl w:val="0"/>
          <w:numId w:val="5"/>
        </w:numPr>
        <w:spacing w:after="0" w:line="240" w:lineRule="auto"/>
        <w:jc w:val="both"/>
        <w:rPr>
          <w:rFonts w:eastAsia="Calibri" w:cstheme="minorHAnsi"/>
          <w:color w:val="00000A"/>
          <w:sz w:val="24"/>
          <w:szCs w:val="24"/>
        </w:rPr>
      </w:pPr>
      <w:r w:rsidRPr="00F70E51">
        <w:rPr>
          <w:rFonts w:eastAsia="Calibri" w:cstheme="minorHAnsi"/>
          <w:color w:val="00000A"/>
          <w:sz w:val="24"/>
          <w:szCs w:val="24"/>
        </w:rPr>
        <w:t xml:space="preserve">kontakt z nadzorem pośrednim (specjalistą ds. epidemiologii, pielęgniarką oddziałową i innymi osobami upoważnionymi) </w:t>
      </w:r>
    </w:p>
    <w:p w14:paraId="6B35E1C2" w14:textId="480B41C5" w:rsidR="00E323A2" w:rsidRPr="00F70E51" w:rsidRDefault="00E323A2" w:rsidP="005151A6">
      <w:pPr>
        <w:pStyle w:val="Akapitzlist"/>
        <w:numPr>
          <w:ilvl w:val="0"/>
          <w:numId w:val="5"/>
        </w:numPr>
        <w:spacing w:after="0" w:line="240" w:lineRule="auto"/>
        <w:jc w:val="both"/>
        <w:rPr>
          <w:rFonts w:eastAsia="Calibri" w:cstheme="minorHAnsi"/>
          <w:color w:val="00000A"/>
          <w:sz w:val="24"/>
          <w:szCs w:val="24"/>
        </w:rPr>
      </w:pPr>
      <w:r w:rsidRPr="00F70E51">
        <w:rPr>
          <w:rFonts w:eastAsia="Calibri" w:cstheme="minorHAnsi"/>
          <w:color w:val="00000A"/>
          <w:sz w:val="24"/>
          <w:szCs w:val="24"/>
        </w:rPr>
        <w:t>prowadzenie kontroli procesów to</w:t>
      </w:r>
      <w:r w:rsidR="005C1446" w:rsidRPr="00F70E51">
        <w:rPr>
          <w:rFonts w:eastAsia="Calibri" w:cstheme="minorHAnsi"/>
          <w:color w:val="00000A"/>
          <w:sz w:val="24"/>
          <w:szCs w:val="24"/>
        </w:rPr>
        <w:t>warzyszących świadczeniu usługi</w:t>
      </w:r>
    </w:p>
    <w:p w14:paraId="03B3A7FA" w14:textId="77777777" w:rsidR="00E323A2" w:rsidRPr="00F70E51" w:rsidRDefault="00E323A2" w:rsidP="005151A6">
      <w:pPr>
        <w:pStyle w:val="Akapitzlist"/>
        <w:numPr>
          <w:ilvl w:val="0"/>
          <w:numId w:val="5"/>
        </w:numPr>
        <w:spacing w:after="0" w:line="240" w:lineRule="auto"/>
        <w:jc w:val="both"/>
        <w:rPr>
          <w:rFonts w:eastAsia="Calibri" w:cstheme="minorHAnsi"/>
          <w:color w:val="00000A"/>
          <w:sz w:val="24"/>
          <w:szCs w:val="24"/>
        </w:rPr>
      </w:pPr>
      <w:r w:rsidRPr="00F70E51">
        <w:rPr>
          <w:rFonts w:eastAsia="Calibri" w:cstheme="minorHAnsi"/>
          <w:color w:val="00000A"/>
          <w:sz w:val="24"/>
          <w:szCs w:val="24"/>
        </w:rPr>
        <w:t>uwzględnienia w planowaniu obsady stanowisk pracy:</w:t>
      </w:r>
    </w:p>
    <w:p w14:paraId="1E3FDE24" w14:textId="572DE77E" w:rsidR="00E323A2" w:rsidRPr="00F70E51" w:rsidRDefault="00E323A2" w:rsidP="005151A6">
      <w:pPr>
        <w:pStyle w:val="Akapitzlist"/>
        <w:spacing w:after="0" w:line="240" w:lineRule="auto"/>
        <w:ind w:left="1440"/>
        <w:jc w:val="both"/>
        <w:rPr>
          <w:rFonts w:eastAsia="Calibri" w:cstheme="minorHAnsi"/>
          <w:color w:val="00000A"/>
          <w:sz w:val="24"/>
          <w:szCs w:val="24"/>
        </w:rPr>
      </w:pPr>
      <w:r w:rsidRPr="00F70E51">
        <w:rPr>
          <w:rFonts w:eastAsia="Calibri" w:cstheme="minorHAnsi"/>
          <w:color w:val="00000A"/>
          <w:sz w:val="24"/>
          <w:szCs w:val="24"/>
        </w:rPr>
        <w:t>- czasu wykonania czynn</w:t>
      </w:r>
      <w:r w:rsidR="005C1446" w:rsidRPr="00F70E51">
        <w:rPr>
          <w:rFonts w:eastAsia="Calibri" w:cstheme="minorHAnsi"/>
          <w:color w:val="00000A"/>
          <w:sz w:val="24"/>
          <w:szCs w:val="24"/>
        </w:rPr>
        <w:t>ości oczekiwanego przez szpital</w:t>
      </w:r>
    </w:p>
    <w:p w14:paraId="1339C706" w14:textId="5C1C5A08" w:rsidR="00E323A2" w:rsidRPr="00F70E51" w:rsidRDefault="00E323A2" w:rsidP="005151A6">
      <w:pPr>
        <w:pStyle w:val="Akapitzlist"/>
        <w:spacing w:after="0" w:line="240" w:lineRule="auto"/>
        <w:ind w:firstLine="696"/>
        <w:jc w:val="both"/>
        <w:rPr>
          <w:rFonts w:eastAsia="Calibri" w:cstheme="minorHAnsi"/>
          <w:color w:val="00000A"/>
          <w:sz w:val="24"/>
          <w:szCs w:val="24"/>
        </w:rPr>
      </w:pPr>
      <w:r w:rsidRPr="00F70E51">
        <w:rPr>
          <w:rFonts w:eastAsia="Calibri" w:cstheme="minorHAnsi"/>
          <w:color w:val="00000A"/>
          <w:sz w:val="24"/>
          <w:szCs w:val="24"/>
        </w:rPr>
        <w:t>- przydatności personelu do wykonywania poszczególnych czynnoś</w:t>
      </w:r>
      <w:r w:rsidR="005C1446" w:rsidRPr="00F70E51">
        <w:rPr>
          <w:rFonts w:eastAsia="Calibri" w:cstheme="minorHAnsi"/>
          <w:color w:val="00000A"/>
          <w:sz w:val="24"/>
          <w:szCs w:val="24"/>
        </w:rPr>
        <w:t>ci</w:t>
      </w:r>
    </w:p>
    <w:p w14:paraId="2A94F0A5" w14:textId="46B6D06E" w:rsidR="00E323A2" w:rsidRPr="00F70E51" w:rsidRDefault="00E323A2" w:rsidP="005151A6">
      <w:pPr>
        <w:pStyle w:val="Akapitzlist"/>
        <w:spacing w:after="0" w:line="240" w:lineRule="auto"/>
        <w:ind w:firstLine="696"/>
        <w:jc w:val="both"/>
        <w:rPr>
          <w:rFonts w:eastAsia="Calibri" w:cstheme="minorHAnsi"/>
          <w:color w:val="00000A"/>
          <w:sz w:val="24"/>
          <w:szCs w:val="24"/>
        </w:rPr>
      </w:pPr>
      <w:r w:rsidRPr="00F70E51">
        <w:rPr>
          <w:rFonts w:eastAsia="Calibri" w:cstheme="minorHAnsi"/>
          <w:color w:val="00000A"/>
          <w:sz w:val="24"/>
          <w:szCs w:val="24"/>
        </w:rPr>
        <w:t>- ilości czasu niezbędnego do wykonania poszczególnych czynności</w:t>
      </w:r>
    </w:p>
    <w:p w14:paraId="2EE0BE03" w14:textId="77777777" w:rsidR="00E323A2" w:rsidRPr="00F70E51" w:rsidRDefault="00E323A2" w:rsidP="005151A6">
      <w:pPr>
        <w:pStyle w:val="Akapitzlist"/>
        <w:numPr>
          <w:ilvl w:val="0"/>
          <w:numId w:val="5"/>
        </w:numPr>
        <w:spacing w:after="0" w:line="240" w:lineRule="auto"/>
        <w:jc w:val="both"/>
        <w:rPr>
          <w:rFonts w:eastAsia="Calibri" w:cstheme="minorHAnsi"/>
          <w:sz w:val="24"/>
          <w:szCs w:val="24"/>
        </w:rPr>
      </w:pPr>
      <w:r w:rsidRPr="00F70E51">
        <w:rPr>
          <w:rFonts w:eastAsia="Calibri" w:cstheme="minorHAnsi"/>
          <w:sz w:val="24"/>
          <w:szCs w:val="24"/>
        </w:rPr>
        <w:t>składania raz w miesiącu protokołu odbioru (zał. nr 2) z wykonania usługi, zatwierdzonego przez osoby upoważnione, stanowiącego załącznik do faktury.</w:t>
      </w:r>
    </w:p>
    <w:p w14:paraId="19692EE5" w14:textId="7A8DF208" w:rsidR="00E323A2" w:rsidRPr="00F70E51" w:rsidRDefault="00E323A2" w:rsidP="005151A6">
      <w:pPr>
        <w:pStyle w:val="Akapitzlist"/>
        <w:numPr>
          <w:ilvl w:val="0"/>
          <w:numId w:val="5"/>
        </w:numPr>
        <w:spacing w:after="0" w:line="240" w:lineRule="auto"/>
        <w:jc w:val="both"/>
        <w:rPr>
          <w:rFonts w:eastAsia="Calibri" w:cstheme="minorHAnsi"/>
          <w:color w:val="00000A"/>
          <w:sz w:val="24"/>
          <w:szCs w:val="24"/>
        </w:rPr>
      </w:pPr>
      <w:r w:rsidRPr="00F70E51">
        <w:rPr>
          <w:rFonts w:eastAsia="Calibri" w:cstheme="minorHAnsi"/>
          <w:color w:val="00000A"/>
          <w:sz w:val="24"/>
          <w:szCs w:val="24"/>
        </w:rPr>
        <w:t>bezkolizyjnego pełnienia usług w pomieszczeniach szpitala p</w:t>
      </w:r>
      <w:r w:rsidR="005C1446" w:rsidRPr="00F70E51">
        <w:rPr>
          <w:rFonts w:eastAsia="Calibri" w:cstheme="minorHAnsi"/>
          <w:color w:val="00000A"/>
          <w:sz w:val="24"/>
          <w:szCs w:val="24"/>
        </w:rPr>
        <w:t>odczas pobytu hospitalizowanych</w:t>
      </w:r>
    </w:p>
    <w:p w14:paraId="6665F55D" w14:textId="1DEE4CAA" w:rsidR="00E323A2" w:rsidRPr="00F70E51" w:rsidRDefault="00E323A2" w:rsidP="005151A6">
      <w:pPr>
        <w:pStyle w:val="Akapitzlist"/>
        <w:numPr>
          <w:ilvl w:val="0"/>
          <w:numId w:val="5"/>
        </w:numPr>
        <w:spacing w:after="0" w:line="240" w:lineRule="auto"/>
        <w:jc w:val="both"/>
        <w:rPr>
          <w:rFonts w:eastAsia="Calibri" w:cstheme="minorHAnsi"/>
          <w:color w:val="00000A"/>
          <w:sz w:val="24"/>
          <w:szCs w:val="24"/>
        </w:rPr>
      </w:pPr>
      <w:r w:rsidRPr="00F70E51">
        <w:rPr>
          <w:rFonts w:eastAsia="Calibri" w:cstheme="minorHAnsi"/>
          <w:color w:val="00000A"/>
          <w:sz w:val="24"/>
          <w:szCs w:val="24"/>
        </w:rPr>
        <w:t>niezwłocznego reagowania na uwagi dotyczące wykonywanej usługi kierowane przez przełożoną pielęgniarek, specjalistę ds. epidemiologii, pielęgniarkę odd</w:t>
      </w:r>
      <w:r w:rsidR="005C1446" w:rsidRPr="00F70E51">
        <w:rPr>
          <w:rFonts w:eastAsia="Calibri" w:cstheme="minorHAnsi"/>
          <w:color w:val="00000A"/>
          <w:sz w:val="24"/>
          <w:szCs w:val="24"/>
        </w:rPr>
        <w:t>ziałową, inne upoważnione osoby</w:t>
      </w:r>
    </w:p>
    <w:p w14:paraId="6716D19A" w14:textId="4495B771" w:rsidR="00E323A2" w:rsidRPr="00F70E51" w:rsidRDefault="00E323A2" w:rsidP="005151A6">
      <w:pPr>
        <w:pStyle w:val="Akapitzlist"/>
        <w:numPr>
          <w:ilvl w:val="0"/>
          <w:numId w:val="5"/>
        </w:numPr>
        <w:spacing w:after="0" w:line="240" w:lineRule="auto"/>
        <w:jc w:val="both"/>
        <w:rPr>
          <w:rFonts w:eastAsia="Calibri" w:cstheme="minorHAnsi"/>
          <w:color w:val="00000A"/>
          <w:sz w:val="24"/>
          <w:szCs w:val="24"/>
        </w:rPr>
      </w:pPr>
      <w:r w:rsidRPr="00F70E51">
        <w:rPr>
          <w:rFonts w:eastAsia="Calibri" w:cstheme="minorHAnsi"/>
          <w:color w:val="00000A"/>
          <w:sz w:val="24"/>
          <w:szCs w:val="24"/>
        </w:rPr>
        <w:t>wyposażenia pracowników w sprzęt do świadczenia usługi, zgodnie z nowoczesnymi zasadami technologiami sprzątania w obiektach ochrony zdrowia (ilość i rodzaj sprzętu d</w:t>
      </w:r>
      <w:r w:rsidR="005C1446" w:rsidRPr="00F70E51">
        <w:rPr>
          <w:rFonts w:eastAsia="Calibri" w:cstheme="minorHAnsi"/>
          <w:color w:val="00000A"/>
          <w:sz w:val="24"/>
          <w:szCs w:val="24"/>
        </w:rPr>
        <w:t>ostosowane do potrzeb szpitala)</w:t>
      </w:r>
    </w:p>
    <w:p w14:paraId="7173F0A9" w14:textId="4DFBD51C" w:rsidR="00E323A2" w:rsidRPr="00F70E51" w:rsidRDefault="00E323A2" w:rsidP="005151A6">
      <w:pPr>
        <w:pStyle w:val="Akapitzlist"/>
        <w:numPr>
          <w:ilvl w:val="0"/>
          <w:numId w:val="5"/>
        </w:numPr>
        <w:spacing w:after="0" w:line="240" w:lineRule="auto"/>
        <w:jc w:val="both"/>
        <w:rPr>
          <w:rFonts w:eastAsia="Calibri" w:cstheme="minorHAnsi"/>
          <w:color w:val="00000A"/>
          <w:sz w:val="24"/>
          <w:szCs w:val="24"/>
        </w:rPr>
      </w:pPr>
      <w:r w:rsidRPr="00F70E51">
        <w:rPr>
          <w:rFonts w:eastAsia="Calibri" w:cstheme="minorHAnsi"/>
          <w:color w:val="00000A"/>
          <w:sz w:val="24"/>
          <w:szCs w:val="24"/>
        </w:rPr>
        <w:t>monitorowania usług wykonywanych przez pracowników Wykonaw</w:t>
      </w:r>
      <w:r w:rsidR="005C1446" w:rsidRPr="00F70E51">
        <w:rPr>
          <w:rFonts w:eastAsia="Calibri" w:cstheme="minorHAnsi"/>
          <w:color w:val="00000A"/>
          <w:sz w:val="24"/>
          <w:szCs w:val="24"/>
        </w:rPr>
        <w:t>cy na powierzonym odcinku pracy</w:t>
      </w:r>
    </w:p>
    <w:p w14:paraId="07E47CEF" w14:textId="77777777" w:rsidR="00E323A2" w:rsidRPr="00F70E51" w:rsidRDefault="00E323A2" w:rsidP="005151A6">
      <w:pPr>
        <w:spacing w:after="0" w:line="240" w:lineRule="auto"/>
        <w:ind w:left="705" w:hanging="705"/>
        <w:jc w:val="both"/>
        <w:rPr>
          <w:rFonts w:eastAsia="Calibri" w:cstheme="minorHAnsi"/>
          <w:color w:val="00000A"/>
          <w:sz w:val="24"/>
          <w:szCs w:val="24"/>
        </w:rPr>
      </w:pPr>
    </w:p>
    <w:p w14:paraId="639981E9" w14:textId="67F14526" w:rsidR="00E323A2" w:rsidRPr="00F70E51" w:rsidRDefault="00E323A2" w:rsidP="005151A6">
      <w:pPr>
        <w:spacing w:after="0" w:line="240" w:lineRule="auto"/>
        <w:ind w:left="705" w:hanging="705"/>
        <w:jc w:val="both"/>
        <w:rPr>
          <w:rFonts w:eastAsia="Calibri" w:cstheme="minorHAnsi"/>
          <w:b/>
          <w:color w:val="00000A"/>
          <w:sz w:val="24"/>
          <w:szCs w:val="24"/>
        </w:rPr>
      </w:pPr>
      <w:r w:rsidRPr="00F70E51">
        <w:rPr>
          <w:rFonts w:eastAsia="Calibri" w:cstheme="minorHAnsi"/>
          <w:b/>
          <w:color w:val="00000A"/>
          <w:sz w:val="24"/>
          <w:szCs w:val="24"/>
        </w:rPr>
        <w:t>1</w:t>
      </w:r>
      <w:r w:rsidR="003277DF" w:rsidRPr="00F70E51">
        <w:rPr>
          <w:rFonts w:eastAsia="Calibri" w:cstheme="minorHAnsi"/>
          <w:b/>
          <w:color w:val="00000A"/>
          <w:sz w:val="24"/>
          <w:szCs w:val="24"/>
        </w:rPr>
        <w:t>4</w:t>
      </w:r>
      <w:r w:rsidRPr="00F70E51">
        <w:rPr>
          <w:rFonts w:eastAsia="Calibri" w:cstheme="minorHAnsi"/>
          <w:b/>
          <w:color w:val="00000A"/>
          <w:sz w:val="24"/>
          <w:szCs w:val="24"/>
        </w:rPr>
        <w:t xml:space="preserve">. Ogólny zakres obowiązków i odpowiedzialności Wykonawcy: </w:t>
      </w:r>
    </w:p>
    <w:p w14:paraId="2F81921C" w14:textId="1399B65B" w:rsidR="00E323A2" w:rsidRPr="00F70E51" w:rsidRDefault="004745E6" w:rsidP="005151A6">
      <w:pPr>
        <w:pStyle w:val="Akapitzlist"/>
        <w:numPr>
          <w:ilvl w:val="0"/>
          <w:numId w:val="6"/>
        </w:numPr>
        <w:spacing w:after="0" w:line="240" w:lineRule="auto"/>
        <w:jc w:val="both"/>
        <w:rPr>
          <w:rFonts w:eastAsia="Calibri" w:cstheme="minorHAnsi"/>
          <w:color w:val="00000A"/>
          <w:sz w:val="24"/>
          <w:szCs w:val="24"/>
        </w:rPr>
      </w:pPr>
      <w:r w:rsidRPr="00F70E51">
        <w:rPr>
          <w:rFonts w:eastAsia="Calibri" w:cstheme="minorHAnsi"/>
          <w:color w:val="00000A"/>
          <w:sz w:val="24"/>
          <w:szCs w:val="24"/>
        </w:rPr>
        <w:t>zabezpieczenie w środki czystości i środki dezynfekcyjne niezbędne do sprzątania ręcznego i mechanicznego różnego typu powierzch</w:t>
      </w:r>
      <w:r w:rsidR="00CD3992">
        <w:rPr>
          <w:rFonts w:eastAsia="Calibri" w:cstheme="minorHAnsi"/>
          <w:color w:val="00000A"/>
          <w:sz w:val="24"/>
          <w:szCs w:val="24"/>
        </w:rPr>
        <w:t>ni, dopuszczone do stosowania w </w:t>
      </w:r>
      <w:r w:rsidRPr="00F70E51">
        <w:rPr>
          <w:rFonts w:eastAsia="Calibri" w:cstheme="minorHAnsi"/>
          <w:color w:val="00000A"/>
          <w:sz w:val="24"/>
          <w:szCs w:val="24"/>
        </w:rPr>
        <w:t>zakładach opieki zdrow</w:t>
      </w:r>
      <w:r w:rsidR="005C1446" w:rsidRPr="00F70E51">
        <w:rPr>
          <w:rFonts w:eastAsia="Calibri" w:cstheme="minorHAnsi"/>
          <w:color w:val="00000A"/>
          <w:sz w:val="24"/>
          <w:szCs w:val="24"/>
        </w:rPr>
        <w:t>otnej lub w obszarze medycznym</w:t>
      </w:r>
    </w:p>
    <w:p w14:paraId="785EA45D" w14:textId="3A44AFD1" w:rsidR="004745E6" w:rsidRPr="00F70E51" w:rsidRDefault="004745E6" w:rsidP="005151A6">
      <w:pPr>
        <w:pStyle w:val="Akapitzlist"/>
        <w:numPr>
          <w:ilvl w:val="0"/>
          <w:numId w:val="6"/>
        </w:numPr>
        <w:spacing w:after="0" w:line="240" w:lineRule="auto"/>
        <w:jc w:val="both"/>
        <w:rPr>
          <w:rFonts w:eastAsia="Times New Roman" w:cstheme="minorHAnsi"/>
          <w:sz w:val="24"/>
          <w:szCs w:val="24"/>
        </w:rPr>
      </w:pPr>
      <w:r w:rsidRPr="00F70E51">
        <w:rPr>
          <w:rFonts w:eastAsia="Calibri" w:cstheme="minorHAnsi"/>
          <w:sz w:val="24"/>
          <w:szCs w:val="24"/>
        </w:rPr>
        <w:t xml:space="preserve">dostarczenie środków do dezynfekcji </w:t>
      </w:r>
      <w:r w:rsidR="001E0B87">
        <w:rPr>
          <w:rFonts w:eastAsia="Calibri" w:cstheme="minorHAnsi"/>
          <w:sz w:val="24"/>
          <w:szCs w:val="24"/>
        </w:rPr>
        <w:t>rą</w:t>
      </w:r>
      <w:r w:rsidRPr="00F70E51">
        <w:rPr>
          <w:rFonts w:eastAsia="Calibri" w:cstheme="minorHAnsi"/>
          <w:sz w:val="24"/>
          <w:szCs w:val="24"/>
        </w:rPr>
        <w:t>k, mydła do higieni</w:t>
      </w:r>
      <w:r w:rsidR="001E0B87">
        <w:rPr>
          <w:rFonts w:eastAsia="Calibri" w:cstheme="minorHAnsi"/>
          <w:sz w:val="24"/>
          <w:szCs w:val="24"/>
        </w:rPr>
        <w:t>cznego i chirurgicznego mycia rą</w:t>
      </w:r>
      <w:r w:rsidRPr="00F70E51">
        <w:rPr>
          <w:rFonts w:eastAsia="Calibri" w:cstheme="minorHAnsi"/>
          <w:sz w:val="24"/>
          <w:szCs w:val="24"/>
        </w:rPr>
        <w:t xml:space="preserve">k, papierowych ręczników białych lub szarych (ręczniki jednorazowego użytku po zastosowaniu nie mogą pozostawiać przebarwień na dłoniach, nie mogą być wykonane z materiału pylącego) </w:t>
      </w:r>
      <w:r w:rsidR="005C1446" w:rsidRPr="00F70E51">
        <w:rPr>
          <w:rFonts w:eastAsia="Calibri" w:cstheme="minorHAnsi"/>
          <w:sz w:val="24"/>
          <w:szCs w:val="24"/>
        </w:rPr>
        <w:t>oraz papieru toaletowego</w:t>
      </w:r>
    </w:p>
    <w:p w14:paraId="67DCEC4C" w14:textId="7A505787" w:rsidR="004745E6" w:rsidRPr="00F70E51" w:rsidRDefault="004745E6" w:rsidP="005151A6">
      <w:pPr>
        <w:pStyle w:val="Akapitzlist"/>
        <w:numPr>
          <w:ilvl w:val="0"/>
          <w:numId w:val="6"/>
        </w:numPr>
        <w:spacing w:after="0" w:line="240" w:lineRule="auto"/>
        <w:jc w:val="both"/>
        <w:rPr>
          <w:rFonts w:eastAsia="Times New Roman" w:cstheme="minorHAnsi"/>
          <w:sz w:val="24"/>
          <w:szCs w:val="24"/>
        </w:rPr>
      </w:pPr>
      <w:r w:rsidRPr="00F70E51">
        <w:rPr>
          <w:rFonts w:eastAsia="Calibri" w:cstheme="minorHAnsi"/>
          <w:sz w:val="24"/>
          <w:szCs w:val="24"/>
        </w:rPr>
        <w:t xml:space="preserve">zakup worków na odpady </w:t>
      </w:r>
      <w:r w:rsidR="005C1446" w:rsidRPr="00F70E51">
        <w:rPr>
          <w:rFonts w:eastAsia="Calibri" w:cstheme="minorHAnsi"/>
          <w:sz w:val="24"/>
          <w:szCs w:val="24"/>
        </w:rPr>
        <w:t>zgodnie z obowiązującym prawem</w:t>
      </w:r>
    </w:p>
    <w:p w14:paraId="18CF157D" w14:textId="254E76AD" w:rsidR="00E323A2" w:rsidRPr="00F70E51" w:rsidRDefault="00E323A2" w:rsidP="005151A6">
      <w:pPr>
        <w:pStyle w:val="Akapitzlist"/>
        <w:numPr>
          <w:ilvl w:val="0"/>
          <w:numId w:val="6"/>
        </w:numPr>
        <w:spacing w:after="0" w:line="240" w:lineRule="auto"/>
        <w:jc w:val="both"/>
        <w:rPr>
          <w:rFonts w:eastAsia="Calibri" w:cstheme="minorHAnsi"/>
          <w:sz w:val="24"/>
          <w:szCs w:val="24"/>
        </w:rPr>
      </w:pPr>
      <w:r w:rsidRPr="00F70E51">
        <w:rPr>
          <w:rFonts w:eastAsia="Calibri" w:cstheme="minorHAnsi"/>
          <w:sz w:val="24"/>
          <w:szCs w:val="24"/>
        </w:rPr>
        <w:t xml:space="preserve">regularny serwis i konserwacja urządzeń i </w:t>
      </w:r>
      <w:r w:rsidR="005C1446" w:rsidRPr="00F70E51">
        <w:rPr>
          <w:rFonts w:eastAsia="Calibri" w:cstheme="minorHAnsi"/>
          <w:sz w:val="24"/>
          <w:szCs w:val="24"/>
        </w:rPr>
        <w:t>sprzętu do utrzymania czystości</w:t>
      </w:r>
    </w:p>
    <w:p w14:paraId="5B7823AA" w14:textId="0F78CE37" w:rsidR="00E323A2" w:rsidRPr="00F70E51" w:rsidRDefault="00E323A2" w:rsidP="005151A6">
      <w:pPr>
        <w:pStyle w:val="Akapitzlist"/>
        <w:numPr>
          <w:ilvl w:val="0"/>
          <w:numId w:val="6"/>
        </w:numPr>
        <w:spacing w:after="0" w:line="240" w:lineRule="auto"/>
        <w:jc w:val="both"/>
        <w:rPr>
          <w:rFonts w:eastAsia="Calibri" w:cstheme="minorHAnsi"/>
          <w:color w:val="00000A"/>
          <w:sz w:val="24"/>
          <w:szCs w:val="24"/>
        </w:rPr>
      </w:pPr>
      <w:r w:rsidRPr="00F70E51">
        <w:rPr>
          <w:rFonts w:eastAsia="Calibri" w:cstheme="minorHAnsi"/>
          <w:color w:val="00000A"/>
          <w:sz w:val="24"/>
          <w:szCs w:val="24"/>
        </w:rPr>
        <w:t>p</w:t>
      </w:r>
      <w:r w:rsidR="004745E6" w:rsidRPr="00F70E51">
        <w:rPr>
          <w:rFonts w:eastAsia="Calibri" w:cstheme="minorHAnsi"/>
          <w:color w:val="00000A"/>
          <w:sz w:val="24"/>
          <w:szCs w:val="24"/>
        </w:rPr>
        <w:t>rzestrzeganie</w:t>
      </w:r>
      <w:r w:rsidRPr="00F70E51">
        <w:rPr>
          <w:rFonts w:eastAsia="Calibri" w:cstheme="minorHAnsi"/>
          <w:color w:val="00000A"/>
          <w:sz w:val="24"/>
          <w:szCs w:val="24"/>
        </w:rPr>
        <w:t xml:space="preserve"> obowiązujących w szpital</w:t>
      </w:r>
      <w:r w:rsidR="001E0B87">
        <w:rPr>
          <w:rFonts w:eastAsia="Calibri" w:cstheme="minorHAnsi"/>
          <w:color w:val="00000A"/>
          <w:sz w:val="24"/>
          <w:szCs w:val="24"/>
        </w:rPr>
        <w:t>u zasad i procedur związanych z </w:t>
      </w:r>
      <w:r w:rsidRPr="00F70E51">
        <w:rPr>
          <w:rFonts w:eastAsia="Calibri" w:cstheme="minorHAnsi"/>
          <w:color w:val="00000A"/>
          <w:sz w:val="24"/>
          <w:szCs w:val="24"/>
        </w:rPr>
        <w:t>zapobieganiem zakażeniom szpitalnym w zakresie pełnienia usługi, a w szczególności:</w:t>
      </w:r>
    </w:p>
    <w:p w14:paraId="2AFD26FF" w14:textId="77AAF006" w:rsidR="00E323A2" w:rsidRPr="00F70E51" w:rsidRDefault="00E323A2" w:rsidP="005151A6">
      <w:pPr>
        <w:pStyle w:val="Akapitzlist"/>
        <w:spacing w:after="0" w:line="240" w:lineRule="auto"/>
        <w:jc w:val="both"/>
        <w:rPr>
          <w:rFonts w:eastAsia="Calibri" w:cstheme="minorHAnsi"/>
          <w:color w:val="00000A"/>
          <w:sz w:val="24"/>
          <w:szCs w:val="24"/>
        </w:rPr>
      </w:pPr>
      <w:r w:rsidRPr="00F70E51">
        <w:rPr>
          <w:rFonts w:eastAsia="Calibri" w:cstheme="minorHAnsi"/>
          <w:color w:val="00000A"/>
          <w:sz w:val="24"/>
          <w:szCs w:val="24"/>
        </w:rPr>
        <w:t>- zasad przemieszczania się pomiędzy poszczególnymi kom</w:t>
      </w:r>
      <w:r w:rsidR="005C1446" w:rsidRPr="00F70E51">
        <w:rPr>
          <w:rFonts w:eastAsia="Calibri" w:cstheme="minorHAnsi"/>
          <w:color w:val="00000A"/>
          <w:sz w:val="24"/>
          <w:szCs w:val="24"/>
        </w:rPr>
        <w:t>órkami organizacyjnymi szpitala</w:t>
      </w:r>
    </w:p>
    <w:p w14:paraId="4CCDD03D" w14:textId="77777777" w:rsidR="00E323A2" w:rsidRPr="00F70E51" w:rsidRDefault="00E323A2" w:rsidP="005151A6">
      <w:pPr>
        <w:pStyle w:val="Akapitzlist"/>
        <w:spacing w:after="0" w:line="240" w:lineRule="auto"/>
        <w:jc w:val="both"/>
        <w:rPr>
          <w:rFonts w:eastAsia="Calibri" w:cstheme="minorHAnsi"/>
          <w:color w:val="00000A"/>
          <w:sz w:val="24"/>
          <w:szCs w:val="24"/>
        </w:rPr>
      </w:pPr>
      <w:r w:rsidRPr="00F70E51">
        <w:rPr>
          <w:rFonts w:eastAsia="Calibri" w:cstheme="minorHAnsi"/>
          <w:color w:val="00000A"/>
          <w:sz w:val="24"/>
          <w:szCs w:val="24"/>
        </w:rPr>
        <w:t>- zasad stosowania środków ochrony osobistej (zakładanie i zdejmowanie)</w:t>
      </w:r>
    </w:p>
    <w:p w14:paraId="0EBA9891" w14:textId="38FA309B" w:rsidR="00E323A2" w:rsidRPr="00F70E51" w:rsidRDefault="00E323A2" w:rsidP="005151A6">
      <w:pPr>
        <w:pStyle w:val="Akapitzlist"/>
        <w:spacing w:after="0" w:line="240" w:lineRule="auto"/>
        <w:jc w:val="both"/>
        <w:rPr>
          <w:rFonts w:eastAsia="Calibri" w:cstheme="minorHAnsi"/>
          <w:color w:val="00000A"/>
          <w:sz w:val="24"/>
          <w:szCs w:val="24"/>
        </w:rPr>
      </w:pPr>
      <w:r w:rsidRPr="00F70E51">
        <w:rPr>
          <w:rFonts w:eastAsia="Calibri" w:cstheme="minorHAnsi"/>
          <w:color w:val="00000A"/>
          <w:sz w:val="24"/>
          <w:szCs w:val="24"/>
        </w:rPr>
        <w:t>- higien</w:t>
      </w:r>
      <w:r w:rsidR="005C1446" w:rsidRPr="00F70E51">
        <w:rPr>
          <w:rFonts w:eastAsia="Calibri" w:cstheme="minorHAnsi"/>
          <w:color w:val="00000A"/>
          <w:sz w:val="24"/>
          <w:szCs w:val="24"/>
        </w:rPr>
        <w:t>icznego mycia i dezynfekcji rąk</w:t>
      </w:r>
    </w:p>
    <w:p w14:paraId="277BB570" w14:textId="13983C65" w:rsidR="00E323A2" w:rsidRPr="00F70E51" w:rsidRDefault="00E323A2" w:rsidP="005151A6">
      <w:pPr>
        <w:pStyle w:val="Akapitzlist"/>
        <w:spacing w:after="0" w:line="240" w:lineRule="auto"/>
        <w:jc w:val="both"/>
        <w:rPr>
          <w:rFonts w:eastAsia="Calibri" w:cstheme="minorHAnsi"/>
          <w:color w:val="00000A"/>
          <w:sz w:val="24"/>
          <w:szCs w:val="24"/>
        </w:rPr>
      </w:pPr>
      <w:r w:rsidRPr="00F70E51">
        <w:rPr>
          <w:rFonts w:eastAsia="Calibri" w:cstheme="minorHAnsi"/>
          <w:color w:val="00000A"/>
          <w:sz w:val="24"/>
          <w:szCs w:val="24"/>
        </w:rPr>
        <w:t>- selektywnego zbierania i dostarczania</w:t>
      </w:r>
      <w:r w:rsidR="005C1446" w:rsidRPr="00F70E51">
        <w:rPr>
          <w:rFonts w:eastAsia="Calibri" w:cstheme="minorHAnsi"/>
          <w:color w:val="00000A"/>
          <w:sz w:val="24"/>
          <w:szCs w:val="24"/>
        </w:rPr>
        <w:t xml:space="preserve"> odpadów do wyznaczonych miejsc</w:t>
      </w:r>
    </w:p>
    <w:p w14:paraId="4FEC5D75" w14:textId="143EF2E3" w:rsidR="00E323A2" w:rsidRPr="00F70E51" w:rsidRDefault="00E323A2" w:rsidP="005151A6">
      <w:pPr>
        <w:pStyle w:val="Akapitzlist"/>
        <w:spacing w:after="0" w:line="240" w:lineRule="auto"/>
        <w:jc w:val="both"/>
        <w:rPr>
          <w:rFonts w:eastAsia="Calibri" w:cstheme="minorHAnsi"/>
          <w:color w:val="00000A"/>
          <w:sz w:val="24"/>
          <w:szCs w:val="24"/>
        </w:rPr>
      </w:pPr>
      <w:r w:rsidRPr="00F70E51">
        <w:rPr>
          <w:rFonts w:eastAsia="Calibri" w:cstheme="minorHAnsi"/>
          <w:color w:val="00000A"/>
          <w:sz w:val="24"/>
          <w:szCs w:val="24"/>
        </w:rPr>
        <w:t>- postępowania z bie</w:t>
      </w:r>
      <w:r w:rsidR="001E0B87">
        <w:rPr>
          <w:rFonts w:eastAsia="Calibri" w:cstheme="minorHAnsi"/>
          <w:color w:val="00000A"/>
          <w:sz w:val="24"/>
          <w:szCs w:val="24"/>
        </w:rPr>
        <w:t>lizną szpitalną czystą</w:t>
      </w:r>
      <w:r w:rsidR="005C1446" w:rsidRPr="00F70E51">
        <w:rPr>
          <w:rFonts w:eastAsia="Calibri" w:cstheme="minorHAnsi"/>
          <w:color w:val="00000A"/>
          <w:sz w:val="24"/>
          <w:szCs w:val="24"/>
        </w:rPr>
        <w:t xml:space="preserve"> i brudną</w:t>
      </w:r>
    </w:p>
    <w:p w14:paraId="39CA2E31" w14:textId="7EB74A15" w:rsidR="00E323A2" w:rsidRPr="00F70E51" w:rsidRDefault="00E323A2" w:rsidP="005151A6">
      <w:pPr>
        <w:pStyle w:val="Akapitzlist"/>
        <w:spacing w:after="0" w:line="240" w:lineRule="auto"/>
        <w:jc w:val="both"/>
        <w:rPr>
          <w:rFonts w:eastAsia="Calibri" w:cstheme="minorHAnsi"/>
          <w:color w:val="00000A"/>
          <w:sz w:val="24"/>
          <w:szCs w:val="24"/>
        </w:rPr>
      </w:pPr>
      <w:r w:rsidRPr="00F70E51">
        <w:rPr>
          <w:rFonts w:eastAsia="Calibri" w:cstheme="minorHAnsi"/>
          <w:color w:val="00000A"/>
          <w:sz w:val="24"/>
          <w:szCs w:val="24"/>
        </w:rPr>
        <w:t>- dost</w:t>
      </w:r>
      <w:r w:rsidR="005C1446" w:rsidRPr="00F70E51">
        <w:rPr>
          <w:rFonts w:eastAsia="Calibri" w:cstheme="minorHAnsi"/>
          <w:color w:val="00000A"/>
          <w:sz w:val="24"/>
          <w:szCs w:val="24"/>
        </w:rPr>
        <w:t>arczania i rozdawania posiłków</w:t>
      </w:r>
    </w:p>
    <w:p w14:paraId="1C5ADBBB" w14:textId="5267D0E8" w:rsidR="00E323A2" w:rsidRPr="00F70E51" w:rsidRDefault="005C1446" w:rsidP="005151A6">
      <w:pPr>
        <w:pStyle w:val="Akapitzlist"/>
        <w:spacing w:after="0" w:line="240" w:lineRule="auto"/>
        <w:jc w:val="both"/>
        <w:rPr>
          <w:rFonts w:eastAsia="Calibri" w:cstheme="minorHAnsi"/>
          <w:color w:val="00000A"/>
          <w:sz w:val="24"/>
          <w:szCs w:val="24"/>
        </w:rPr>
      </w:pPr>
      <w:r w:rsidRPr="00F70E51">
        <w:rPr>
          <w:rFonts w:eastAsia="Calibri" w:cstheme="minorHAnsi"/>
          <w:color w:val="00000A"/>
          <w:sz w:val="24"/>
          <w:szCs w:val="24"/>
        </w:rPr>
        <w:t>- zasad izolacji pacjentów</w:t>
      </w:r>
    </w:p>
    <w:p w14:paraId="64AC44D0" w14:textId="14DE6D32" w:rsidR="00E323A2" w:rsidRPr="00F70E51" w:rsidRDefault="00E323A2" w:rsidP="005151A6">
      <w:pPr>
        <w:pStyle w:val="Akapitzlist"/>
        <w:spacing w:after="0" w:line="240" w:lineRule="auto"/>
        <w:jc w:val="both"/>
        <w:rPr>
          <w:rFonts w:eastAsia="Calibri" w:cstheme="minorHAnsi"/>
          <w:color w:val="00000A"/>
          <w:sz w:val="24"/>
          <w:szCs w:val="24"/>
        </w:rPr>
      </w:pPr>
      <w:r w:rsidRPr="00F70E51">
        <w:rPr>
          <w:rFonts w:eastAsia="Calibri" w:cstheme="minorHAnsi"/>
          <w:color w:val="00000A"/>
          <w:sz w:val="24"/>
          <w:szCs w:val="24"/>
        </w:rPr>
        <w:lastRenderedPageBreak/>
        <w:t>- higieny osobistej personelu ze szczególnym uwzględnieniem higieny rąk oraz sposobu i częstotliwości pr</w:t>
      </w:r>
      <w:r w:rsidR="005C1446" w:rsidRPr="00F70E51">
        <w:rPr>
          <w:rFonts w:eastAsia="Calibri" w:cstheme="minorHAnsi"/>
          <w:color w:val="00000A"/>
          <w:sz w:val="24"/>
          <w:szCs w:val="24"/>
        </w:rPr>
        <w:t>ania i zmiany odzieży ochronnej</w:t>
      </w:r>
      <w:r w:rsidRPr="00F70E51">
        <w:rPr>
          <w:rFonts w:eastAsia="Calibri" w:cstheme="minorHAnsi"/>
          <w:color w:val="00000A"/>
          <w:sz w:val="24"/>
          <w:szCs w:val="24"/>
        </w:rPr>
        <w:t xml:space="preserve">  </w:t>
      </w:r>
    </w:p>
    <w:p w14:paraId="3FD8BC06" w14:textId="08D1976C" w:rsidR="00E323A2" w:rsidRPr="00F70E51" w:rsidRDefault="00CD3992" w:rsidP="005151A6">
      <w:pPr>
        <w:pStyle w:val="Akapitzlist"/>
        <w:numPr>
          <w:ilvl w:val="0"/>
          <w:numId w:val="6"/>
        </w:numPr>
        <w:spacing w:after="0" w:line="240" w:lineRule="auto"/>
        <w:jc w:val="both"/>
        <w:rPr>
          <w:rFonts w:eastAsia="Calibri" w:cstheme="minorHAnsi"/>
          <w:color w:val="00000A"/>
          <w:sz w:val="24"/>
          <w:szCs w:val="24"/>
        </w:rPr>
      </w:pPr>
      <w:r>
        <w:rPr>
          <w:rFonts w:eastAsia="Calibri" w:cstheme="minorHAnsi"/>
          <w:color w:val="00000A"/>
          <w:sz w:val="24"/>
          <w:szCs w:val="24"/>
        </w:rPr>
        <w:t>udostępnienie do wglądu (</w:t>
      </w:r>
      <w:r w:rsidR="00E323A2" w:rsidRPr="00F70E51">
        <w:rPr>
          <w:rFonts w:eastAsia="Calibri" w:cstheme="minorHAnsi"/>
          <w:color w:val="00000A"/>
          <w:sz w:val="24"/>
          <w:szCs w:val="24"/>
        </w:rPr>
        <w:t>przez pielęgniarkę oddziałową) wykazu aktualnych książec</w:t>
      </w:r>
      <w:r w:rsidR="005C1446" w:rsidRPr="00F70E51">
        <w:rPr>
          <w:rFonts w:eastAsia="Calibri" w:cstheme="minorHAnsi"/>
          <w:color w:val="00000A"/>
          <w:sz w:val="24"/>
          <w:szCs w:val="24"/>
        </w:rPr>
        <w:t>zek zdrowia personelu Wykonawcy</w:t>
      </w:r>
    </w:p>
    <w:p w14:paraId="3224633D" w14:textId="3CF8E5E4" w:rsidR="00E323A2" w:rsidRPr="00F70E51" w:rsidRDefault="00E323A2" w:rsidP="005151A6">
      <w:pPr>
        <w:pStyle w:val="Akapitzlist"/>
        <w:numPr>
          <w:ilvl w:val="0"/>
          <w:numId w:val="6"/>
        </w:numPr>
        <w:spacing w:after="0" w:line="240" w:lineRule="auto"/>
        <w:jc w:val="both"/>
        <w:rPr>
          <w:rFonts w:eastAsia="Calibri" w:cstheme="minorHAnsi"/>
          <w:color w:val="00000A"/>
          <w:sz w:val="24"/>
          <w:szCs w:val="24"/>
        </w:rPr>
      </w:pPr>
      <w:r w:rsidRPr="00F70E51">
        <w:rPr>
          <w:rFonts w:eastAsia="Calibri" w:cstheme="minorHAnsi"/>
          <w:color w:val="00000A"/>
          <w:sz w:val="24"/>
          <w:szCs w:val="24"/>
        </w:rPr>
        <w:t>wszelkie zmiany w stosowaniu /doborze preparatów dezynfekcyjnych, sprzętu do wykonania usługi będą us</w:t>
      </w:r>
      <w:r w:rsidR="005C1446" w:rsidRPr="00F70E51">
        <w:rPr>
          <w:rFonts w:eastAsia="Calibri" w:cstheme="minorHAnsi"/>
          <w:color w:val="00000A"/>
          <w:sz w:val="24"/>
          <w:szCs w:val="24"/>
        </w:rPr>
        <w:t>talane z Zamawiającym</w:t>
      </w:r>
    </w:p>
    <w:p w14:paraId="38FFD874" w14:textId="77777777" w:rsidR="00E323A2" w:rsidRPr="00F70E51" w:rsidRDefault="00E323A2" w:rsidP="005151A6">
      <w:pPr>
        <w:pStyle w:val="Akapitzlist"/>
        <w:numPr>
          <w:ilvl w:val="0"/>
          <w:numId w:val="6"/>
        </w:numPr>
        <w:spacing w:after="0" w:line="240" w:lineRule="auto"/>
        <w:jc w:val="both"/>
        <w:rPr>
          <w:rFonts w:eastAsia="Calibri" w:cstheme="minorHAnsi"/>
          <w:color w:val="00000A"/>
          <w:sz w:val="24"/>
          <w:szCs w:val="24"/>
        </w:rPr>
      </w:pPr>
      <w:r w:rsidRPr="00F70E51">
        <w:rPr>
          <w:rFonts w:eastAsia="Calibri" w:cstheme="minorHAnsi"/>
          <w:color w:val="00000A"/>
          <w:sz w:val="24"/>
          <w:szCs w:val="24"/>
        </w:rPr>
        <w:t>Wykonawca zapewni swojemu personelowi:</w:t>
      </w:r>
    </w:p>
    <w:p w14:paraId="3AE15188" w14:textId="56908669" w:rsidR="00E323A2" w:rsidRPr="001E0B87" w:rsidRDefault="005C1446" w:rsidP="001E0B87">
      <w:pPr>
        <w:pStyle w:val="Akapitzlist"/>
        <w:spacing w:after="0" w:line="240" w:lineRule="auto"/>
        <w:jc w:val="both"/>
        <w:rPr>
          <w:rFonts w:eastAsia="Calibri" w:cstheme="minorHAnsi"/>
          <w:color w:val="00000A"/>
          <w:sz w:val="24"/>
          <w:szCs w:val="24"/>
        </w:rPr>
      </w:pPr>
      <w:r w:rsidRPr="00F70E51">
        <w:rPr>
          <w:rFonts w:eastAsia="Calibri" w:cstheme="minorHAnsi"/>
          <w:color w:val="00000A"/>
          <w:sz w:val="24"/>
          <w:szCs w:val="24"/>
        </w:rPr>
        <w:t>- identyfikatory</w:t>
      </w:r>
    </w:p>
    <w:p w14:paraId="02021980" w14:textId="77777777" w:rsidR="001E0B87" w:rsidRDefault="00E323A2" w:rsidP="005151A6">
      <w:pPr>
        <w:pStyle w:val="Akapitzlist"/>
        <w:spacing w:after="0" w:line="240" w:lineRule="auto"/>
        <w:jc w:val="both"/>
        <w:rPr>
          <w:rFonts w:eastAsia="Calibri" w:cstheme="minorHAnsi"/>
          <w:color w:val="00000A"/>
          <w:sz w:val="24"/>
          <w:szCs w:val="24"/>
        </w:rPr>
      </w:pPr>
      <w:r w:rsidRPr="00F70E51">
        <w:rPr>
          <w:rFonts w:eastAsia="Calibri" w:cstheme="minorHAnsi"/>
          <w:color w:val="00000A"/>
          <w:sz w:val="24"/>
          <w:szCs w:val="24"/>
        </w:rPr>
        <w:t xml:space="preserve">- </w:t>
      </w:r>
      <w:r w:rsidR="001E0B87" w:rsidRPr="00F70E51">
        <w:rPr>
          <w:rFonts w:eastAsia="Calibri" w:cstheme="minorHAnsi"/>
          <w:color w:val="00000A"/>
          <w:sz w:val="24"/>
          <w:szCs w:val="24"/>
        </w:rPr>
        <w:t>odpowiednią ilość odzieży roboczej (jednolite umundurowanie, tj. obuwie, garsonki, mundurki nieskazitelne pod względem higienicznym, zgodnie z zasadami obowiązującymi w szpitalu)</w:t>
      </w:r>
    </w:p>
    <w:p w14:paraId="677DCC1C" w14:textId="1C85B294" w:rsidR="00E323A2" w:rsidRPr="001E0B87" w:rsidRDefault="001E0B87" w:rsidP="001E0B87">
      <w:pPr>
        <w:spacing w:after="0" w:line="240" w:lineRule="auto"/>
        <w:jc w:val="both"/>
        <w:rPr>
          <w:rFonts w:eastAsia="Calibri" w:cstheme="minorHAnsi"/>
          <w:color w:val="00000A"/>
          <w:sz w:val="24"/>
          <w:szCs w:val="24"/>
        </w:rPr>
      </w:pPr>
      <w:r>
        <w:rPr>
          <w:rFonts w:eastAsia="Calibri" w:cstheme="minorHAnsi"/>
          <w:color w:val="00000A"/>
          <w:sz w:val="24"/>
          <w:szCs w:val="24"/>
        </w:rPr>
        <w:t xml:space="preserve">             - </w:t>
      </w:r>
      <w:r w:rsidR="00E323A2" w:rsidRPr="001E0B87">
        <w:rPr>
          <w:rFonts w:eastAsia="Calibri" w:cstheme="minorHAnsi"/>
          <w:color w:val="00000A"/>
          <w:sz w:val="24"/>
          <w:szCs w:val="24"/>
        </w:rPr>
        <w:t>systematyczne pranie</w:t>
      </w:r>
      <w:r w:rsidR="005C1446" w:rsidRPr="001E0B87">
        <w:rPr>
          <w:rFonts w:eastAsia="Calibri" w:cstheme="minorHAnsi"/>
          <w:color w:val="00000A"/>
          <w:sz w:val="24"/>
          <w:szCs w:val="24"/>
        </w:rPr>
        <w:t xml:space="preserve"> i dezynfekcję odzieży roboczej</w:t>
      </w:r>
    </w:p>
    <w:p w14:paraId="4F05BA23" w14:textId="0D98A388" w:rsidR="00E323A2" w:rsidRPr="00F70E51" w:rsidRDefault="00E323A2" w:rsidP="005151A6">
      <w:pPr>
        <w:pStyle w:val="Akapitzlist"/>
        <w:spacing w:after="0" w:line="240" w:lineRule="auto"/>
        <w:jc w:val="both"/>
        <w:rPr>
          <w:rFonts w:eastAsia="Calibri" w:cstheme="minorHAnsi"/>
          <w:color w:val="00000A"/>
          <w:sz w:val="24"/>
          <w:szCs w:val="24"/>
        </w:rPr>
      </w:pPr>
      <w:r w:rsidRPr="00F70E51">
        <w:rPr>
          <w:rFonts w:eastAsia="Calibri" w:cstheme="minorHAnsi"/>
          <w:color w:val="00000A"/>
          <w:sz w:val="24"/>
          <w:szCs w:val="24"/>
        </w:rPr>
        <w:t>-</w:t>
      </w:r>
      <w:r w:rsidR="001E0B87">
        <w:rPr>
          <w:rFonts w:eastAsia="Calibri" w:cstheme="minorHAnsi"/>
          <w:color w:val="00000A"/>
          <w:sz w:val="24"/>
          <w:szCs w:val="24"/>
        </w:rPr>
        <w:t xml:space="preserve"> </w:t>
      </w:r>
      <w:r w:rsidRPr="00F70E51">
        <w:rPr>
          <w:rFonts w:eastAsia="Calibri" w:cstheme="minorHAnsi"/>
          <w:color w:val="00000A"/>
          <w:sz w:val="24"/>
          <w:szCs w:val="24"/>
        </w:rPr>
        <w:t>swoiste postępowanie po ekspozycji zawodowej na krew i inny potencjalnie infekcyjny materiał mogący przenosić zakażenia HIV, HBV, HCV wraz z poni</w:t>
      </w:r>
      <w:r w:rsidR="005C1446" w:rsidRPr="00F70E51">
        <w:rPr>
          <w:rFonts w:eastAsia="Calibri" w:cstheme="minorHAnsi"/>
          <w:color w:val="00000A"/>
          <w:sz w:val="24"/>
          <w:szCs w:val="24"/>
        </w:rPr>
        <w:t>esieniem kosztów tych czynności</w:t>
      </w:r>
    </w:p>
    <w:p w14:paraId="29C2BE7D" w14:textId="3E7375D3" w:rsidR="00E323A2" w:rsidRPr="00F70E51" w:rsidRDefault="00E323A2" w:rsidP="005151A6">
      <w:pPr>
        <w:pStyle w:val="Akapitzlist"/>
        <w:numPr>
          <w:ilvl w:val="0"/>
          <w:numId w:val="6"/>
        </w:numPr>
        <w:spacing w:after="0" w:line="240" w:lineRule="auto"/>
        <w:jc w:val="both"/>
        <w:rPr>
          <w:rFonts w:eastAsia="Calibri" w:cstheme="minorHAnsi"/>
          <w:color w:val="00000A"/>
          <w:sz w:val="24"/>
          <w:szCs w:val="24"/>
        </w:rPr>
      </w:pPr>
      <w:r w:rsidRPr="00F70E51">
        <w:rPr>
          <w:rFonts w:eastAsia="Calibri" w:cstheme="minorHAnsi"/>
          <w:color w:val="00000A"/>
          <w:sz w:val="24"/>
          <w:szCs w:val="24"/>
        </w:rPr>
        <w:t>Wykonawca jest zobowiązany do aktualizacji planu higieny zgodnie z bieżącymi potrzebami w trakcie trwania us</w:t>
      </w:r>
      <w:r w:rsidR="005C1446" w:rsidRPr="00F70E51">
        <w:rPr>
          <w:rFonts w:eastAsia="Calibri" w:cstheme="minorHAnsi"/>
          <w:color w:val="00000A"/>
          <w:sz w:val="24"/>
          <w:szCs w:val="24"/>
        </w:rPr>
        <w:t>ługi na polecenie Zamawiającego</w:t>
      </w:r>
    </w:p>
    <w:p w14:paraId="2F1278DC" w14:textId="77777777" w:rsidR="00E323A2" w:rsidRPr="00F70E51" w:rsidRDefault="00E323A2" w:rsidP="005151A6">
      <w:pPr>
        <w:pStyle w:val="Akapitzlist"/>
        <w:numPr>
          <w:ilvl w:val="0"/>
          <w:numId w:val="6"/>
        </w:numPr>
        <w:spacing w:after="0" w:line="240" w:lineRule="auto"/>
        <w:jc w:val="both"/>
        <w:rPr>
          <w:rFonts w:eastAsia="Calibri" w:cstheme="minorHAnsi"/>
          <w:color w:val="00000A"/>
          <w:sz w:val="24"/>
          <w:szCs w:val="24"/>
        </w:rPr>
      </w:pPr>
      <w:r w:rsidRPr="00F70E51">
        <w:rPr>
          <w:rFonts w:eastAsia="Calibri" w:cstheme="minorHAnsi"/>
          <w:color w:val="00000A"/>
          <w:sz w:val="24"/>
          <w:szCs w:val="24"/>
        </w:rPr>
        <w:t>Wykonawca ponosi odpowiedzialność za:</w:t>
      </w:r>
    </w:p>
    <w:p w14:paraId="72B35348" w14:textId="238F9A6C" w:rsidR="00E323A2" w:rsidRPr="00F70E51" w:rsidRDefault="00E323A2" w:rsidP="005151A6">
      <w:pPr>
        <w:pStyle w:val="Akapitzlist"/>
        <w:spacing w:after="0" w:line="240" w:lineRule="auto"/>
        <w:jc w:val="both"/>
        <w:rPr>
          <w:rFonts w:eastAsia="Calibri" w:cstheme="minorHAnsi"/>
          <w:color w:val="00000A"/>
          <w:sz w:val="24"/>
          <w:szCs w:val="24"/>
        </w:rPr>
      </w:pPr>
      <w:r w:rsidRPr="00F70E51">
        <w:rPr>
          <w:rFonts w:eastAsia="Calibri" w:cstheme="minorHAnsi"/>
          <w:color w:val="00000A"/>
          <w:sz w:val="24"/>
          <w:szCs w:val="24"/>
        </w:rPr>
        <w:t>- jakość świadczonych usług oraz za ich wykonanie zgodnie z obowiązującymi przepisami, standardami i proceduram</w:t>
      </w:r>
      <w:r w:rsidR="005C1446" w:rsidRPr="00F70E51">
        <w:rPr>
          <w:rFonts w:eastAsia="Calibri" w:cstheme="minorHAnsi"/>
          <w:color w:val="00000A"/>
          <w:sz w:val="24"/>
          <w:szCs w:val="24"/>
        </w:rPr>
        <w:t>i w zakresie higieny szpitalnej</w:t>
      </w:r>
    </w:p>
    <w:p w14:paraId="648ED64F" w14:textId="5723F813" w:rsidR="00E323A2" w:rsidRPr="00F70E51" w:rsidRDefault="00E323A2" w:rsidP="005151A6">
      <w:pPr>
        <w:pStyle w:val="Akapitzlist"/>
        <w:spacing w:after="0" w:line="240" w:lineRule="auto"/>
        <w:jc w:val="both"/>
        <w:rPr>
          <w:rFonts w:eastAsia="Calibri" w:cstheme="minorHAnsi"/>
          <w:color w:val="00000A"/>
          <w:sz w:val="24"/>
          <w:szCs w:val="24"/>
        </w:rPr>
      </w:pPr>
      <w:r w:rsidRPr="00F70E51">
        <w:rPr>
          <w:rFonts w:eastAsia="Calibri" w:cstheme="minorHAnsi"/>
          <w:color w:val="00000A"/>
          <w:sz w:val="24"/>
          <w:szCs w:val="24"/>
        </w:rPr>
        <w:t>- utrzymanie w czystości własnego sprzętu</w:t>
      </w:r>
    </w:p>
    <w:p w14:paraId="56C076EE" w14:textId="489E2A2A" w:rsidR="00E323A2" w:rsidRPr="00F70E51" w:rsidRDefault="00E323A2" w:rsidP="005151A6">
      <w:pPr>
        <w:pStyle w:val="Akapitzlist"/>
        <w:spacing w:after="0" w:line="240" w:lineRule="auto"/>
        <w:jc w:val="both"/>
        <w:rPr>
          <w:rFonts w:eastAsia="Calibri" w:cstheme="minorHAnsi"/>
          <w:color w:val="00000A"/>
          <w:sz w:val="24"/>
          <w:szCs w:val="24"/>
        </w:rPr>
      </w:pPr>
      <w:r w:rsidRPr="00F70E51">
        <w:rPr>
          <w:rFonts w:eastAsia="Calibri" w:cstheme="minorHAnsi"/>
          <w:color w:val="00000A"/>
          <w:sz w:val="24"/>
          <w:szCs w:val="24"/>
        </w:rPr>
        <w:t>- szkody na mieniu i na osobach powstałe z jego winy w trakc</w:t>
      </w:r>
      <w:r w:rsidR="005C1446" w:rsidRPr="00F70E51">
        <w:rPr>
          <w:rFonts w:eastAsia="Calibri" w:cstheme="minorHAnsi"/>
          <w:color w:val="00000A"/>
          <w:sz w:val="24"/>
          <w:szCs w:val="24"/>
        </w:rPr>
        <w:t>ie wykonywania przedmiotu umowy</w:t>
      </w:r>
    </w:p>
    <w:p w14:paraId="309F6752" w14:textId="77777777" w:rsidR="00E323A2" w:rsidRPr="00F70E51" w:rsidRDefault="00E323A2" w:rsidP="005151A6">
      <w:pPr>
        <w:pStyle w:val="Akapitzlist"/>
        <w:spacing w:after="0" w:line="240" w:lineRule="auto"/>
        <w:jc w:val="both"/>
        <w:rPr>
          <w:rFonts w:eastAsia="Calibri" w:cstheme="minorHAnsi"/>
          <w:color w:val="00000A"/>
          <w:sz w:val="24"/>
          <w:szCs w:val="24"/>
        </w:rPr>
      </w:pPr>
      <w:r w:rsidRPr="00F70E51">
        <w:rPr>
          <w:rFonts w:eastAsia="Calibri" w:cstheme="minorHAnsi"/>
          <w:color w:val="00000A"/>
          <w:sz w:val="24"/>
          <w:szCs w:val="24"/>
        </w:rPr>
        <w:t xml:space="preserve">- przestrzeganie przepisów </w:t>
      </w:r>
      <w:proofErr w:type="spellStart"/>
      <w:r w:rsidRPr="00F70E51">
        <w:rPr>
          <w:rFonts w:eastAsia="Calibri" w:cstheme="minorHAnsi"/>
          <w:color w:val="00000A"/>
          <w:sz w:val="24"/>
          <w:szCs w:val="24"/>
        </w:rPr>
        <w:t>sanitarno</w:t>
      </w:r>
      <w:proofErr w:type="spellEnd"/>
      <w:r w:rsidRPr="00F70E51">
        <w:rPr>
          <w:rFonts w:eastAsia="Calibri" w:cstheme="minorHAnsi"/>
          <w:color w:val="00000A"/>
          <w:sz w:val="24"/>
          <w:szCs w:val="24"/>
        </w:rPr>
        <w:t xml:space="preserve"> - epidemiologicznych, bhp oraz p. </w:t>
      </w:r>
      <w:proofErr w:type="spellStart"/>
      <w:r w:rsidRPr="00F70E51">
        <w:rPr>
          <w:rFonts w:eastAsia="Calibri" w:cstheme="minorHAnsi"/>
          <w:color w:val="00000A"/>
          <w:sz w:val="24"/>
          <w:szCs w:val="24"/>
        </w:rPr>
        <w:t>poż</w:t>
      </w:r>
      <w:proofErr w:type="spellEnd"/>
      <w:r w:rsidRPr="00F70E51">
        <w:rPr>
          <w:rFonts w:eastAsia="Calibri" w:cstheme="minorHAnsi"/>
          <w:color w:val="00000A"/>
          <w:sz w:val="24"/>
          <w:szCs w:val="24"/>
        </w:rPr>
        <w:t>.</w:t>
      </w:r>
    </w:p>
    <w:p w14:paraId="6E4B8CFA" w14:textId="69774773" w:rsidR="00E323A2" w:rsidRPr="00F70E51" w:rsidRDefault="00E323A2" w:rsidP="005151A6">
      <w:pPr>
        <w:pStyle w:val="Akapitzlist"/>
        <w:spacing w:after="0" w:line="240" w:lineRule="auto"/>
        <w:jc w:val="both"/>
        <w:rPr>
          <w:rFonts w:eastAsia="Calibri" w:cstheme="minorHAnsi"/>
          <w:color w:val="00000A"/>
          <w:sz w:val="24"/>
          <w:szCs w:val="24"/>
        </w:rPr>
      </w:pPr>
      <w:r w:rsidRPr="00F70E51">
        <w:rPr>
          <w:rFonts w:eastAsia="Calibri" w:cstheme="minorHAnsi"/>
          <w:color w:val="00000A"/>
          <w:sz w:val="24"/>
          <w:szCs w:val="24"/>
        </w:rPr>
        <w:t xml:space="preserve">- wykonanie usługi przed Państwową Inspekcję Sanitarną oraz płaci nakładane kary (mandaty) </w:t>
      </w:r>
      <w:r w:rsidR="005C1446" w:rsidRPr="00F70E51">
        <w:rPr>
          <w:rFonts w:eastAsia="Calibri" w:cstheme="minorHAnsi"/>
          <w:color w:val="00000A"/>
          <w:sz w:val="24"/>
          <w:szCs w:val="24"/>
        </w:rPr>
        <w:t>za nienależyte wykonanie usługi</w:t>
      </w:r>
    </w:p>
    <w:p w14:paraId="636C4B01" w14:textId="77777777" w:rsidR="00E323A2" w:rsidRPr="00F70E51" w:rsidRDefault="00E323A2" w:rsidP="005151A6">
      <w:pPr>
        <w:pStyle w:val="Akapitzlist"/>
        <w:spacing w:after="0" w:line="240" w:lineRule="auto"/>
        <w:jc w:val="both"/>
        <w:rPr>
          <w:rFonts w:eastAsia="Calibri" w:cstheme="minorHAnsi"/>
          <w:color w:val="00000A"/>
          <w:sz w:val="24"/>
          <w:szCs w:val="24"/>
        </w:rPr>
      </w:pPr>
      <w:r w:rsidRPr="00F70E51">
        <w:rPr>
          <w:rFonts w:eastAsia="Calibri" w:cstheme="minorHAnsi"/>
          <w:color w:val="00000A"/>
          <w:sz w:val="24"/>
          <w:szCs w:val="24"/>
        </w:rPr>
        <w:t>- wykonywanie usługi z należytą starannością oraz procedurami i instrukcjami obowiązującymi w szpitalu przed Zamawiającym.</w:t>
      </w:r>
    </w:p>
    <w:p w14:paraId="4C864CB0" w14:textId="43F9D6CB" w:rsidR="00E323A2" w:rsidRPr="00F70E51" w:rsidRDefault="00AE2E73" w:rsidP="005151A6">
      <w:pPr>
        <w:pStyle w:val="Akapitzlist"/>
        <w:numPr>
          <w:ilvl w:val="0"/>
          <w:numId w:val="6"/>
        </w:numPr>
        <w:spacing w:after="0" w:line="240" w:lineRule="auto"/>
        <w:jc w:val="both"/>
        <w:rPr>
          <w:rFonts w:eastAsia="Times New Roman" w:cstheme="minorHAnsi"/>
          <w:color w:val="00000A"/>
          <w:sz w:val="24"/>
          <w:szCs w:val="24"/>
        </w:rPr>
      </w:pPr>
      <w:r w:rsidRPr="00F70E51">
        <w:rPr>
          <w:rFonts w:eastAsia="Calibri" w:cstheme="minorHAnsi"/>
          <w:color w:val="00000A"/>
          <w:sz w:val="24"/>
          <w:szCs w:val="24"/>
        </w:rPr>
        <w:t>c</w:t>
      </w:r>
      <w:r w:rsidR="00E323A2" w:rsidRPr="00F70E51">
        <w:rPr>
          <w:rFonts w:eastAsia="Calibri" w:cstheme="minorHAnsi"/>
          <w:color w:val="00000A"/>
          <w:sz w:val="24"/>
          <w:szCs w:val="24"/>
        </w:rPr>
        <w:t xml:space="preserve">zynności sprzątania - mycie i dezynfekcja, </w:t>
      </w:r>
      <w:r w:rsidR="005C1446" w:rsidRPr="00F70E51">
        <w:rPr>
          <w:rFonts w:eastAsia="Calibri" w:cstheme="minorHAnsi"/>
          <w:color w:val="00000A"/>
          <w:sz w:val="24"/>
          <w:szCs w:val="24"/>
        </w:rPr>
        <w:t>należy odnotować w dokumentacji</w:t>
      </w:r>
      <w:r w:rsidR="00E323A2" w:rsidRPr="00F70E51">
        <w:rPr>
          <w:rFonts w:eastAsia="Calibri" w:cstheme="minorHAnsi"/>
          <w:color w:val="00000A"/>
          <w:sz w:val="24"/>
          <w:szCs w:val="24"/>
        </w:rPr>
        <w:t xml:space="preserve">  </w:t>
      </w:r>
    </w:p>
    <w:p w14:paraId="4194F704" w14:textId="650949DB" w:rsidR="00AE2E73" w:rsidRPr="00F70E51" w:rsidRDefault="00AE2E73" w:rsidP="005151A6">
      <w:pPr>
        <w:pStyle w:val="Akapitzlist"/>
        <w:numPr>
          <w:ilvl w:val="0"/>
          <w:numId w:val="6"/>
        </w:numPr>
        <w:spacing w:after="0" w:line="240" w:lineRule="auto"/>
        <w:jc w:val="both"/>
        <w:rPr>
          <w:rFonts w:eastAsia="Times New Roman" w:cstheme="minorHAnsi"/>
          <w:sz w:val="24"/>
          <w:szCs w:val="24"/>
        </w:rPr>
      </w:pPr>
      <w:r w:rsidRPr="00F70E51">
        <w:rPr>
          <w:rFonts w:eastAsia="Times New Roman" w:cstheme="minorHAnsi"/>
          <w:sz w:val="24"/>
          <w:szCs w:val="24"/>
        </w:rPr>
        <w:t>personel Wykonawcy jest zobowiązany wykonywać prace sumiennie i starannie oraz stosować się do poleceń przełożonych, które dotyczą pracy, jeżeli nie są one sprzeczne z przepisami prawa lub umowy o pracę.</w:t>
      </w:r>
    </w:p>
    <w:p w14:paraId="0AD53198" w14:textId="0CF17937" w:rsidR="00AE2E73" w:rsidRPr="00F70E51" w:rsidRDefault="00AE2E73" w:rsidP="005151A6">
      <w:pPr>
        <w:pStyle w:val="Akapitzlist"/>
        <w:numPr>
          <w:ilvl w:val="0"/>
          <w:numId w:val="6"/>
        </w:numPr>
        <w:spacing w:after="0" w:line="240" w:lineRule="auto"/>
        <w:jc w:val="both"/>
        <w:rPr>
          <w:rFonts w:eastAsia="Times New Roman" w:cstheme="minorHAnsi"/>
          <w:sz w:val="24"/>
          <w:szCs w:val="24"/>
        </w:rPr>
      </w:pPr>
      <w:r w:rsidRPr="00F70E51">
        <w:rPr>
          <w:rFonts w:eastAsia="Times New Roman" w:cstheme="minorHAnsi"/>
          <w:sz w:val="24"/>
          <w:szCs w:val="24"/>
        </w:rPr>
        <w:t>personel Wykonawcy zobowiązany jest:</w:t>
      </w:r>
    </w:p>
    <w:p w14:paraId="2FDC3F3B" w14:textId="62E71BA9" w:rsidR="00AE2E73" w:rsidRPr="00F70E51" w:rsidRDefault="00AE2E73" w:rsidP="005151A6">
      <w:pPr>
        <w:spacing w:after="0" w:line="240" w:lineRule="auto"/>
        <w:ind w:left="360" w:firstLine="348"/>
        <w:jc w:val="both"/>
        <w:rPr>
          <w:rFonts w:eastAsia="Times New Roman" w:cstheme="minorHAnsi"/>
          <w:sz w:val="24"/>
          <w:szCs w:val="24"/>
        </w:rPr>
      </w:pPr>
      <w:r w:rsidRPr="00F70E51">
        <w:rPr>
          <w:rFonts w:eastAsia="Times New Roman" w:cstheme="minorHAnsi"/>
          <w:sz w:val="24"/>
          <w:szCs w:val="24"/>
        </w:rPr>
        <w:t>- przestrzegać czasu pra</w:t>
      </w:r>
      <w:r w:rsidR="005C1446" w:rsidRPr="00F70E51">
        <w:rPr>
          <w:rFonts w:eastAsia="Times New Roman" w:cstheme="minorHAnsi"/>
          <w:sz w:val="24"/>
          <w:szCs w:val="24"/>
        </w:rPr>
        <w:t>cy ustalonego w zakładzie pracy</w:t>
      </w:r>
    </w:p>
    <w:p w14:paraId="2F7277F3" w14:textId="571D194E" w:rsidR="00AE2E73" w:rsidRPr="00F70E51" w:rsidRDefault="00AE2E73" w:rsidP="005151A6">
      <w:pPr>
        <w:spacing w:after="0" w:line="240" w:lineRule="auto"/>
        <w:ind w:firstLine="708"/>
        <w:jc w:val="both"/>
        <w:rPr>
          <w:rFonts w:eastAsia="Times New Roman" w:cstheme="minorHAnsi"/>
          <w:sz w:val="24"/>
          <w:szCs w:val="24"/>
        </w:rPr>
      </w:pPr>
      <w:r w:rsidRPr="00F70E51">
        <w:rPr>
          <w:rFonts w:eastAsia="Times New Roman" w:cstheme="minorHAnsi"/>
          <w:sz w:val="24"/>
          <w:szCs w:val="24"/>
        </w:rPr>
        <w:t>- przestrzegać regulaminu pracy i ustalonego w zakładzie pracy porządku</w:t>
      </w:r>
    </w:p>
    <w:p w14:paraId="557083FC" w14:textId="214B6190" w:rsidR="00AE2E73" w:rsidRPr="00F70E51" w:rsidRDefault="00AE2E73" w:rsidP="005151A6">
      <w:pPr>
        <w:spacing w:after="0" w:line="240" w:lineRule="auto"/>
        <w:ind w:left="708"/>
        <w:jc w:val="both"/>
        <w:rPr>
          <w:rFonts w:eastAsia="Times New Roman" w:cstheme="minorHAnsi"/>
          <w:sz w:val="24"/>
          <w:szCs w:val="24"/>
        </w:rPr>
      </w:pPr>
      <w:r w:rsidRPr="00F70E51">
        <w:rPr>
          <w:rFonts w:eastAsia="Times New Roman" w:cstheme="minorHAnsi"/>
          <w:sz w:val="24"/>
          <w:szCs w:val="24"/>
        </w:rPr>
        <w:t>- przestrzegać przepisów oraz zasad bezpieczeństwa i higieny pracy, a ta</w:t>
      </w:r>
      <w:r w:rsidR="005C1446" w:rsidRPr="00F70E51">
        <w:rPr>
          <w:rFonts w:eastAsia="Times New Roman" w:cstheme="minorHAnsi"/>
          <w:sz w:val="24"/>
          <w:szCs w:val="24"/>
        </w:rPr>
        <w:t>kże przepisów przeciwpożarowych</w:t>
      </w:r>
    </w:p>
    <w:p w14:paraId="58844B2A" w14:textId="39C0CADA" w:rsidR="00AE2E73" w:rsidRPr="00F70E51" w:rsidRDefault="00AE2E73" w:rsidP="005151A6">
      <w:pPr>
        <w:pStyle w:val="Akapitzlist"/>
        <w:spacing w:after="0" w:line="240" w:lineRule="auto"/>
        <w:jc w:val="both"/>
        <w:rPr>
          <w:rFonts w:eastAsia="Times New Roman" w:cstheme="minorHAnsi"/>
          <w:sz w:val="24"/>
          <w:szCs w:val="24"/>
        </w:rPr>
      </w:pPr>
      <w:r w:rsidRPr="00F70E51">
        <w:rPr>
          <w:rFonts w:eastAsia="Times New Roman" w:cstheme="minorHAnsi"/>
          <w:sz w:val="24"/>
          <w:szCs w:val="24"/>
        </w:rPr>
        <w:t>- dbać o dobro zakładu, chronić jego mienie, oraz zachowywać w tajemnicy informacje, których ujawnienie mogło</w:t>
      </w:r>
      <w:r w:rsidR="005C1446" w:rsidRPr="00F70E51">
        <w:rPr>
          <w:rFonts w:eastAsia="Times New Roman" w:cstheme="minorHAnsi"/>
          <w:sz w:val="24"/>
          <w:szCs w:val="24"/>
        </w:rPr>
        <w:t>by narazić pracodawcę na szkodę</w:t>
      </w:r>
    </w:p>
    <w:p w14:paraId="66446452" w14:textId="2137A609" w:rsidR="00AE2E73" w:rsidRPr="00F70E51" w:rsidRDefault="00AE2E73" w:rsidP="005151A6">
      <w:pPr>
        <w:pStyle w:val="Akapitzlist"/>
        <w:spacing w:after="0" w:line="240" w:lineRule="auto"/>
        <w:jc w:val="both"/>
        <w:rPr>
          <w:rFonts w:eastAsia="Times New Roman" w:cstheme="minorHAnsi"/>
          <w:sz w:val="24"/>
          <w:szCs w:val="24"/>
        </w:rPr>
      </w:pPr>
      <w:r w:rsidRPr="00F70E51">
        <w:rPr>
          <w:rFonts w:eastAsia="Times New Roman" w:cstheme="minorHAnsi"/>
          <w:sz w:val="24"/>
          <w:szCs w:val="24"/>
        </w:rPr>
        <w:t>- przestrzegać tajemnicy ok</w:t>
      </w:r>
      <w:r w:rsidR="005C1446" w:rsidRPr="00F70E51">
        <w:rPr>
          <w:rFonts w:eastAsia="Times New Roman" w:cstheme="minorHAnsi"/>
          <w:sz w:val="24"/>
          <w:szCs w:val="24"/>
        </w:rPr>
        <w:t>reślonej w odrębnych przepisach</w:t>
      </w:r>
    </w:p>
    <w:p w14:paraId="68C9845D" w14:textId="0DC04FB8" w:rsidR="00AE2E73" w:rsidRPr="00F70E51" w:rsidRDefault="00AE2E73" w:rsidP="005151A6">
      <w:pPr>
        <w:pStyle w:val="Akapitzlist"/>
        <w:spacing w:after="0" w:line="240" w:lineRule="auto"/>
        <w:jc w:val="both"/>
        <w:rPr>
          <w:rFonts w:eastAsia="Times New Roman" w:cstheme="minorHAnsi"/>
          <w:sz w:val="24"/>
          <w:szCs w:val="24"/>
        </w:rPr>
      </w:pPr>
      <w:r w:rsidRPr="00F70E51">
        <w:rPr>
          <w:rFonts w:eastAsia="Times New Roman" w:cstheme="minorHAnsi"/>
          <w:sz w:val="24"/>
          <w:szCs w:val="24"/>
        </w:rPr>
        <w:t>- przestrzegać w zakładzie pra</w:t>
      </w:r>
      <w:r w:rsidR="005C1446" w:rsidRPr="00F70E51">
        <w:rPr>
          <w:rFonts w:eastAsia="Times New Roman" w:cstheme="minorHAnsi"/>
          <w:sz w:val="24"/>
          <w:szCs w:val="24"/>
        </w:rPr>
        <w:t>cy zasad współżycia społecznego</w:t>
      </w:r>
    </w:p>
    <w:p w14:paraId="15E7D72D" w14:textId="77777777" w:rsidR="00AE2E73" w:rsidRPr="00F70E51" w:rsidRDefault="00AE2E73" w:rsidP="005151A6">
      <w:pPr>
        <w:pStyle w:val="Akapitzlist"/>
        <w:numPr>
          <w:ilvl w:val="0"/>
          <w:numId w:val="6"/>
        </w:numPr>
        <w:spacing w:after="0" w:line="240" w:lineRule="auto"/>
        <w:jc w:val="both"/>
        <w:rPr>
          <w:rFonts w:eastAsia="Times New Roman" w:cstheme="minorHAnsi"/>
          <w:sz w:val="24"/>
          <w:szCs w:val="24"/>
        </w:rPr>
      </w:pPr>
      <w:r w:rsidRPr="00F70E51">
        <w:rPr>
          <w:rFonts w:eastAsia="Times New Roman" w:cstheme="minorHAnsi"/>
          <w:sz w:val="24"/>
          <w:szCs w:val="24"/>
        </w:rPr>
        <w:t>W szczególności personel Wykonawcy jest zobowiązany:</w:t>
      </w:r>
    </w:p>
    <w:p w14:paraId="1DF29C38" w14:textId="1292A5E4" w:rsidR="00AE2E73" w:rsidRPr="00F70E51" w:rsidRDefault="00AE2E73" w:rsidP="005C1446">
      <w:pPr>
        <w:pStyle w:val="Akapitzlist"/>
        <w:spacing w:after="0" w:line="240" w:lineRule="auto"/>
        <w:jc w:val="both"/>
        <w:rPr>
          <w:rFonts w:eastAsia="Times New Roman" w:cstheme="minorHAnsi"/>
          <w:sz w:val="24"/>
          <w:szCs w:val="24"/>
        </w:rPr>
      </w:pPr>
      <w:r w:rsidRPr="00F70E51">
        <w:rPr>
          <w:rFonts w:eastAsia="Times New Roman" w:cstheme="minorHAnsi"/>
          <w:sz w:val="24"/>
          <w:szCs w:val="24"/>
        </w:rPr>
        <w:t>- znać przepisy i zasady bezpieczeństwa i higieny p</w:t>
      </w:r>
      <w:r w:rsidR="00CD3992">
        <w:rPr>
          <w:rFonts w:eastAsia="Times New Roman" w:cstheme="minorHAnsi"/>
          <w:sz w:val="24"/>
          <w:szCs w:val="24"/>
        </w:rPr>
        <w:t>racy, brać udział w szkoleniu z </w:t>
      </w:r>
      <w:r w:rsidRPr="00F70E51">
        <w:rPr>
          <w:rFonts w:eastAsia="Times New Roman" w:cstheme="minorHAnsi"/>
          <w:sz w:val="24"/>
          <w:szCs w:val="24"/>
        </w:rPr>
        <w:t>zakresu oraz poddawać się wymaganym egzaminom sprawdzającym,</w:t>
      </w:r>
    </w:p>
    <w:p w14:paraId="18161EE5" w14:textId="389D948D" w:rsidR="00AE2E73" w:rsidRPr="00F70E51" w:rsidRDefault="00AE2E73" w:rsidP="005151A6">
      <w:pPr>
        <w:pStyle w:val="Akapitzlist"/>
        <w:spacing w:after="0" w:line="240" w:lineRule="auto"/>
        <w:jc w:val="both"/>
        <w:rPr>
          <w:rFonts w:eastAsia="Times New Roman" w:cstheme="minorHAnsi"/>
          <w:sz w:val="24"/>
          <w:szCs w:val="24"/>
        </w:rPr>
      </w:pPr>
      <w:r w:rsidRPr="00F70E51">
        <w:rPr>
          <w:rFonts w:eastAsia="Times New Roman" w:cstheme="minorHAnsi"/>
          <w:sz w:val="24"/>
          <w:szCs w:val="24"/>
        </w:rPr>
        <w:t>- wykonywać pracę zgodnie z przepisami i zasadami bezpieczeństwa i higieny pracy oraz stosować się do wydawanych w tym zakresie poleceń i wskazówek przełożonego</w:t>
      </w:r>
    </w:p>
    <w:p w14:paraId="16E8E1B1" w14:textId="36E60326" w:rsidR="00AE2E73" w:rsidRPr="00F70E51" w:rsidRDefault="00AE2E73" w:rsidP="005151A6">
      <w:pPr>
        <w:pStyle w:val="Akapitzlist"/>
        <w:spacing w:after="0" w:line="240" w:lineRule="auto"/>
        <w:jc w:val="both"/>
        <w:rPr>
          <w:rFonts w:eastAsia="Times New Roman" w:cstheme="minorHAnsi"/>
          <w:sz w:val="24"/>
          <w:szCs w:val="24"/>
        </w:rPr>
      </w:pPr>
      <w:r w:rsidRPr="00F70E51">
        <w:rPr>
          <w:rFonts w:eastAsia="Times New Roman" w:cstheme="minorHAnsi"/>
          <w:sz w:val="24"/>
          <w:szCs w:val="24"/>
        </w:rPr>
        <w:lastRenderedPageBreak/>
        <w:t>- dbać o należyty stan urządzeń i sprzętu oraz porządek i ład w miejscu pracy, stosować środki ochrony indywidualnej oraz odzież i obuwie roboc</w:t>
      </w:r>
      <w:r w:rsidR="005C1446" w:rsidRPr="00F70E51">
        <w:rPr>
          <w:rFonts w:eastAsia="Times New Roman" w:cstheme="minorHAnsi"/>
          <w:sz w:val="24"/>
          <w:szCs w:val="24"/>
        </w:rPr>
        <w:t>ze zgodnie z ich przeznaczeniem</w:t>
      </w:r>
    </w:p>
    <w:p w14:paraId="5B8F5D09" w14:textId="6F223B71" w:rsidR="005C1446" w:rsidRPr="00F70E51" w:rsidRDefault="00AE2E73" w:rsidP="005151A6">
      <w:pPr>
        <w:pStyle w:val="Akapitzlist"/>
        <w:spacing w:after="0" w:line="240" w:lineRule="auto"/>
        <w:jc w:val="both"/>
        <w:rPr>
          <w:rFonts w:eastAsia="Times New Roman" w:cstheme="minorHAnsi"/>
          <w:sz w:val="24"/>
          <w:szCs w:val="24"/>
        </w:rPr>
      </w:pPr>
      <w:r w:rsidRPr="00F70E51">
        <w:rPr>
          <w:rFonts w:eastAsia="Times New Roman" w:cstheme="minorHAnsi"/>
          <w:sz w:val="24"/>
          <w:szCs w:val="24"/>
        </w:rPr>
        <w:t xml:space="preserve">- poddawać się wstępnym, okresowym i kontrolnym </w:t>
      </w:r>
      <w:r w:rsidR="00CD3992">
        <w:rPr>
          <w:rFonts w:eastAsia="Times New Roman" w:cstheme="minorHAnsi"/>
          <w:sz w:val="24"/>
          <w:szCs w:val="24"/>
        </w:rPr>
        <w:t>oraz innym badaniom lekarskim i </w:t>
      </w:r>
      <w:r w:rsidRPr="00F70E51">
        <w:rPr>
          <w:rFonts w:eastAsia="Times New Roman" w:cstheme="minorHAnsi"/>
          <w:sz w:val="24"/>
          <w:szCs w:val="24"/>
        </w:rPr>
        <w:t>sto</w:t>
      </w:r>
      <w:r w:rsidR="005C1446" w:rsidRPr="00F70E51">
        <w:rPr>
          <w:rFonts w:eastAsia="Times New Roman" w:cstheme="minorHAnsi"/>
          <w:sz w:val="24"/>
          <w:szCs w:val="24"/>
        </w:rPr>
        <w:t>sować się do wskazań lekarskich</w:t>
      </w:r>
    </w:p>
    <w:p w14:paraId="148B4555" w14:textId="13504909" w:rsidR="00AE2E73" w:rsidRPr="00F70E51" w:rsidRDefault="00AE2E73" w:rsidP="005151A6">
      <w:pPr>
        <w:pStyle w:val="Akapitzlist"/>
        <w:spacing w:after="0" w:line="240" w:lineRule="auto"/>
        <w:jc w:val="both"/>
        <w:rPr>
          <w:rFonts w:eastAsia="Times New Roman" w:cstheme="minorHAnsi"/>
          <w:sz w:val="24"/>
          <w:szCs w:val="24"/>
        </w:rPr>
      </w:pPr>
      <w:r w:rsidRPr="00F70E51">
        <w:rPr>
          <w:rFonts w:eastAsia="Times New Roman" w:cstheme="minorHAnsi"/>
          <w:sz w:val="24"/>
          <w:szCs w:val="24"/>
        </w:rPr>
        <w:t xml:space="preserve">- niezwłocznie zawiadomić przełożonego o zauważonym w zakładzie pracy wypadku lub zagrożeniu życia i zdrowia ludzkiego oraz ostrzec współpracowników, a także inne osoby znajdujące się w rejonie zagrożenia o </w:t>
      </w:r>
      <w:r w:rsidR="005C1446" w:rsidRPr="00F70E51">
        <w:rPr>
          <w:rFonts w:eastAsia="Times New Roman" w:cstheme="minorHAnsi"/>
          <w:sz w:val="24"/>
          <w:szCs w:val="24"/>
        </w:rPr>
        <w:t>grożącym niebezpieczeństwie</w:t>
      </w:r>
    </w:p>
    <w:p w14:paraId="3DEF78F7" w14:textId="3004FAF5" w:rsidR="00AE2E73" w:rsidRPr="00F70E51" w:rsidRDefault="00AE2E73" w:rsidP="005151A6">
      <w:pPr>
        <w:pStyle w:val="Akapitzlist"/>
        <w:spacing w:after="0" w:line="240" w:lineRule="auto"/>
        <w:jc w:val="both"/>
        <w:rPr>
          <w:rFonts w:eastAsia="Times New Roman" w:cstheme="minorHAnsi"/>
          <w:sz w:val="24"/>
          <w:szCs w:val="24"/>
        </w:rPr>
      </w:pPr>
      <w:r w:rsidRPr="00F70E51">
        <w:rPr>
          <w:rFonts w:eastAsia="Times New Roman" w:cstheme="minorHAnsi"/>
          <w:sz w:val="24"/>
          <w:szCs w:val="24"/>
        </w:rPr>
        <w:t>- współdziałać z pracodawcą i przełożonymi w wypełnianiu obowiązków dotyczących bezpieczeństwa i higieny pracy.</w:t>
      </w:r>
    </w:p>
    <w:p w14:paraId="27006037" w14:textId="77777777" w:rsidR="00AE2E73" w:rsidRPr="00F70E51" w:rsidRDefault="00AE2E73" w:rsidP="005151A6">
      <w:pPr>
        <w:pStyle w:val="Akapitzlist"/>
        <w:numPr>
          <w:ilvl w:val="0"/>
          <w:numId w:val="6"/>
        </w:numPr>
        <w:spacing w:after="0" w:line="240" w:lineRule="auto"/>
        <w:jc w:val="both"/>
        <w:rPr>
          <w:rFonts w:eastAsia="Times New Roman" w:cstheme="minorHAnsi"/>
          <w:sz w:val="24"/>
          <w:szCs w:val="24"/>
        </w:rPr>
      </w:pPr>
      <w:r w:rsidRPr="00F70E51">
        <w:rPr>
          <w:rFonts w:eastAsia="Times New Roman" w:cstheme="minorHAnsi"/>
          <w:sz w:val="24"/>
          <w:szCs w:val="24"/>
        </w:rPr>
        <w:t>Personel Wykonawcy jest zobowiązany zapoznać się i przestrzegać następujących dokumentów, których znajomość jest niezbędna w wykonywaniu podstawowych obowiązków (czynności) na stanowisku pracy:</w:t>
      </w:r>
    </w:p>
    <w:p w14:paraId="5477F891" w14:textId="6D758CFC" w:rsidR="00AE2E73" w:rsidRPr="00F70E51" w:rsidRDefault="003634F5" w:rsidP="005151A6">
      <w:pPr>
        <w:pStyle w:val="Akapitzlist"/>
        <w:spacing w:after="0" w:line="240" w:lineRule="auto"/>
        <w:jc w:val="both"/>
        <w:rPr>
          <w:rFonts w:eastAsia="Times New Roman" w:cstheme="minorHAnsi"/>
          <w:sz w:val="24"/>
          <w:szCs w:val="24"/>
        </w:rPr>
      </w:pPr>
      <w:r w:rsidRPr="00F70E51">
        <w:rPr>
          <w:rFonts w:eastAsia="Times New Roman" w:cstheme="minorHAnsi"/>
          <w:sz w:val="24"/>
          <w:szCs w:val="24"/>
        </w:rPr>
        <w:t xml:space="preserve">- </w:t>
      </w:r>
      <w:r w:rsidR="005C1446" w:rsidRPr="00F70E51">
        <w:rPr>
          <w:rFonts w:eastAsia="Times New Roman" w:cstheme="minorHAnsi"/>
          <w:sz w:val="24"/>
          <w:szCs w:val="24"/>
        </w:rPr>
        <w:t>regulaminu pracy</w:t>
      </w:r>
    </w:p>
    <w:p w14:paraId="1987C3AC" w14:textId="3219A72C" w:rsidR="00AE2E73" w:rsidRPr="00F70E51" w:rsidRDefault="003634F5" w:rsidP="005151A6">
      <w:pPr>
        <w:pStyle w:val="Akapitzlist"/>
        <w:spacing w:after="0" w:line="240" w:lineRule="auto"/>
        <w:jc w:val="both"/>
        <w:rPr>
          <w:rFonts w:eastAsia="Times New Roman" w:cstheme="minorHAnsi"/>
          <w:sz w:val="24"/>
          <w:szCs w:val="24"/>
        </w:rPr>
      </w:pPr>
      <w:r w:rsidRPr="00F70E51">
        <w:rPr>
          <w:rFonts w:eastAsia="Times New Roman" w:cstheme="minorHAnsi"/>
          <w:sz w:val="24"/>
          <w:szCs w:val="24"/>
        </w:rPr>
        <w:t xml:space="preserve">- </w:t>
      </w:r>
      <w:r w:rsidR="005C1446" w:rsidRPr="00F70E51">
        <w:rPr>
          <w:rFonts w:eastAsia="Times New Roman" w:cstheme="minorHAnsi"/>
          <w:sz w:val="24"/>
          <w:szCs w:val="24"/>
        </w:rPr>
        <w:t>karty praw pacjenta</w:t>
      </w:r>
    </w:p>
    <w:p w14:paraId="086A4DAB" w14:textId="31B4105F" w:rsidR="00AE2E73" w:rsidRPr="00F70E51" w:rsidRDefault="003634F5" w:rsidP="005151A6">
      <w:pPr>
        <w:pStyle w:val="Akapitzlist"/>
        <w:spacing w:after="0" w:line="240" w:lineRule="auto"/>
        <w:jc w:val="both"/>
        <w:rPr>
          <w:rFonts w:eastAsia="Times New Roman" w:cstheme="minorHAnsi"/>
          <w:sz w:val="24"/>
          <w:szCs w:val="24"/>
        </w:rPr>
      </w:pPr>
      <w:r w:rsidRPr="00F70E51">
        <w:rPr>
          <w:rFonts w:eastAsia="Times New Roman" w:cstheme="minorHAnsi"/>
          <w:sz w:val="24"/>
          <w:szCs w:val="24"/>
        </w:rPr>
        <w:t xml:space="preserve">- </w:t>
      </w:r>
      <w:r w:rsidR="00AE2E73" w:rsidRPr="00F70E51">
        <w:rPr>
          <w:rFonts w:eastAsia="Times New Roman" w:cstheme="minorHAnsi"/>
          <w:sz w:val="24"/>
          <w:szCs w:val="24"/>
        </w:rPr>
        <w:t>kompleksowej instrukcji dotyczącej dezynfekcji i unieszkodl</w:t>
      </w:r>
      <w:r w:rsidR="005C1446" w:rsidRPr="00F70E51">
        <w:rPr>
          <w:rFonts w:eastAsia="Times New Roman" w:cstheme="minorHAnsi"/>
          <w:sz w:val="24"/>
          <w:szCs w:val="24"/>
        </w:rPr>
        <w:t>iwianie materiału biologicznego</w:t>
      </w:r>
    </w:p>
    <w:p w14:paraId="713244BA" w14:textId="5D52144A" w:rsidR="00AE2E73" w:rsidRPr="00F70E51" w:rsidRDefault="003634F5" w:rsidP="005151A6">
      <w:pPr>
        <w:pStyle w:val="Akapitzlist"/>
        <w:spacing w:after="0" w:line="240" w:lineRule="auto"/>
        <w:jc w:val="both"/>
        <w:rPr>
          <w:rFonts w:eastAsia="Times New Roman" w:cstheme="minorHAnsi"/>
          <w:sz w:val="24"/>
          <w:szCs w:val="24"/>
        </w:rPr>
      </w:pPr>
      <w:r w:rsidRPr="00F70E51">
        <w:rPr>
          <w:rFonts w:eastAsia="Times New Roman" w:cstheme="minorHAnsi"/>
          <w:sz w:val="24"/>
          <w:szCs w:val="24"/>
        </w:rPr>
        <w:t xml:space="preserve">- </w:t>
      </w:r>
      <w:r w:rsidR="00AE2E73" w:rsidRPr="00F70E51">
        <w:rPr>
          <w:rFonts w:eastAsia="Times New Roman" w:cstheme="minorHAnsi"/>
          <w:sz w:val="24"/>
          <w:szCs w:val="24"/>
        </w:rPr>
        <w:t xml:space="preserve">zasad </w:t>
      </w:r>
      <w:r w:rsidR="005C1446" w:rsidRPr="00F70E51">
        <w:rPr>
          <w:rFonts w:eastAsia="Times New Roman" w:cstheme="minorHAnsi"/>
          <w:sz w:val="24"/>
          <w:szCs w:val="24"/>
        </w:rPr>
        <w:t>utrzymania czystości w szpitalu</w:t>
      </w:r>
    </w:p>
    <w:p w14:paraId="308388D6" w14:textId="4FA415D8" w:rsidR="00AE2E73" w:rsidRPr="00F70E51" w:rsidRDefault="003634F5" w:rsidP="005151A6">
      <w:pPr>
        <w:pStyle w:val="Akapitzlist"/>
        <w:spacing w:after="0" w:line="240" w:lineRule="auto"/>
        <w:jc w:val="both"/>
        <w:rPr>
          <w:rFonts w:eastAsia="Times New Roman" w:cstheme="minorHAnsi"/>
          <w:sz w:val="24"/>
          <w:szCs w:val="24"/>
        </w:rPr>
      </w:pPr>
      <w:r w:rsidRPr="00F70E51">
        <w:rPr>
          <w:rFonts w:eastAsia="Times New Roman" w:cstheme="minorHAnsi"/>
          <w:sz w:val="24"/>
          <w:szCs w:val="24"/>
        </w:rPr>
        <w:t xml:space="preserve">- </w:t>
      </w:r>
      <w:r w:rsidR="005C1446" w:rsidRPr="00F70E51">
        <w:rPr>
          <w:rFonts w:eastAsia="Times New Roman" w:cstheme="minorHAnsi"/>
          <w:sz w:val="24"/>
          <w:szCs w:val="24"/>
        </w:rPr>
        <w:t>zasad gospodarki odpadami</w:t>
      </w:r>
    </w:p>
    <w:p w14:paraId="4125378F" w14:textId="77777777" w:rsidR="00AE2E73" w:rsidRPr="00F70E51" w:rsidRDefault="00AE2E73" w:rsidP="005151A6">
      <w:pPr>
        <w:pStyle w:val="Akapitzlist"/>
        <w:numPr>
          <w:ilvl w:val="0"/>
          <w:numId w:val="6"/>
        </w:numPr>
        <w:spacing w:after="0" w:line="240" w:lineRule="auto"/>
        <w:jc w:val="both"/>
        <w:rPr>
          <w:rFonts w:eastAsia="Times New Roman" w:cstheme="minorHAnsi"/>
          <w:sz w:val="24"/>
          <w:szCs w:val="24"/>
        </w:rPr>
      </w:pPr>
      <w:r w:rsidRPr="00F70E51">
        <w:rPr>
          <w:rFonts w:eastAsia="Times New Roman" w:cstheme="minorHAnsi"/>
          <w:sz w:val="24"/>
          <w:szCs w:val="24"/>
        </w:rPr>
        <w:t>Personel Wykonawcy zobowiązany jest do:</w:t>
      </w:r>
    </w:p>
    <w:p w14:paraId="35247AC1" w14:textId="67C20A12" w:rsidR="00AE2E73" w:rsidRPr="00F70E51" w:rsidRDefault="003634F5" w:rsidP="005151A6">
      <w:pPr>
        <w:pStyle w:val="Akapitzlist"/>
        <w:spacing w:after="0" w:line="240" w:lineRule="auto"/>
        <w:jc w:val="both"/>
        <w:rPr>
          <w:rFonts w:eastAsia="Times New Roman" w:cstheme="minorHAnsi"/>
          <w:sz w:val="24"/>
          <w:szCs w:val="24"/>
        </w:rPr>
      </w:pPr>
      <w:r w:rsidRPr="00F70E51">
        <w:rPr>
          <w:rFonts w:eastAsia="Times New Roman" w:cstheme="minorHAnsi"/>
          <w:sz w:val="24"/>
          <w:szCs w:val="24"/>
        </w:rPr>
        <w:t xml:space="preserve">- </w:t>
      </w:r>
      <w:r w:rsidR="00AE2E73" w:rsidRPr="00F70E51">
        <w:rPr>
          <w:rFonts w:eastAsia="Times New Roman" w:cstheme="minorHAnsi"/>
          <w:sz w:val="24"/>
          <w:szCs w:val="24"/>
        </w:rPr>
        <w:t>zachowania tajemnicy zawodowej na temat</w:t>
      </w:r>
      <w:r w:rsidR="00CD3992">
        <w:rPr>
          <w:rFonts w:eastAsia="Times New Roman" w:cstheme="minorHAnsi"/>
          <w:sz w:val="24"/>
          <w:szCs w:val="24"/>
        </w:rPr>
        <w:t xml:space="preserve"> wszystkich zdarzeń w związku z </w:t>
      </w:r>
      <w:r w:rsidR="00AE2E73" w:rsidRPr="00F70E51">
        <w:rPr>
          <w:rFonts w:eastAsia="Times New Roman" w:cstheme="minorHAnsi"/>
          <w:sz w:val="24"/>
          <w:szCs w:val="24"/>
        </w:rPr>
        <w:t>wykonywaniem pracy w</w:t>
      </w:r>
      <w:r w:rsidR="005C1446" w:rsidRPr="00F70E51">
        <w:rPr>
          <w:rFonts w:eastAsia="Times New Roman" w:cstheme="minorHAnsi"/>
          <w:sz w:val="24"/>
          <w:szCs w:val="24"/>
        </w:rPr>
        <w:t xml:space="preserve"> </w:t>
      </w:r>
      <w:r w:rsidR="00AE2E73" w:rsidRPr="00F70E51">
        <w:rPr>
          <w:rFonts w:eastAsia="Times New Roman" w:cstheme="minorHAnsi"/>
          <w:sz w:val="24"/>
          <w:szCs w:val="24"/>
        </w:rPr>
        <w:t>szpitalu (zachowanie tajemnicy obowiązuje także po zakończ</w:t>
      </w:r>
      <w:r w:rsidR="005C1446" w:rsidRPr="00F70E51">
        <w:rPr>
          <w:rFonts w:eastAsia="Times New Roman" w:cstheme="minorHAnsi"/>
          <w:sz w:val="24"/>
          <w:szCs w:val="24"/>
        </w:rPr>
        <w:t>eniu pracy na terenie szpitala)</w:t>
      </w:r>
    </w:p>
    <w:p w14:paraId="538619AD" w14:textId="08B928AB" w:rsidR="00AE2E73" w:rsidRPr="00F70E51" w:rsidRDefault="003634F5" w:rsidP="005151A6">
      <w:pPr>
        <w:pStyle w:val="Akapitzlist"/>
        <w:spacing w:after="0" w:line="240" w:lineRule="auto"/>
        <w:jc w:val="both"/>
        <w:rPr>
          <w:rFonts w:eastAsia="Times New Roman" w:cstheme="minorHAnsi"/>
          <w:sz w:val="24"/>
          <w:szCs w:val="24"/>
        </w:rPr>
      </w:pPr>
      <w:r w:rsidRPr="00F70E51">
        <w:rPr>
          <w:rFonts w:eastAsia="Times New Roman" w:cstheme="minorHAnsi"/>
          <w:sz w:val="24"/>
          <w:szCs w:val="24"/>
        </w:rPr>
        <w:t xml:space="preserve">- </w:t>
      </w:r>
      <w:r w:rsidR="00AE2E73" w:rsidRPr="00F70E51">
        <w:rPr>
          <w:rFonts w:eastAsia="Times New Roman" w:cstheme="minorHAnsi"/>
          <w:sz w:val="24"/>
          <w:szCs w:val="24"/>
        </w:rPr>
        <w:t xml:space="preserve">poszanowania godności </w:t>
      </w:r>
      <w:r w:rsidR="005C1446" w:rsidRPr="00F70E51">
        <w:rPr>
          <w:rFonts w:eastAsia="Times New Roman" w:cstheme="minorHAnsi"/>
          <w:sz w:val="24"/>
          <w:szCs w:val="24"/>
        </w:rPr>
        <w:t>osobistej pacjentów i personelu</w:t>
      </w:r>
    </w:p>
    <w:p w14:paraId="5A93DA56" w14:textId="0BF6F202" w:rsidR="00AE2E73" w:rsidRPr="00F70E51" w:rsidRDefault="003634F5" w:rsidP="005151A6">
      <w:pPr>
        <w:pStyle w:val="Akapitzlist"/>
        <w:spacing w:after="0" w:line="240" w:lineRule="auto"/>
        <w:jc w:val="both"/>
        <w:rPr>
          <w:rFonts w:eastAsia="Times New Roman" w:cstheme="minorHAnsi"/>
          <w:sz w:val="24"/>
          <w:szCs w:val="24"/>
        </w:rPr>
      </w:pPr>
      <w:r w:rsidRPr="00F70E51">
        <w:rPr>
          <w:rFonts w:eastAsia="Times New Roman" w:cstheme="minorHAnsi"/>
          <w:sz w:val="24"/>
          <w:szCs w:val="24"/>
        </w:rPr>
        <w:t xml:space="preserve">- </w:t>
      </w:r>
      <w:r w:rsidR="00AE2E73" w:rsidRPr="00F70E51">
        <w:rPr>
          <w:rFonts w:eastAsia="Times New Roman" w:cstheme="minorHAnsi"/>
          <w:sz w:val="24"/>
          <w:szCs w:val="24"/>
        </w:rPr>
        <w:t>do oddania przedmiotów znalezionych w pomieszczenia</w:t>
      </w:r>
      <w:r w:rsidR="005C1446" w:rsidRPr="00F70E51">
        <w:rPr>
          <w:rFonts w:eastAsia="Times New Roman" w:cstheme="minorHAnsi"/>
          <w:sz w:val="24"/>
          <w:szCs w:val="24"/>
        </w:rPr>
        <w:t>ch przeznaczonych do sprzątania</w:t>
      </w:r>
    </w:p>
    <w:p w14:paraId="41386E16" w14:textId="341BF68E" w:rsidR="00AE2E73" w:rsidRPr="00F70E51" w:rsidRDefault="00AE2E73" w:rsidP="005151A6">
      <w:pPr>
        <w:spacing w:after="0" w:line="240" w:lineRule="auto"/>
        <w:jc w:val="both"/>
        <w:rPr>
          <w:rFonts w:eastAsia="Times New Roman" w:cstheme="minorHAnsi"/>
          <w:sz w:val="24"/>
          <w:szCs w:val="24"/>
        </w:rPr>
      </w:pPr>
    </w:p>
    <w:p w14:paraId="2FCE8173" w14:textId="2048E6C8" w:rsidR="00085036" w:rsidRPr="00F70E51" w:rsidRDefault="00085036" w:rsidP="005151A6">
      <w:pPr>
        <w:spacing w:after="0" w:line="240" w:lineRule="auto"/>
        <w:jc w:val="both"/>
        <w:rPr>
          <w:rFonts w:eastAsia="Times New Roman" w:cstheme="minorHAnsi"/>
          <w:color w:val="BF8F00" w:themeColor="accent4" w:themeShade="BF"/>
          <w:sz w:val="24"/>
          <w:szCs w:val="24"/>
        </w:rPr>
      </w:pPr>
    </w:p>
    <w:p w14:paraId="27CA3D81" w14:textId="77777777" w:rsidR="00085036" w:rsidRPr="00F70E51" w:rsidRDefault="00085036" w:rsidP="005151A6">
      <w:pPr>
        <w:spacing w:after="0" w:line="240" w:lineRule="auto"/>
        <w:jc w:val="both"/>
        <w:rPr>
          <w:rFonts w:eastAsia="Times New Roman" w:cstheme="minorHAnsi"/>
          <w:color w:val="BF8F00" w:themeColor="accent4" w:themeShade="BF"/>
          <w:sz w:val="24"/>
          <w:szCs w:val="24"/>
        </w:rPr>
      </w:pPr>
    </w:p>
    <w:p w14:paraId="722D9EB1" w14:textId="4EB47174" w:rsidR="00196492" w:rsidRPr="00F70E51" w:rsidRDefault="003277DF" w:rsidP="005151A6">
      <w:pPr>
        <w:spacing w:after="0" w:line="240" w:lineRule="auto"/>
        <w:jc w:val="both"/>
        <w:rPr>
          <w:rFonts w:eastAsia="Calibri" w:cstheme="minorHAnsi"/>
          <w:b/>
          <w:color w:val="00000A"/>
          <w:sz w:val="24"/>
          <w:szCs w:val="24"/>
        </w:rPr>
      </w:pPr>
      <w:r w:rsidRPr="00F70E51">
        <w:rPr>
          <w:rFonts w:eastAsia="Calibri" w:cstheme="minorHAnsi"/>
          <w:b/>
          <w:color w:val="00000A"/>
          <w:sz w:val="24"/>
          <w:szCs w:val="24"/>
        </w:rPr>
        <w:t>15</w:t>
      </w:r>
      <w:r w:rsidR="00215624" w:rsidRPr="00F70E51">
        <w:rPr>
          <w:rFonts w:eastAsia="Calibri" w:cstheme="minorHAnsi"/>
          <w:b/>
          <w:color w:val="00000A"/>
          <w:sz w:val="24"/>
          <w:szCs w:val="24"/>
        </w:rPr>
        <w:t xml:space="preserve">. </w:t>
      </w:r>
      <w:r w:rsidR="00196492" w:rsidRPr="00F70E51">
        <w:rPr>
          <w:rFonts w:eastAsia="Calibri" w:cstheme="minorHAnsi"/>
          <w:b/>
          <w:color w:val="00000A"/>
          <w:sz w:val="24"/>
          <w:szCs w:val="24"/>
        </w:rPr>
        <w:t>Wymogi w zakresie sprzętu</w:t>
      </w:r>
      <w:r w:rsidR="00BD6F93" w:rsidRPr="00F70E51">
        <w:rPr>
          <w:rFonts w:eastAsia="Calibri" w:cstheme="minorHAnsi"/>
          <w:b/>
          <w:color w:val="00000A"/>
          <w:sz w:val="24"/>
          <w:szCs w:val="24"/>
        </w:rPr>
        <w:t>, środków niezbędnych</w:t>
      </w:r>
      <w:r w:rsidR="00196492" w:rsidRPr="00F70E51">
        <w:rPr>
          <w:rFonts w:eastAsia="Calibri" w:cstheme="minorHAnsi"/>
          <w:b/>
          <w:color w:val="00000A"/>
          <w:sz w:val="24"/>
          <w:szCs w:val="24"/>
        </w:rPr>
        <w:t xml:space="preserve"> do realizacji usługi</w:t>
      </w:r>
    </w:p>
    <w:p w14:paraId="04E05225" w14:textId="2977E149" w:rsidR="00196492" w:rsidRPr="00F70E51" w:rsidRDefault="00196492" w:rsidP="005151A6">
      <w:pPr>
        <w:pStyle w:val="Akapitzlist"/>
        <w:numPr>
          <w:ilvl w:val="0"/>
          <w:numId w:val="10"/>
        </w:numPr>
        <w:spacing w:after="0" w:line="240" w:lineRule="auto"/>
        <w:jc w:val="both"/>
        <w:rPr>
          <w:rFonts w:eastAsia="Calibri" w:cstheme="minorHAnsi"/>
          <w:color w:val="00000A"/>
          <w:sz w:val="24"/>
          <w:szCs w:val="24"/>
        </w:rPr>
      </w:pPr>
      <w:r w:rsidRPr="00F70E51">
        <w:rPr>
          <w:rFonts w:eastAsia="Calibri" w:cstheme="minorHAnsi"/>
          <w:color w:val="00000A"/>
          <w:sz w:val="24"/>
          <w:szCs w:val="24"/>
        </w:rPr>
        <w:t>w poszczególnych  komórkach organizacyjnych oraz strefach, Zamawiający wymaga używania odrębnego sprzętu do sprzątania i dezynfekcji pomieszczeń ze względu na ich przeznaczenie i zagrożenie epidemiologiczne</w:t>
      </w:r>
    </w:p>
    <w:p w14:paraId="60DF9143" w14:textId="33C6588C" w:rsidR="00DC1574" w:rsidRPr="00F70E51" w:rsidRDefault="00196492" w:rsidP="00DC1574">
      <w:pPr>
        <w:pStyle w:val="Akapitzlist"/>
        <w:numPr>
          <w:ilvl w:val="0"/>
          <w:numId w:val="10"/>
        </w:numPr>
        <w:jc w:val="both"/>
        <w:rPr>
          <w:rFonts w:eastAsia="Calibri" w:cstheme="minorHAnsi"/>
          <w:sz w:val="24"/>
          <w:szCs w:val="24"/>
        </w:rPr>
      </w:pPr>
      <w:r w:rsidRPr="00F70E51">
        <w:rPr>
          <w:rFonts w:eastAsia="Calibri" w:cstheme="minorHAnsi"/>
          <w:sz w:val="24"/>
          <w:szCs w:val="24"/>
        </w:rPr>
        <w:t>obowiązuje stosowani</w:t>
      </w:r>
      <w:r w:rsidR="005C1446" w:rsidRPr="00F70E51">
        <w:rPr>
          <w:rFonts w:eastAsia="Calibri" w:cstheme="minorHAnsi"/>
          <w:sz w:val="24"/>
          <w:szCs w:val="24"/>
        </w:rPr>
        <w:t>e</w:t>
      </w:r>
      <w:r w:rsidRPr="00F70E51">
        <w:rPr>
          <w:rFonts w:eastAsia="Calibri" w:cstheme="minorHAnsi"/>
          <w:sz w:val="24"/>
          <w:szCs w:val="24"/>
        </w:rPr>
        <w:t xml:space="preserve"> </w:t>
      </w:r>
      <w:proofErr w:type="spellStart"/>
      <w:r w:rsidRPr="00F70E51">
        <w:rPr>
          <w:rFonts w:eastAsia="Calibri" w:cstheme="minorHAnsi"/>
          <w:sz w:val="24"/>
          <w:szCs w:val="24"/>
        </w:rPr>
        <w:t>mopów</w:t>
      </w:r>
      <w:proofErr w:type="spellEnd"/>
      <w:r w:rsidRPr="00F70E51">
        <w:rPr>
          <w:rFonts w:eastAsia="Calibri" w:cstheme="minorHAnsi"/>
          <w:sz w:val="24"/>
          <w:szCs w:val="24"/>
        </w:rPr>
        <w:t xml:space="preserve"> i ściereczek jednorazowych</w:t>
      </w:r>
      <w:r w:rsidR="005C1446" w:rsidRPr="00F70E51">
        <w:rPr>
          <w:rFonts w:eastAsia="Calibri" w:cstheme="minorHAnsi"/>
          <w:sz w:val="24"/>
          <w:szCs w:val="24"/>
        </w:rPr>
        <w:t>, nasączonych</w:t>
      </w:r>
      <w:r w:rsidR="001E0B87">
        <w:rPr>
          <w:rFonts w:eastAsia="Calibri" w:cstheme="minorHAnsi"/>
          <w:sz w:val="24"/>
          <w:szCs w:val="24"/>
        </w:rPr>
        <w:t>,</w:t>
      </w:r>
      <w:r w:rsidR="005C1446" w:rsidRPr="00F70E51">
        <w:rPr>
          <w:rFonts w:eastAsia="Calibri" w:cstheme="minorHAnsi"/>
          <w:sz w:val="24"/>
          <w:szCs w:val="24"/>
        </w:rPr>
        <w:t xml:space="preserve"> we wszystkich pomieszczeniach</w:t>
      </w:r>
    </w:p>
    <w:p w14:paraId="46B14A41" w14:textId="1CF4EB6C" w:rsidR="00DC1574" w:rsidRPr="00F70E51" w:rsidRDefault="005C1446" w:rsidP="003277DF">
      <w:pPr>
        <w:pStyle w:val="Akapitzlist"/>
        <w:numPr>
          <w:ilvl w:val="0"/>
          <w:numId w:val="10"/>
        </w:numPr>
        <w:jc w:val="both"/>
        <w:rPr>
          <w:rFonts w:eastAsia="Calibri" w:cstheme="minorHAnsi"/>
          <w:sz w:val="24"/>
          <w:szCs w:val="24"/>
        </w:rPr>
      </w:pPr>
      <w:r w:rsidRPr="00F70E51">
        <w:rPr>
          <w:rFonts w:eastAsia="Calibri" w:cstheme="minorHAnsi"/>
          <w:sz w:val="24"/>
          <w:szCs w:val="24"/>
        </w:rPr>
        <w:t xml:space="preserve"> </w:t>
      </w:r>
      <w:r w:rsidR="00DC1574" w:rsidRPr="00F70E51">
        <w:rPr>
          <w:rFonts w:eastAsia="Calibri" w:cstheme="minorHAnsi"/>
          <w:sz w:val="24"/>
          <w:szCs w:val="24"/>
        </w:rPr>
        <w:t xml:space="preserve">uchwyty do </w:t>
      </w:r>
      <w:proofErr w:type="spellStart"/>
      <w:r w:rsidR="00DC1574" w:rsidRPr="00F70E51">
        <w:rPr>
          <w:rFonts w:eastAsia="Calibri" w:cstheme="minorHAnsi"/>
          <w:sz w:val="24"/>
          <w:szCs w:val="24"/>
        </w:rPr>
        <w:t>mopa</w:t>
      </w:r>
      <w:proofErr w:type="spellEnd"/>
      <w:r w:rsidR="00DC1574" w:rsidRPr="00F70E51">
        <w:rPr>
          <w:rFonts w:eastAsia="Calibri" w:cstheme="minorHAnsi"/>
          <w:sz w:val="24"/>
          <w:szCs w:val="24"/>
        </w:rPr>
        <w:t xml:space="preserve"> muszą zapewniać bezkontaktową pracę personelu, eliminować rę</w:t>
      </w:r>
      <w:r w:rsidR="001E0B87">
        <w:rPr>
          <w:rFonts w:eastAsia="Calibri" w:cstheme="minorHAnsi"/>
          <w:sz w:val="24"/>
          <w:szCs w:val="24"/>
        </w:rPr>
        <w:t xml:space="preserve">czne zdejmowanie brudnych </w:t>
      </w:r>
      <w:proofErr w:type="spellStart"/>
      <w:r w:rsidR="001E0B87">
        <w:rPr>
          <w:rFonts w:eastAsia="Calibri" w:cstheme="minorHAnsi"/>
          <w:sz w:val="24"/>
          <w:szCs w:val="24"/>
        </w:rPr>
        <w:t>mopów</w:t>
      </w:r>
      <w:proofErr w:type="spellEnd"/>
      <w:r w:rsidR="001E0B87">
        <w:rPr>
          <w:rFonts w:eastAsia="Calibri" w:cstheme="minorHAnsi"/>
          <w:sz w:val="24"/>
          <w:szCs w:val="24"/>
        </w:rPr>
        <w:t>,</w:t>
      </w:r>
      <w:r w:rsidR="00DC1574" w:rsidRPr="00F70E51">
        <w:rPr>
          <w:rFonts w:eastAsia="Calibri" w:cstheme="minorHAnsi"/>
          <w:sz w:val="24"/>
          <w:szCs w:val="24"/>
        </w:rPr>
        <w:t xml:space="preserve"> ilość </w:t>
      </w:r>
      <w:proofErr w:type="spellStart"/>
      <w:r w:rsidR="00DC1574" w:rsidRPr="00F70E51">
        <w:rPr>
          <w:rFonts w:eastAsia="Calibri" w:cstheme="minorHAnsi"/>
          <w:sz w:val="24"/>
          <w:szCs w:val="24"/>
        </w:rPr>
        <w:t>mopów</w:t>
      </w:r>
      <w:proofErr w:type="spellEnd"/>
      <w:r w:rsidR="00DC1574" w:rsidRPr="00F70E51">
        <w:rPr>
          <w:rFonts w:eastAsia="Calibri" w:cstheme="minorHAnsi"/>
          <w:sz w:val="24"/>
          <w:szCs w:val="24"/>
        </w:rPr>
        <w:t xml:space="preserve"> musi być dostosowana do ilości pomieszczeń i rodzaju sprzątanych powierzchni (do powierzchni gładkich, nierównych, mocno osadzonych zabrudzeń), tj. z uwzględnieniem reżimu epidem</w:t>
      </w:r>
      <w:r w:rsidR="00FC2B2E">
        <w:rPr>
          <w:rFonts w:eastAsia="Calibri" w:cstheme="minorHAnsi"/>
          <w:sz w:val="24"/>
          <w:szCs w:val="24"/>
        </w:rPr>
        <w:t>iologicznego stref sanitarnych</w:t>
      </w:r>
    </w:p>
    <w:p w14:paraId="3F07BBB0" w14:textId="5DD6FBCB" w:rsidR="00196492" w:rsidRPr="00F70E51" w:rsidRDefault="00DC1574" w:rsidP="00DC1574">
      <w:pPr>
        <w:pStyle w:val="Akapitzlist"/>
        <w:numPr>
          <w:ilvl w:val="0"/>
          <w:numId w:val="10"/>
        </w:numPr>
        <w:jc w:val="both"/>
        <w:rPr>
          <w:rFonts w:eastAsia="Calibri" w:cstheme="minorHAnsi"/>
          <w:sz w:val="24"/>
          <w:szCs w:val="24"/>
        </w:rPr>
      </w:pPr>
      <w:r w:rsidRPr="00F70E51">
        <w:rPr>
          <w:rFonts w:eastAsia="Calibri" w:cstheme="minorHAnsi"/>
          <w:sz w:val="24"/>
          <w:szCs w:val="24"/>
        </w:rPr>
        <w:t>Drabiny i drążki teleskopowe</w:t>
      </w:r>
    </w:p>
    <w:p w14:paraId="45CDB1C3" w14:textId="5B2CCAE5" w:rsidR="005C1446" w:rsidRPr="00F70E51" w:rsidRDefault="00107863" w:rsidP="003277DF">
      <w:pPr>
        <w:pStyle w:val="Akapitzlist"/>
        <w:numPr>
          <w:ilvl w:val="0"/>
          <w:numId w:val="10"/>
        </w:numPr>
        <w:spacing w:after="0" w:line="240" w:lineRule="auto"/>
        <w:jc w:val="both"/>
        <w:rPr>
          <w:rFonts w:eastAsia="Times New Roman" w:cstheme="minorHAnsi"/>
          <w:sz w:val="24"/>
          <w:szCs w:val="24"/>
        </w:rPr>
      </w:pPr>
      <w:r w:rsidRPr="00F70E51">
        <w:rPr>
          <w:rFonts w:eastAsia="Calibri" w:cstheme="minorHAnsi"/>
          <w:sz w:val="24"/>
          <w:szCs w:val="24"/>
        </w:rPr>
        <w:t xml:space="preserve">Wózki serwisowe/ </w:t>
      </w:r>
      <w:proofErr w:type="spellStart"/>
      <w:r w:rsidRPr="00F70E51">
        <w:rPr>
          <w:rFonts w:eastAsia="Calibri" w:cstheme="minorHAnsi"/>
          <w:sz w:val="24"/>
          <w:szCs w:val="24"/>
        </w:rPr>
        <w:t>kuwetowe</w:t>
      </w:r>
      <w:proofErr w:type="spellEnd"/>
      <w:r w:rsidRPr="00F70E51">
        <w:rPr>
          <w:rFonts w:eastAsia="Calibri" w:cstheme="minorHAnsi"/>
          <w:sz w:val="24"/>
          <w:szCs w:val="24"/>
        </w:rPr>
        <w:t xml:space="preserve"> z przestrzeniami ładunkowymi zamkniętymi (dotyczy wiaderka, kuwety). Obowiązuje również zmiana nakładek na </w:t>
      </w:r>
      <w:proofErr w:type="spellStart"/>
      <w:r w:rsidRPr="00F70E51">
        <w:rPr>
          <w:rFonts w:eastAsia="Calibri" w:cstheme="minorHAnsi"/>
          <w:sz w:val="24"/>
          <w:szCs w:val="24"/>
        </w:rPr>
        <w:t>mopa</w:t>
      </w:r>
      <w:proofErr w:type="spellEnd"/>
      <w:r w:rsidRPr="00F70E51">
        <w:rPr>
          <w:rFonts w:eastAsia="Calibri" w:cstheme="minorHAnsi"/>
          <w:sz w:val="24"/>
          <w:szCs w:val="24"/>
        </w:rPr>
        <w:t xml:space="preserve"> przy przejściu z jednego pomieszczenia do drugiego, wózki po codziennym sprzątaniu i dezynfekcji muszą być zdezynfekowane, umyte i wysuszone (wiaderko ze środkiem  do mycia i dezynfekcji musi być opisane: nazwa preparatu, stężenie, data i imię i nazwisko osoby przygotowującej preparat).</w:t>
      </w:r>
      <w:r w:rsidR="005C1446" w:rsidRPr="00F70E51">
        <w:rPr>
          <w:rFonts w:eastAsia="Calibri" w:cstheme="minorHAnsi"/>
          <w:sz w:val="24"/>
          <w:szCs w:val="24"/>
        </w:rPr>
        <w:t xml:space="preserve"> </w:t>
      </w:r>
      <w:r w:rsidR="005C1446" w:rsidRPr="00F70E51">
        <w:rPr>
          <w:rFonts w:eastAsia="Times New Roman" w:cstheme="minorHAnsi"/>
          <w:sz w:val="24"/>
          <w:szCs w:val="24"/>
        </w:rPr>
        <w:t xml:space="preserve">Każdy wózek winien być wyposażony w zestaw do </w:t>
      </w:r>
      <w:r w:rsidR="005C1446" w:rsidRPr="00F70E51">
        <w:rPr>
          <w:rFonts w:eastAsia="Times New Roman" w:cstheme="minorHAnsi"/>
          <w:sz w:val="24"/>
          <w:szCs w:val="24"/>
        </w:rPr>
        <w:lastRenderedPageBreak/>
        <w:t>zbierania kurzu i luźnych odpadów z podłogi. Zamykana szufelka na kiju oraz „miotła" zakończona gumą do zbierania. Ruchomy hak pozwala zamocować zestaw na wózku.</w:t>
      </w:r>
    </w:p>
    <w:p w14:paraId="0E6CAF92" w14:textId="3AD7321E" w:rsidR="00DC1574" w:rsidRPr="00F70E51" w:rsidRDefault="00107863" w:rsidP="00DC1574">
      <w:pPr>
        <w:pStyle w:val="Akapitzlist"/>
        <w:numPr>
          <w:ilvl w:val="0"/>
          <w:numId w:val="10"/>
        </w:numPr>
        <w:spacing w:after="0" w:line="240" w:lineRule="auto"/>
        <w:jc w:val="both"/>
        <w:rPr>
          <w:rFonts w:eastAsia="Times New Roman" w:cstheme="minorHAnsi"/>
          <w:sz w:val="24"/>
          <w:szCs w:val="24"/>
        </w:rPr>
      </w:pPr>
      <w:r w:rsidRPr="00F70E51">
        <w:rPr>
          <w:rFonts w:eastAsia="Calibri" w:cstheme="minorHAnsi"/>
          <w:sz w:val="24"/>
          <w:szCs w:val="24"/>
        </w:rPr>
        <w:t>Wykonawcę obowiązuje system automatycznego dozowania preparatów dezynfekcyjnych i myjących w oddziałach.</w:t>
      </w:r>
    </w:p>
    <w:p w14:paraId="41216C1A" w14:textId="04747ECD" w:rsidR="00DB1C91" w:rsidRPr="00F70E51" w:rsidRDefault="00DB1C91" w:rsidP="00DB1C91">
      <w:pPr>
        <w:pStyle w:val="Akapitzlist"/>
        <w:spacing w:after="0" w:line="240" w:lineRule="auto"/>
        <w:jc w:val="both"/>
        <w:rPr>
          <w:rFonts w:eastAsia="Times New Roman" w:cstheme="minorHAnsi"/>
          <w:sz w:val="24"/>
          <w:szCs w:val="24"/>
        </w:rPr>
      </w:pPr>
      <w:r w:rsidRPr="00F70E51">
        <w:rPr>
          <w:rFonts w:eastAsia="Times New Roman" w:cstheme="minorHAnsi"/>
          <w:sz w:val="24"/>
          <w:szCs w:val="24"/>
        </w:rPr>
        <w:t>Wykonawca zapewni do wszystkich zamontowanych systemów dozujących bezpłatną opiekę serwisową na każde wezwanie Zamawiającego.</w:t>
      </w:r>
    </w:p>
    <w:p w14:paraId="3A3CF823" w14:textId="74F1932B" w:rsidR="00DB1C91" w:rsidRPr="00F70E51" w:rsidRDefault="00DB1C91" w:rsidP="00DB1C91">
      <w:pPr>
        <w:pStyle w:val="Akapitzlist"/>
        <w:spacing w:after="0" w:line="240" w:lineRule="auto"/>
        <w:jc w:val="both"/>
        <w:rPr>
          <w:rFonts w:eastAsia="Times New Roman" w:cstheme="minorHAnsi"/>
          <w:sz w:val="24"/>
          <w:szCs w:val="24"/>
        </w:rPr>
      </w:pPr>
      <w:r w:rsidRPr="00F70E51">
        <w:rPr>
          <w:rFonts w:eastAsia="Times New Roman" w:cstheme="minorHAnsi"/>
          <w:sz w:val="24"/>
          <w:szCs w:val="24"/>
        </w:rPr>
        <w:t>Zamawiający wymaga przedstawienia dokumentacji technicznej oraz instrukcji obsługi do zaoferowanych systemów dozowania.</w:t>
      </w:r>
    </w:p>
    <w:p w14:paraId="6CAA6D75" w14:textId="72A63B54" w:rsidR="00DB1C91" w:rsidRPr="00F70E51" w:rsidRDefault="00DB1C91" w:rsidP="00DB1C91">
      <w:pPr>
        <w:pStyle w:val="Akapitzlist"/>
        <w:spacing w:after="0" w:line="240" w:lineRule="auto"/>
        <w:jc w:val="both"/>
        <w:rPr>
          <w:rFonts w:eastAsia="Times New Roman" w:cstheme="minorHAnsi"/>
          <w:sz w:val="24"/>
          <w:szCs w:val="24"/>
        </w:rPr>
      </w:pPr>
      <w:r w:rsidRPr="00F70E51">
        <w:rPr>
          <w:rFonts w:eastAsia="Times New Roman" w:cstheme="minorHAnsi"/>
          <w:sz w:val="24"/>
          <w:szCs w:val="24"/>
        </w:rPr>
        <w:t>W przypadku braku zamontowania stacji dozujących, Wykonawca zapewni alternatywny system dozowania.</w:t>
      </w:r>
    </w:p>
    <w:p w14:paraId="115AAC41" w14:textId="5D738B7F" w:rsidR="00DC1574" w:rsidRPr="00F70E51" w:rsidRDefault="003D58A5" w:rsidP="00DC1574">
      <w:pPr>
        <w:pStyle w:val="Akapitzlist"/>
        <w:numPr>
          <w:ilvl w:val="0"/>
          <w:numId w:val="10"/>
        </w:numPr>
        <w:spacing w:after="0" w:line="240" w:lineRule="auto"/>
        <w:jc w:val="both"/>
        <w:rPr>
          <w:rFonts w:eastAsia="Times New Roman" w:cstheme="minorHAnsi"/>
          <w:sz w:val="24"/>
          <w:szCs w:val="24"/>
        </w:rPr>
      </w:pPr>
      <w:r w:rsidRPr="00F70E51">
        <w:rPr>
          <w:rFonts w:eastAsia="Calibri" w:cstheme="minorHAnsi"/>
          <w:sz w:val="24"/>
          <w:szCs w:val="24"/>
        </w:rPr>
        <w:t>worki na odpady</w:t>
      </w:r>
    </w:p>
    <w:p w14:paraId="5E8EFE65" w14:textId="77777777" w:rsidR="00DC1574" w:rsidRPr="00F70E51" w:rsidRDefault="00DC1574" w:rsidP="00DC1574">
      <w:pPr>
        <w:spacing w:after="0" w:line="240" w:lineRule="auto"/>
        <w:ind w:left="360"/>
        <w:jc w:val="both"/>
        <w:rPr>
          <w:rFonts w:eastAsia="Calibri" w:cstheme="minorHAnsi"/>
          <w:sz w:val="24"/>
          <w:szCs w:val="24"/>
        </w:rPr>
      </w:pPr>
      <w:r w:rsidRPr="00F70E51">
        <w:rPr>
          <w:rFonts w:eastAsia="Calibri" w:cstheme="minorHAnsi"/>
          <w:sz w:val="24"/>
          <w:szCs w:val="24"/>
        </w:rPr>
        <w:t>Kolorystyka worków na odpady medyczne:</w:t>
      </w:r>
    </w:p>
    <w:p w14:paraId="2EC25F28" w14:textId="4C4314B9" w:rsidR="00DC1574" w:rsidRPr="00F70E51" w:rsidRDefault="003D58A5" w:rsidP="00DC1574">
      <w:pPr>
        <w:spacing w:after="0" w:line="240" w:lineRule="auto"/>
        <w:ind w:left="360" w:firstLine="348"/>
        <w:jc w:val="both"/>
        <w:rPr>
          <w:rFonts w:eastAsia="Calibri" w:cstheme="minorHAnsi"/>
          <w:sz w:val="24"/>
          <w:szCs w:val="24"/>
        </w:rPr>
      </w:pPr>
      <w:r w:rsidRPr="00F70E51">
        <w:rPr>
          <w:rFonts w:eastAsia="Calibri" w:cstheme="minorHAnsi"/>
          <w:sz w:val="24"/>
          <w:szCs w:val="24"/>
        </w:rPr>
        <w:t xml:space="preserve">- </w:t>
      </w:r>
      <w:r w:rsidR="00DC1574" w:rsidRPr="00F70E51">
        <w:rPr>
          <w:rFonts w:eastAsia="Calibri" w:cstheme="minorHAnsi"/>
          <w:sz w:val="24"/>
          <w:szCs w:val="24"/>
        </w:rPr>
        <w:t>zakaźne (kod:18 01 02, 18 01 03, 18 01 82) - kolor czerwony</w:t>
      </w:r>
    </w:p>
    <w:p w14:paraId="71C93BAC" w14:textId="79C9E283" w:rsidR="00DC1574" w:rsidRPr="00F70E51" w:rsidRDefault="003D58A5" w:rsidP="00DC1574">
      <w:pPr>
        <w:spacing w:after="0" w:line="240" w:lineRule="auto"/>
        <w:ind w:left="360" w:firstLine="348"/>
        <w:jc w:val="both"/>
        <w:rPr>
          <w:rFonts w:eastAsia="Calibri" w:cstheme="minorHAnsi"/>
          <w:sz w:val="24"/>
          <w:szCs w:val="24"/>
        </w:rPr>
      </w:pPr>
      <w:r w:rsidRPr="00F70E51">
        <w:rPr>
          <w:rFonts w:eastAsia="Calibri" w:cstheme="minorHAnsi"/>
          <w:sz w:val="24"/>
          <w:szCs w:val="24"/>
        </w:rPr>
        <w:t xml:space="preserve">- </w:t>
      </w:r>
      <w:r w:rsidR="00DC1574" w:rsidRPr="00F70E51">
        <w:rPr>
          <w:rFonts w:eastAsia="Calibri" w:cstheme="minorHAnsi"/>
          <w:sz w:val="24"/>
          <w:szCs w:val="24"/>
        </w:rPr>
        <w:t>specjalne (kod: 18 01 06, 18 01 08) - kolor żółty</w:t>
      </w:r>
    </w:p>
    <w:p w14:paraId="500333E3" w14:textId="39798F9B" w:rsidR="00DC1574" w:rsidRPr="00F70E51" w:rsidRDefault="003D58A5" w:rsidP="00DC1574">
      <w:pPr>
        <w:spacing w:after="0" w:line="240" w:lineRule="auto"/>
        <w:ind w:left="1410" w:hanging="705"/>
        <w:jc w:val="both"/>
        <w:rPr>
          <w:rFonts w:eastAsia="Calibri" w:cstheme="minorHAnsi"/>
          <w:sz w:val="24"/>
          <w:szCs w:val="24"/>
        </w:rPr>
      </w:pPr>
      <w:r w:rsidRPr="00F70E51">
        <w:rPr>
          <w:rFonts w:eastAsia="Calibri" w:cstheme="minorHAnsi"/>
          <w:sz w:val="24"/>
          <w:szCs w:val="24"/>
        </w:rPr>
        <w:t xml:space="preserve">- </w:t>
      </w:r>
      <w:r w:rsidR="00DC1574" w:rsidRPr="00F70E51">
        <w:rPr>
          <w:rFonts w:eastAsia="Calibri" w:cstheme="minorHAnsi"/>
          <w:sz w:val="24"/>
          <w:szCs w:val="24"/>
        </w:rPr>
        <w:t>pozostałe (medyczne inne niż niebezpieczne) (kod: 18 01 04) - kolor niebieski ( apteka)</w:t>
      </w:r>
    </w:p>
    <w:p w14:paraId="18C97D7F" w14:textId="77777777" w:rsidR="003D58A5" w:rsidRPr="00F70E51" w:rsidRDefault="003D58A5" w:rsidP="00DC1574">
      <w:pPr>
        <w:spacing w:after="0" w:line="240" w:lineRule="auto"/>
        <w:ind w:left="1410" w:hanging="705"/>
        <w:jc w:val="both"/>
        <w:rPr>
          <w:rFonts w:eastAsia="Calibri" w:cstheme="minorHAnsi"/>
          <w:sz w:val="24"/>
          <w:szCs w:val="24"/>
        </w:rPr>
      </w:pPr>
      <w:r w:rsidRPr="00F70E51">
        <w:rPr>
          <w:rFonts w:eastAsia="Calibri" w:cstheme="minorHAnsi"/>
          <w:sz w:val="24"/>
          <w:szCs w:val="24"/>
        </w:rPr>
        <w:t xml:space="preserve">- </w:t>
      </w:r>
      <w:r w:rsidR="00DC1574" w:rsidRPr="00F70E51">
        <w:rPr>
          <w:rFonts w:eastAsia="Calibri" w:cstheme="minorHAnsi"/>
          <w:sz w:val="24"/>
          <w:szCs w:val="24"/>
        </w:rPr>
        <w:t>zmieszane odpady opakowaniowe (kod: 15 01 06) - ko</w:t>
      </w:r>
      <w:r w:rsidRPr="00F70E51">
        <w:rPr>
          <w:rFonts w:eastAsia="Calibri" w:cstheme="minorHAnsi"/>
          <w:sz w:val="24"/>
          <w:szCs w:val="24"/>
        </w:rPr>
        <w:t>lor czerwone, pozostałe</w:t>
      </w:r>
    </w:p>
    <w:p w14:paraId="2EB5968F" w14:textId="3FA42FC5" w:rsidR="00DC1574" w:rsidRPr="00F70E51" w:rsidRDefault="00DC1574" w:rsidP="00DC1574">
      <w:pPr>
        <w:spacing w:after="0" w:line="240" w:lineRule="auto"/>
        <w:ind w:left="1410" w:hanging="705"/>
        <w:jc w:val="both"/>
        <w:rPr>
          <w:rFonts w:eastAsia="Calibri" w:cstheme="minorHAnsi"/>
          <w:sz w:val="24"/>
          <w:szCs w:val="24"/>
        </w:rPr>
      </w:pPr>
      <w:r w:rsidRPr="00F70E51">
        <w:rPr>
          <w:rFonts w:eastAsia="Calibri" w:cstheme="minorHAnsi"/>
          <w:sz w:val="24"/>
          <w:szCs w:val="24"/>
        </w:rPr>
        <w:t>komunalne – czarne (część administracyjna).</w:t>
      </w:r>
    </w:p>
    <w:p w14:paraId="075DAD11" w14:textId="77777777" w:rsidR="00DC1574" w:rsidRPr="00F70E51" w:rsidRDefault="00DC1574" w:rsidP="00DC1574">
      <w:pPr>
        <w:spacing w:after="0" w:line="240" w:lineRule="auto"/>
        <w:ind w:left="360"/>
        <w:jc w:val="both"/>
        <w:rPr>
          <w:rFonts w:eastAsia="Calibri" w:cstheme="minorHAnsi"/>
          <w:sz w:val="24"/>
          <w:szCs w:val="24"/>
        </w:rPr>
      </w:pPr>
      <w:r w:rsidRPr="00F70E51">
        <w:rPr>
          <w:rFonts w:eastAsia="Calibri" w:cstheme="minorHAnsi"/>
          <w:sz w:val="24"/>
          <w:szCs w:val="24"/>
        </w:rPr>
        <w:t>Inne worki</w:t>
      </w:r>
    </w:p>
    <w:p w14:paraId="2FC512BC" w14:textId="7FCF1036" w:rsidR="00DC1574" w:rsidRPr="00F70E51" w:rsidRDefault="003D58A5" w:rsidP="00DC1574">
      <w:pPr>
        <w:spacing w:after="0" w:line="240" w:lineRule="auto"/>
        <w:ind w:left="360" w:firstLine="348"/>
        <w:jc w:val="both"/>
        <w:rPr>
          <w:rFonts w:eastAsia="Calibri" w:cstheme="minorHAnsi"/>
          <w:sz w:val="24"/>
          <w:szCs w:val="24"/>
        </w:rPr>
      </w:pPr>
      <w:r w:rsidRPr="00F70E51">
        <w:rPr>
          <w:rFonts w:eastAsia="Calibri" w:cstheme="minorHAnsi"/>
          <w:sz w:val="24"/>
          <w:szCs w:val="24"/>
        </w:rPr>
        <w:t xml:space="preserve">- </w:t>
      </w:r>
      <w:r w:rsidR="00DC1574" w:rsidRPr="00F70E51">
        <w:rPr>
          <w:rFonts w:eastAsia="Calibri" w:cstheme="minorHAnsi"/>
          <w:sz w:val="24"/>
          <w:szCs w:val="24"/>
        </w:rPr>
        <w:t>worki na zwłoki</w:t>
      </w:r>
    </w:p>
    <w:p w14:paraId="366C7A8F" w14:textId="068BC83A" w:rsidR="00DC1574" w:rsidRPr="00F70E51" w:rsidRDefault="003D58A5" w:rsidP="00DC1574">
      <w:pPr>
        <w:spacing w:after="0" w:line="240" w:lineRule="auto"/>
        <w:ind w:left="360" w:firstLine="348"/>
        <w:jc w:val="both"/>
        <w:rPr>
          <w:rFonts w:eastAsia="Calibri" w:cstheme="minorHAnsi"/>
          <w:sz w:val="24"/>
          <w:szCs w:val="24"/>
        </w:rPr>
      </w:pPr>
      <w:r w:rsidRPr="00F70E51">
        <w:rPr>
          <w:rFonts w:eastAsia="Calibri" w:cstheme="minorHAnsi"/>
          <w:sz w:val="24"/>
          <w:szCs w:val="24"/>
        </w:rPr>
        <w:t xml:space="preserve">- </w:t>
      </w:r>
      <w:r w:rsidR="00DC1574" w:rsidRPr="00F70E51">
        <w:rPr>
          <w:rFonts w:eastAsia="Calibri" w:cstheme="minorHAnsi"/>
          <w:sz w:val="24"/>
          <w:szCs w:val="24"/>
        </w:rPr>
        <w:t>brudna bielizna - worek tekstylny</w:t>
      </w:r>
    </w:p>
    <w:p w14:paraId="61616ED7" w14:textId="5015B292" w:rsidR="00DC1574" w:rsidRPr="00F70E51" w:rsidRDefault="003D58A5" w:rsidP="00FC2B2E">
      <w:pPr>
        <w:spacing w:after="0" w:line="240" w:lineRule="auto"/>
        <w:ind w:left="360" w:firstLine="348"/>
        <w:jc w:val="both"/>
        <w:rPr>
          <w:rFonts w:eastAsia="Calibri" w:cstheme="minorHAnsi"/>
          <w:sz w:val="24"/>
          <w:szCs w:val="24"/>
        </w:rPr>
      </w:pPr>
      <w:r w:rsidRPr="00F70E51">
        <w:rPr>
          <w:rFonts w:eastAsia="Calibri" w:cstheme="minorHAnsi"/>
          <w:sz w:val="24"/>
          <w:szCs w:val="24"/>
        </w:rPr>
        <w:t xml:space="preserve">- </w:t>
      </w:r>
      <w:proofErr w:type="spellStart"/>
      <w:r w:rsidR="00FC2B2E">
        <w:rPr>
          <w:rFonts w:eastAsia="Calibri" w:cstheme="minorHAnsi"/>
          <w:sz w:val="24"/>
          <w:szCs w:val="24"/>
        </w:rPr>
        <w:t>mopy</w:t>
      </w:r>
      <w:proofErr w:type="spellEnd"/>
      <w:r w:rsidR="00FC2B2E">
        <w:rPr>
          <w:rFonts w:eastAsia="Calibri" w:cstheme="minorHAnsi"/>
          <w:sz w:val="24"/>
          <w:szCs w:val="24"/>
        </w:rPr>
        <w:t xml:space="preserve"> czyste - kolor biały</w:t>
      </w:r>
    </w:p>
    <w:p w14:paraId="25E4A5E0" w14:textId="10879F39" w:rsidR="00DC1574" w:rsidRPr="00F70E51" w:rsidRDefault="00DC1574" w:rsidP="00DC1574">
      <w:pPr>
        <w:spacing w:after="0" w:line="240" w:lineRule="auto"/>
        <w:ind w:left="360"/>
        <w:jc w:val="both"/>
        <w:rPr>
          <w:rFonts w:eastAsia="Calibri" w:cstheme="minorHAnsi"/>
          <w:sz w:val="24"/>
          <w:szCs w:val="24"/>
        </w:rPr>
      </w:pPr>
      <w:r w:rsidRPr="00F70E51">
        <w:rPr>
          <w:rFonts w:eastAsia="Calibri" w:cstheme="minorHAnsi"/>
          <w:sz w:val="24"/>
          <w:szCs w:val="24"/>
        </w:rPr>
        <w:t>Charakterystyka worków na odpady medyczne, worki na odpady medyczne powinny:</w:t>
      </w:r>
    </w:p>
    <w:p w14:paraId="17CADE89" w14:textId="77777777" w:rsidR="003D58A5" w:rsidRPr="00F70E51" w:rsidRDefault="003D58A5" w:rsidP="00DC1574">
      <w:pPr>
        <w:spacing w:after="0" w:line="240" w:lineRule="auto"/>
        <w:ind w:left="1410" w:hanging="705"/>
        <w:jc w:val="both"/>
        <w:rPr>
          <w:rFonts w:eastAsia="Calibri" w:cstheme="minorHAnsi"/>
          <w:sz w:val="24"/>
          <w:szCs w:val="24"/>
        </w:rPr>
      </w:pPr>
      <w:r w:rsidRPr="00F70E51">
        <w:rPr>
          <w:rFonts w:eastAsia="Calibri" w:cstheme="minorHAnsi"/>
          <w:sz w:val="24"/>
          <w:szCs w:val="24"/>
        </w:rPr>
        <w:t xml:space="preserve">- </w:t>
      </w:r>
      <w:r w:rsidR="00DC1574" w:rsidRPr="00F70E51">
        <w:rPr>
          <w:rFonts w:eastAsia="Calibri" w:cstheme="minorHAnsi"/>
          <w:sz w:val="24"/>
          <w:szCs w:val="24"/>
        </w:rPr>
        <w:t xml:space="preserve">posiadać etykiety oznaczające rodzaj odpadu wraz z kodem, datą otwarcia i </w:t>
      </w:r>
    </w:p>
    <w:p w14:paraId="03ACAF63" w14:textId="07991BC4" w:rsidR="00DC1574" w:rsidRPr="00F70E51" w:rsidRDefault="00DC1574" w:rsidP="00DC1574">
      <w:pPr>
        <w:spacing w:after="0" w:line="240" w:lineRule="auto"/>
        <w:ind w:left="1410" w:hanging="705"/>
        <w:jc w:val="both"/>
        <w:rPr>
          <w:rFonts w:eastAsia="Calibri" w:cstheme="minorHAnsi"/>
          <w:sz w:val="24"/>
          <w:szCs w:val="24"/>
        </w:rPr>
      </w:pPr>
      <w:r w:rsidRPr="00F70E51">
        <w:rPr>
          <w:rFonts w:eastAsia="Calibri" w:cstheme="minorHAnsi"/>
          <w:sz w:val="24"/>
          <w:szCs w:val="24"/>
        </w:rPr>
        <w:t>zamknięcia oraz miejscem wytwarzania odpadów</w:t>
      </w:r>
    </w:p>
    <w:p w14:paraId="12D11ACC" w14:textId="74203A67" w:rsidR="00DC1574" w:rsidRPr="00F70E51" w:rsidRDefault="003D58A5" w:rsidP="00DC1574">
      <w:pPr>
        <w:spacing w:after="0" w:line="240" w:lineRule="auto"/>
        <w:ind w:left="360" w:firstLine="348"/>
        <w:jc w:val="both"/>
        <w:rPr>
          <w:rFonts w:eastAsia="Calibri" w:cstheme="minorHAnsi"/>
          <w:sz w:val="24"/>
          <w:szCs w:val="24"/>
        </w:rPr>
      </w:pPr>
      <w:r w:rsidRPr="00F70E51">
        <w:rPr>
          <w:rFonts w:eastAsia="Calibri" w:cstheme="minorHAnsi"/>
          <w:sz w:val="24"/>
          <w:szCs w:val="24"/>
        </w:rPr>
        <w:t xml:space="preserve">- </w:t>
      </w:r>
      <w:r w:rsidR="00DC1574" w:rsidRPr="00F70E51">
        <w:rPr>
          <w:rFonts w:eastAsia="Calibri" w:cstheme="minorHAnsi"/>
          <w:sz w:val="24"/>
          <w:szCs w:val="24"/>
        </w:rPr>
        <w:t>posiadać maksymalną pojemność 35 I, 60 I, 120 I, 160 I</w:t>
      </w:r>
    </w:p>
    <w:p w14:paraId="7AFDAF91" w14:textId="1A22382E" w:rsidR="00DC1574" w:rsidRPr="00F70E51" w:rsidRDefault="003D58A5" w:rsidP="00DC1574">
      <w:pPr>
        <w:spacing w:after="0" w:line="240" w:lineRule="auto"/>
        <w:ind w:left="360" w:firstLine="348"/>
        <w:jc w:val="both"/>
        <w:rPr>
          <w:rFonts w:eastAsia="Calibri" w:cstheme="minorHAnsi"/>
          <w:sz w:val="24"/>
          <w:szCs w:val="24"/>
        </w:rPr>
      </w:pPr>
      <w:r w:rsidRPr="00F70E51">
        <w:rPr>
          <w:rFonts w:eastAsia="Calibri" w:cstheme="minorHAnsi"/>
          <w:sz w:val="24"/>
          <w:szCs w:val="24"/>
        </w:rPr>
        <w:t xml:space="preserve">- </w:t>
      </w:r>
      <w:r w:rsidR="00DC1574" w:rsidRPr="00F70E51">
        <w:rPr>
          <w:rFonts w:eastAsia="Calibri" w:cstheme="minorHAnsi"/>
          <w:sz w:val="24"/>
          <w:szCs w:val="24"/>
        </w:rPr>
        <w:t xml:space="preserve">posiadać podwójny </w:t>
      </w:r>
      <w:proofErr w:type="spellStart"/>
      <w:r w:rsidR="00DC1574" w:rsidRPr="00F70E51">
        <w:rPr>
          <w:rFonts w:eastAsia="Calibri" w:cstheme="minorHAnsi"/>
          <w:sz w:val="24"/>
          <w:szCs w:val="24"/>
        </w:rPr>
        <w:t>zgrzew</w:t>
      </w:r>
      <w:proofErr w:type="spellEnd"/>
    </w:p>
    <w:p w14:paraId="71453500" w14:textId="50C951FA" w:rsidR="00DC1574" w:rsidRPr="00F70E51" w:rsidRDefault="003D58A5" w:rsidP="00DC1574">
      <w:pPr>
        <w:spacing w:after="0" w:line="240" w:lineRule="auto"/>
        <w:ind w:left="360" w:firstLine="348"/>
        <w:jc w:val="both"/>
        <w:rPr>
          <w:rFonts w:eastAsia="Calibri" w:cstheme="minorHAnsi"/>
          <w:sz w:val="24"/>
          <w:szCs w:val="24"/>
        </w:rPr>
      </w:pPr>
      <w:r w:rsidRPr="00F70E51">
        <w:rPr>
          <w:rFonts w:eastAsia="Calibri" w:cstheme="minorHAnsi"/>
          <w:sz w:val="24"/>
          <w:szCs w:val="24"/>
        </w:rPr>
        <w:t xml:space="preserve">- </w:t>
      </w:r>
      <w:r w:rsidR="00DC1574" w:rsidRPr="00F70E51">
        <w:rPr>
          <w:rFonts w:eastAsia="Calibri" w:cstheme="minorHAnsi"/>
          <w:sz w:val="24"/>
          <w:szCs w:val="24"/>
        </w:rPr>
        <w:t>pasować do stosowanych pojemników lub uchwytów</w:t>
      </w:r>
    </w:p>
    <w:p w14:paraId="070F2D6D" w14:textId="03F74D03" w:rsidR="00DC1574" w:rsidRPr="00F70E51" w:rsidRDefault="003D58A5" w:rsidP="00DC1574">
      <w:pPr>
        <w:spacing w:after="0" w:line="240" w:lineRule="auto"/>
        <w:ind w:left="1413" w:hanging="705"/>
        <w:jc w:val="both"/>
        <w:rPr>
          <w:rFonts w:eastAsia="Calibri" w:cstheme="minorHAnsi"/>
          <w:sz w:val="24"/>
          <w:szCs w:val="24"/>
        </w:rPr>
      </w:pPr>
      <w:r w:rsidRPr="00F70E51">
        <w:rPr>
          <w:rFonts w:eastAsia="Calibri" w:cstheme="minorHAnsi"/>
          <w:sz w:val="24"/>
          <w:szCs w:val="24"/>
        </w:rPr>
        <w:t xml:space="preserve">- </w:t>
      </w:r>
      <w:r w:rsidR="00DC1574" w:rsidRPr="00F70E51">
        <w:rPr>
          <w:rFonts w:eastAsia="Calibri" w:cstheme="minorHAnsi"/>
          <w:sz w:val="24"/>
          <w:szCs w:val="24"/>
        </w:rPr>
        <w:t>do zamykania tych worków powinno się używać specjalnych plastikowych zacisków</w:t>
      </w:r>
    </w:p>
    <w:p w14:paraId="6C4E5BC7" w14:textId="77777777" w:rsidR="00DC1574" w:rsidRPr="00F70E51" w:rsidRDefault="00DC1574" w:rsidP="00DC1574">
      <w:pPr>
        <w:spacing w:after="0" w:line="240" w:lineRule="auto"/>
        <w:ind w:left="360"/>
        <w:jc w:val="both"/>
        <w:rPr>
          <w:rFonts w:eastAsia="Calibri" w:cstheme="minorHAnsi"/>
          <w:sz w:val="24"/>
          <w:szCs w:val="24"/>
        </w:rPr>
      </w:pPr>
      <w:r w:rsidRPr="00F70E51">
        <w:rPr>
          <w:rFonts w:eastAsia="Calibri" w:cstheme="minorHAnsi"/>
          <w:sz w:val="24"/>
          <w:szCs w:val="24"/>
        </w:rPr>
        <w:t>Worki muszą być zgodne z ustawą z dnia 14 grudnia 2012 r. o odpadach (Dz. U. 2013 poz. 21) oraz Rozporządzenie Ministra Zdrowia z dnia 5 października 2017 r. w sprawie szczegółowego sposobu postępowania z odpadami medycznymi (</w:t>
      </w:r>
      <w:proofErr w:type="spellStart"/>
      <w:r w:rsidRPr="00F70E51">
        <w:rPr>
          <w:rFonts w:eastAsia="Calibri" w:cstheme="minorHAnsi"/>
          <w:sz w:val="24"/>
          <w:szCs w:val="24"/>
        </w:rPr>
        <w:t>t.j</w:t>
      </w:r>
      <w:proofErr w:type="spellEnd"/>
      <w:r w:rsidRPr="00F70E51">
        <w:rPr>
          <w:rFonts w:eastAsia="Calibri" w:cstheme="minorHAnsi"/>
          <w:sz w:val="24"/>
          <w:szCs w:val="24"/>
        </w:rPr>
        <w:t xml:space="preserve">. Dz. U. z 2017 r., </w:t>
      </w:r>
      <w:proofErr w:type="spellStart"/>
      <w:r w:rsidRPr="00F70E51">
        <w:rPr>
          <w:rFonts w:eastAsia="Calibri" w:cstheme="minorHAnsi"/>
          <w:sz w:val="24"/>
          <w:szCs w:val="24"/>
        </w:rPr>
        <w:t>poz</w:t>
      </w:r>
      <w:proofErr w:type="spellEnd"/>
      <w:r w:rsidRPr="00F70E51">
        <w:rPr>
          <w:rFonts w:eastAsia="Calibri" w:cstheme="minorHAnsi"/>
          <w:sz w:val="24"/>
          <w:szCs w:val="24"/>
        </w:rPr>
        <w:t xml:space="preserve"> 1975).</w:t>
      </w:r>
    </w:p>
    <w:p w14:paraId="4693C6F2" w14:textId="1523CF71" w:rsidR="004745E6" w:rsidRPr="00F70E51" w:rsidRDefault="00DC1574" w:rsidP="00DC1574">
      <w:pPr>
        <w:spacing w:after="0" w:line="240" w:lineRule="auto"/>
        <w:ind w:left="360"/>
        <w:jc w:val="both"/>
        <w:rPr>
          <w:rFonts w:eastAsia="Calibri" w:cstheme="minorHAnsi"/>
          <w:sz w:val="24"/>
          <w:szCs w:val="24"/>
        </w:rPr>
      </w:pPr>
      <w:r w:rsidRPr="00F70E51">
        <w:rPr>
          <w:rFonts w:eastAsia="Calibri" w:cstheme="minorHAnsi"/>
          <w:sz w:val="24"/>
          <w:szCs w:val="24"/>
        </w:rPr>
        <w:t>W/w asortyment Wykonawca dostarczać będzie na bieżąco, w ilości zapewniającej ciągłość użytkowania.</w:t>
      </w:r>
    </w:p>
    <w:p w14:paraId="543CF27A" w14:textId="0C17A372" w:rsidR="004745E6" w:rsidRPr="00F70E51" w:rsidRDefault="004745E6" w:rsidP="00DC1574">
      <w:pPr>
        <w:spacing w:after="0" w:line="240" w:lineRule="auto"/>
        <w:jc w:val="both"/>
        <w:rPr>
          <w:rFonts w:eastAsia="Times New Roman" w:cstheme="minorHAnsi"/>
          <w:color w:val="FF0000"/>
          <w:sz w:val="24"/>
          <w:szCs w:val="24"/>
        </w:rPr>
      </w:pPr>
    </w:p>
    <w:tbl>
      <w:tblPr>
        <w:tblW w:w="9209" w:type="dxa"/>
        <w:jc w:val="center"/>
        <w:tblLayout w:type="fixed"/>
        <w:tblCellMar>
          <w:left w:w="10" w:type="dxa"/>
          <w:right w:w="10" w:type="dxa"/>
        </w:tblCellMar>
        <w:tblLook w:val="0000" w:firstRow="0" w:lastRow="0" w:firstColumn="0" w:lastColumn="0" w:noHBand="0" w:noVBand="0"/>
      </w:tblPr>
      <w:tblGrid>
        <w:gridCol w:w="374"/>
        <w:gridCol w:w="11"/>
        <w:gridCol w:w="8824"/>
      </w:tblGrid>
      <w:tr w:rsidR="003D58A5" w:rsidRPr="00F70E51" w14:paraId="3BFA08C1" w14:textId="77777777" w:rsidTr="00FC2B2E">
        <w:trPr>
          <w:trHeight w:val="841"/>
          <w:jc w:val="center"/>
        </w:trPr>
        <w:tc>
          <w:tcPr>
            <w:tcW w:w="385" w:type="dxa"/>
            <w:gridSpan w:val="2"/>
            <w:tcBorders>
              <w:top w:val="single" w:sz="4" w:space="0" w:color="000000"/>
              <w:left w:val="single" w:sz="4" w:space="0" w:color="000000"/>
              <w:bottom w:val="single" w:sz="6" w:space="0" w:color="000000"/>
            </w:tcBorders>
            <w:shd w:val="clear" w:color="auto" w:fill="FFFFFF"/>
            <w:vAlign w:val="center"/>
          </w:tcPr>
          <w:p w14:paraId="0EBF286C" w14:textId="77777777" w:rsidR="003D58A5" w:rsidRPr="00F70E51" w:rsidRDefault="003D58A5" w:rsidP="003D58A5">
            <w:pPr>
              <w:suppressAutoHyphens/>
              <w:spacing w:after="0" w:line="240" w:lineRule="auto"/>
              <w:ind w:left="160"/>
              <w:rPr>
                <w:rFonts w:eastAsia="Times New Roman" w:cstheme="minorHAnsi"/>
                <w:lang w:eastAsia="zh-CN"/>
              </w:rPr>
            </w:pPr>
            <w:r w:rsidRPr="00F70E51">
              <w:rPr>
                <w:rFonts w:eastAsia="Times New Roman" w:cstheme="minorHAnsi"/>
                <w:color w:val="000000"/>
                <w:sz w:val="20"/>
                <w:lang w:eastAsia="zh-CN"/>
              </w:rPr>
              <w:t>1</w:t>
            </w:r>
          </w:p>
        </w:tc>
        <w:tc>
          <w:tcPr>
            <w:tcW w:w="8824" w:type="dxa"/>
            <w:tcBorders>
              <w:top w:val="single" w:sz="4" w:space="0" w:color="000000"/>
              <w:left w:val="single" w:sz="6" w:space="0" w:color="000000"/>
              <w:bottom w:val="single" w:sz="6" w:space="0" w:color="000000"/>
              <w:right w:val="single" w:sz="4" w:space="0" w:color="000000"/>
            </w:tcBorders>
            <w:shd w:val="clear" w:color="auto" w:fill="FFFFFF"/>
            <w:vAlign w:val="center"/>
          </w:tcPr>
          <w:p w14:paraId="567E6072" w14:textId="5111A676" w:rsidR="003D58A5" w:rsidRPr="00F70E51" w:rsidRDefault="003D58A5" w:rsidP="003D58A5">
            <w:pPr>
              <w:suppressAutoHyphens/>
              <w:spacing w:after="0" w:line="240" w:lineRule="auto"/>
              <w:rPr>
                <w:rFonts w:eastAsia="Times New Roman" w:cstheme="minorHAnsi"/>
                <w:lang w:eastAsia="zh-CN"/>
              </w:rPr>
            </w:pPr>
            <w:r w:rsidRPr="00F70E51">
              <w:rPr>
                <w:rFonts w:eastAsia="Times New Roman" w:cstheme="minorHAnsi"/>
                <w:color w:val="000000"/>
                <w:sz w:val="20"/>
                <w:u w:val="single"/>
                <w:shd w:val="clear" w:color="auto" w:fill="FFFFFF"/>
                <w:lang w:eastAsia="zh-CN"/>
              </w:rPr>
              <w:t xml:space="preserve">Worki na odpady komunalne </w:t>
            </w:r>
            <w:r w:rsidRPr="00F70E51">
              <w:rPr>
                <w:rFonts w:eastAsia="Times New Roman" w:cstheme="minorHAnsi"/>
                <w:color w:val="000000"/>
                <w:sz w:val="20"/>
                <w:lang w:eastAsia="zh-CN"/>
              </w:rPr>
              <w:t xml:space="preserve">z folii polietylenowej LDPE, w kolorze </w:t>
            </w:r>
            <w:r w:rsidRPr="00F70E51">
              <w:rPr>
                <w:rFonts w:eastAsia="Times New Roman" w:cstheme="minorHAnsi"/>
                <w:color w:val="000000"/>
                <w:sz w:val="20"/>
                <w:u w:val="single"/>
                <w:shd w:val="clear" w:color="auto" w:fill="FFFFFF"/>
                <w:lang w:eastAsia="zh-CN"/>
              </w:rPr>
              <w:t xml:space="preserve">czarnym, </w:t>
            </w:r>
            <w:r w:rsidRPr="00F70E51">
              <w:rPr>
                <w:rFonts w:eastAsia="Times New Roman" w:cstheme="minorHAnsi"/>
                <w:color w:val="000000"/>
                <w:sz w:val="20"/>
                <w:lang w:eastAsia="zh-CN"/>
              </w:rPr>
              <w:t xml:space="preserve">nieprzeźroczyste, wytrzymałe, odporne na działanie wilgoci i środków chemicznych, z możliwością jednokrotnego zamknięcia, bezzapachowe (nie wydzielające żadnego zapachu), </w:t>
            </w:r>
            <w:proofErr w:type="spellStart"/>
            <w:r w:rsidRPr="00F70E51">
              <w:rPr>
                <w:rFonts w:eastAsia="Times New Roman" w:cstheme="minorHAnsi"/>
                <w:color w:val="000000"/>
                <w:sz w:val="20"/>
                <w:u w:val="single"/>
                <w:shd w:val="clear" w:color="auto" w:fill="FFFFFF"/>
                <w:lang w:eastAsia="zh-CN"/>
              </w:rPr>
              <w:t>rozm</w:t>
            </w:r>
            <w:proofErr w:type="spellEnd"/>
            <w:r w:rsidRPr="00F70E51">
              <w:rPr>
                <w:rFonts w:eastAsia="Times New Roman" w:cstheme="minorHAnsi"/>
                <w:color w:val="000000"/>
                <w:sz w:val="20"/>
                <w:u w:val="single"/>
                <w:shd w:val="clear" w:color="auto" w:fill="FFFFFF"/>
                <w:lang w:eastAsia="zh-CN"/>
              </w:rPr>
              <w:t xml:space="preserve">. 50 x 60 cm </w:t>
            </w:r>
            <w:r w:rsidRPr="00F70E51">
              <w:rPr>
                <w:rFonts w:eastAsia="Times New Roman" w:cstheme="minorHAnsi"/>
                <w:color w:val="000000"/>
                <w:sz w:val="20"/>
                <w:lang w:eastAsia="zh-CN"/>
              </w:rPr>
              <w:t xml:space="preserve">(tolerancja +/- 1 cm), </w:t>
            </w:r>
            <w:r w:rsidR="00FC2B2E">
              <w:rPr>
                <w:rFonts w:eastAsia="Times New Roman" w:cstheme="minorHAnsi"/>
                <w:color w:val="000000"/>
                <w:sz w:val="20"/>
                <w:u w:val="single"/>
                <w:shd w:val="clear" w:color="auto" w:fill="FFFFFF"/>
                <w:lang w:eastAsia="zh-CN"/>
              </w:rPr>
              <w:t>(35 l</w:t>
            </w:r>
            <w:r w:rsidRPr="00F70E51">
              <w:rPr>
                <w:rFonts w:eastAsia="Times New Roman" w:cstheme="minorHAnsi"/>
                <w:color w:val="000000"/>
                <w:sz w:val="20"/>
                <w:u w:val="single"/>
                <w:shd w:val="clear" w:color="auto" w:fill="FFFFFF"/>
                <w:lang w:eastAsia="zh-CN"/>
              </w:rPr>
              <w:t xml:space="preserve">), </w:t>
            </w:r>
            <w:r w:rsidRPr="00F70E51">
              <w:rPr>
                <w:rFonts w:eastAsia="Times New Roman" w:cstheme="minorHAnsi"/>
                <w:color w:val="000000"/>
                <w:sz w:val="20"/>
                <w:lang w:eastAsia="zh-CN"/>
              </w:rPr>
              <w:t>grubość min. 40 mikronów.</w:t>
            </w:r>
          </w:p>
          <w:p w14:paraId="4946CB82" w14:textId="77777777" w:rsidR="003D58A5" w:rsidRPr="00F70E51" w:rsidRDefault="003D58A5" w:rsidP="003D58A5">
            <w:pPr>
              <w:suppressAutoHyphens/>
              <w:spacing w:after="0" w:line="240" w:lineRule="auto"/>
              <w:rPr>
                <w:rFonts w:eastAsia="Times New Roman" w:cstheme="minorHAnsi"/>
                <w:color w:val="000000"/>
                <w:sz w:val="20"/>
                <w:lang w:eastAsia="zh-CN"/>
              </w:rPr>
            </w:pPr>
          </w:p>
        </w:tc>
      </w:tr>
      <w:tr w:rsidR="003D58A5" w:rsidRPr="00F70E51" w14:paraId="45BC9951" w14:textId="77777777" w:rsidTr="00FC2B2E">
        <w:trPr>
          <w:trHeight w:val="836"/>
          <w:jc w:val="center"/>
        </w:trPr>
        <w:tc>
          <w:tcPr>
            <w:tcW w:w="385" w:type="dxa"/>
            <w:gridSpan w:val="2"/>
            <w:tcBorders>
              <w:top w:val="single" w:sz="4" w:space="0" w:color="000000"/>
              <w:left w:val="single" w:sz="4" w:space="0" w:color="000000"/>
              <w:bottom w:val="single" w:sz="6" w:space="0" w:color="000000"/>
            </w:tcBorders>
            <w:shd w:val="clear" w:color="auto" w:fill="FFFFFF"/>
            <w:vAlign w:val="center"/>
          </w:tcPr>
          <w:p w14:paraId="022E9561" w14:textId="77777777" w:rsidR="003D58A5" w:rsidRPr="00F70E51" w:rsidRDefault="003D58A5" w:rsidP="003D58A5">
            <w:pPr>
              <w:suppressAutoHyphens/>
              <w:spacing w:after="0" w:line="240" w:lineRule="auto"/>
              <w:ind w:left="160"/>
              <w:rPr>
                <w:rFonts w:eastAsia="Times New Roman" w:cstheme="minorHAnsi"/>
                <w:lang w:eastAsia="zh-CN"/>
              </w:rPr>
            </w:pPr>
            <w:r w:rsidRPr="00F70E51">
              <w:rPr>
                <w:rFonts w:eastAsia="Times New Roman" w:cstheme="minorHAnsi"/>
                <w:color w:val="000000"/>
                <w:sz w:val="20"/>
                <w:lang w:eastAsia="zh-CN"/>
              </w:rPr>
              <w:t>2</w:t>
            </w:r>
          </w:p>
        </w:tc>
        <w:tc>
          <w:tcPr>
            <w:tcW w:w="8824" w:type="dxa"/>
            <w:tcBorders>
              <w:top w:val="single" w:sz="4" w:space="0" w:color="000000"/>
              <w:left w:val="single" w:sz="6" w:space="0" w:color="000000"/>
              <w:bottom w:val="single" w:sz="6" w:space="0" w:color="000000"/>
              <w:right w:val="single" w:sz="4" w:space="0" w:color="000000"/>
            </w:tcBorders>
            <w:shd w:val="clear" w:color="auto" w:fill="FFFFFF"/>
            <w:vAlign w:val="bottom"/>
          </w:tcPr>
          <w:p w14:paraId="502565BB" w14:textId="08C40DCE" w:rsidR="003D58A5" w:rsidRPr="00F70E51" w:rsidRDefault="003D58A5" w:rsidP="003D58A5">
            <w:pPr>
              <w:suppressAutoHyphens/>
              <w:spacing w:after="0" w:line="240" w:lineRule="auto"/>
              <w:rPr>
                <w:rFonts w:eastAsia="Times New Roman" w:cstheme="minorHAnsi"/>
                <w:lang w:eastAsia="zh-CN"/>
              </w:rPr>
            </w:pPr>
            <w:r w:rsidRPr="00F70E51">
              <w:rPr>
                <w:rFonts w:eastAsia="Times New Roman" w:cstheme="minorHAnsi"/>
                <w:color w:val="000000"/>
                <w:sz w:val="20"/>
                <w:u w:val="single"/>
                <w:shd w:val="clear" w:color="auto" w:fill="FFFFFF"/>
                <w:lang w:eastAsia="zh-CN"/>
              </w:rPr>
              <w:t xml:space="preserve">Worki na odpady komunalne </w:t>
            </w:r>
            <w:r w:rsidRPr="00F70E51">
              <w:rPr>
                <w:rFonts w:eastAsia="Times New Roman" w:cstheme="minorHAnsi"/>
                <w:color w:val="000000"/>
                <w:sz w:val="20"/>
                <w:lang w:eastAsia="zh-CN"/>
              </w:rPr>
              <w:t xml:space="preserve">z folii polietylenowej LDPE, w kolorze </w:t>
            </w:r>
            <w:r w:rsidRPr="00F70E51">
              <w:rPr>
                <w:rFonts w:eastAsia="Times New Roman" w:cstheme="minorHAnsi"/>
                <w:color w:val="000000"/>
                <w:sz w:val="20"/>
                <w:u w:val="single"/>
                <w:shd w:val="clear" w:color="auto" w:fill="FFFFFF"/>
                <w:lang w:eastAsia="zh-CN"/>
              </w:rPr>
              <w:t xml:space="preserve">czarnym, </w:t>
            </w:r>
            <w:r w:rsidRPr="00F70E51">
              <w:rPr>
                <w:rFonts w:eastAsia="Times New Roman" w:cstheme="minorHAnsi"/>
                <w:color w:val="000000"/>
                <w:sz w:val="20"/>
                <w:lang w:eastAsia="zh-CN"/>
              </w:rPr>
              <w:t xml:space="preserve">nieprzeźroczyste, wytrzymałe, odporne na działanie wilgoci i środków chemicznych, z możliwością jednokrotnego zamknięcia, bezzapachowe (nie wydzielające żadnego zapachu), </w:t>
            </w:r>
            <w:proofErr w:type="spellStart"/>
            <w:r w:rsidRPr="00F70E51">
              <w:rPr>
                <w:rFonts w:eastAsia="Times New Roman" w:cstheme="minorHAnsi"/>
                <w:color w:val="000000"/>
                <w:sz w:val="20"/>
                <w:u w:val="single"/>
                <w:shd w:val="clear" w:color="auto" w:fill="FFFFFF"/>
                <w:lang w:eastAsia="zh-CN"/>
              </w:rPr>
              <w:t>rozm</w:t>
            </w:r>
            <w:proofErr w:type="spellEnd"/>
            <w:r w:rsidRPr="00F70E51">
              <w:rPr>
                <w:rFonts w:eastAsia="Times New Roman" w:cstheme="minorHAnsi"/>
                <w:color w:val="000000"/>
                <w:sz w:val="20"/>
                <w:u w:val="single"/>
                <w:shd w:val="clear" w:color="auto" w:fill="FFFFFF"/>
                <w:lang w:eastAsia="zh-CN"/>
              </w:rPr>
              <w:t xml:space="preserve">. 60 x 90 cm </w:t>
            </w:r>
            <w:r w:rsidRPr="00F70E51">
              <w:rPr>
                <w:rFonts w:eastAsia="Times New Roman" w:cstheme="minorHAnsi"/>
                <w:color w:val="000000"/>
                <w:sz w:val="20"/>
                <w:lang w:eastAsia="zh-CN"/>
              </w:rPr>
              <w:t xml:space="preserve">(tolerancja +/-1 cm), </w:t>
            </w:r>
            <w:r w:rsidR="00FC2B2E">
              <w:rPr>
                <w:rFonts w:eastAsia="Times New Roman" w:cstheme="minorHAnsi"/>
                <w:color w:val="000000"/>
                <w:sz w:val="20"/>
                <w:u w:val="single"/>
                <w:shd w:val="clear" w:color="auto" w:fill="FFFFFF"/>
                <w:lang w:eastAsia="zh-CN"/>
              </w:rPr>
              <w:t>(60 l</w:t>
            </w:r>
            <w:r w:rsidRPr="00F70E51">
              <w:rPr>
                <w:rFonts w:eastAsia="Times New Roman" w:cstheme="minorHAnsi"/>
                <w:color w:val="000000"/>
                <w:sz w:val="20"/>
                <w:u w:val="single"/>
                <w:shd w:val="clear" w:color="auto" w:fill="FFFFFF"/>
                <w:lang w:eastAsia="zh-CN"/>
              </w:rPr>
              <w:t xml:space="preserve">), </w:t>
            </w:r>
            <w:r w:rsidRPr="00F70E51">
              <w:rPr>
                <w:rFonts w:eastAsia="Times New Roman" w:cstheme="minorHAnsi"/>
                <w:color w:val="000000"/>
                <w:sz w:val="20"/>
                <w:lang w:eastAsia="zh-CN"/>
              </w:rPr>
              <w:t>grubość min. 40 mikronów.</w:t>
            </w:r>
          </w:p>
        </w:tc>
      </w:tr>
      <w:tr w:rsidR="003D58A5" w:rsidRPr="00F70E51" w14:paraId="5595732A" w14:textId="77777777" w:rsidTr="00FC2B2E">
        <w:trPr>
          <w:trHeight w:val="848"/>
          <w:jc w:val="center"/>
        </w:trPr>
        <w:tc>
          <w:tcPr>
            <w:tcW w:w="385" w:type="dxa"/>
            <w:gridSpan w:val="2"/>
            <w:tcBorders>
              <w:top w:val="single" w:sz="4" w:space="0" w:color="000000"/>
              <w:left w:val="single" w:sz="4" w:space="0" w:color="000000"/>
              <w:bottom w:val="single" w:sz="6" w:space="0" w:color="000000"/>
            </w:tcBorders>
            <w:shd w:val="clear" w:color="auto" w:fill="FFFFFF"/>
            <w:vAlign w:val="center"/>
          </w:tcPr>
          <w:p w14:paraId="6F5295DC" w14:textId="77777777" w:rsidR="003D58A5" w:rsidRPr="00F70E51" w:rsidRDefault="003D58A5" w:rsidP="003D58A5">
            <w:pPr>
              <w:suppressAutoHyphens/>
              <w:spacing w:after="0" w:line="240" w:lineRule="auto"/>
              <w:ind w:left="160"/>
              <w:rPr>
                <w:rFonts w:eastAsia="Times New Roman" w:cstheme="minorHAnsi"/>
                <w:lang w:eastAsia="zh-CN"/>
              </w:rPr>
            </w:pPr>
            <w:r w:rsidRPr="00F70E51">
              <w:rPr>
                <w:rFonts w:eastAsia="Times New Roman" w:cstheme="minorHAnsi"/>
                <w:color w:val="000000"/>
                <w:sz w:val="20"/>
                <w:lang w:eastAsia="zh-CN"/>
              </w:rPr>
              <w:t>3</w:t>
            </w:r>
          </w:p>
        </w:tc>
        <w:tc>
          <w:tcPr>
            <w:tcW w:w="8824" w:type="dxa"/>
            <w:tcBorders>
              <w:top w:val="single" w:sz="4" w:space="0" w:color="000000"/>
              <w:left w:val="single" w:sz="6" w:space="0" w:color="000000"/>
              <w:bottom w:val="single" w:sz="6" w:space="0" w:color="000000"/>
              <w:right w:val="single" w:sz="4" w:space="0" w:color="000000"/>
            </w:tcBorders>
            <w:shd w:val="clear" w:color="auto" w:fill="FFFFFF"/>
            <w:vAlign w:val="bottom"/>
          </w:tcPr>
          <w:p w14:paraId="4E4C062B" w14:textId="447649DB" w:rsidR="003D58A5" w:rsidRPr="00F70E51" w:rsidRDefault="003D58A5" w:rsidP="003D58A5">
            <w:pPr>
              <w:suppressAutoHyphens/>
              <w:spacing w:after="0" w:line="240" w:lineRule="auto"/>
              <w:rPr>
                <w:rFonts w:eastAsia="Times New Roman" w:cstheme="minorHAnsi"/>
                <w:lang w:eastAsia="zh-CN"/>
              </w:rPr>
            </w:pPr>
            <w:r w:rsidRPr="00F70E51">
              <w:rPr>
                <w:rFonts w:eastAsia="Times New Roman" w:cstheme="minorHAnsi"/>
                <w:color w:val="000000"/>
                <w:sz w:val="20"/>
                <w:u w:val="single"/>
                <w:shd w:val="clear" w:color="auto" w:fill="FFFFFF"/>
                <w:lang w:eastAsia="zh-CN"/>
              </w:rPr>
              <w:t xml:space="preserve">Worki na odpady komunalne </w:t>
            </w:r>
            <w:r w:rsidRPr="00F70E51">
              <w:rPr>
                <w:rFonts w:eastAsia="Times New Roman" w:cstheme="minorHAnsi"/>
                <w:color w:val="000000"/>
                <w:sz w:val="20"/>
                <w:lang w:eastAsia="zh-CN"/>
              </w:rPr>
              <w:t xml:space="preserve">z folii polietylenowej LDPE, w kolorze </w:t>
            </w:r>
            <w:r w:rsidRPr="00F70E51">
              <w:rPr>
                <w:rFonts w:eastAsia="Times New Roman" w:cstheme="minorHAnsi"/>
                <w:color w:val="000000"/>
                <w:sz w:val="20"/>
                <w:u w:val="single"/>
                <w:shd w:val="clear" w:color="auto" w:fill="FFFFFF"/>
                <w:lang w:eastAsia="zh-CN"/>
              </w:rPr>
              <w:t xml:space="preserve">czarnym, </w:t>
            </w:r>
            <w:r w:rsidRPr="00F70E51">
              <w:rPr>
                <w:rFonts w:eastAsia="Times New Roman" w:cstheme="minorHAnsi"/>
                <w:color w:val="000000"/>
                <w:sz w:val="20"/>
                <w:lang w:eastAsia="zh-CN"/>
              </w:rPr>
              <w:t xml:space="preserve">nieprzeźroczyste, wytrzymałe, odporne na działanie wilgoci i środków chemicznych, z możliwością jednokrotnego zamknięcia, bezzapachowe (nie wydzielające żadnego zapachu), </w:t>
            </w:r>
            <w:proofErr w:type="spellStart"/>
            <w:r w:rsidRPr="00F70E51">
              <w:rPr>
                <w:rFonts w:eastAsia="Times New Roman" w:cstheme="minorHAnsi"/>
                <w:color w:val="000000"/>
                <w:sz w:val="20"/>
                <w:u w:val="single"/>
                <w:shd w:val="clear" w:color="auto" w:fill="FFFFFF"/>
                <w:lang w:eastAsia="zh-CN"/>
              </w:rPr>
              <w:t>rozm</w:t>
            </w:r>
            <w:proofErr w:type="spellEnd"/>
            <w:r w:rsidRPr="00F70E51">
              <w:rPr>
                <w:rFonts w:eastAsia="Times New Roman" w:cstheme="minorHAnsi"/>
                <w:color w:val="000000"/>
                <w:sz w:val="20"/>
                <w:u w:val="single"/>
                <w:shd w:val="clear" w:color="auto" w:fill="FFFFFF"/>
                <w:lang w:eastAsia="zh-CN"/>
              </w:rPr>
              <w:t xml:space="preserve">. 70 x 110 cm </w:t>
            </w:r>
            <w:r w:rsidRPr="00F70E51">
              <w:rPr>
                <w:rFonts w:eastAsia="Times New Roman" w:cstheme="minorHAnsi"/>
                <w:color w:val="000000"/>
                <w:sz w:val="20"/>
                <w:lang w:eastAsia="zh-CN"/>
              </w:rPr>
              <w:t xml:space="preserve">(tolerancja +/-1 cm), </w:t>
            </w:r>
            <w:r w:rsidRPr="00F70E51">
              <w:rPr>
                <w:rFonts w:eastAsia="Times New Roman" w:cstheme="minorHAnsi"/>
                <w:color w:val="000000"/>
                <w:sz w:val="20"/>
                <w:u w:val="single"/>
                <w:shd w:val="clear" w:color="auto" w:fill="FFFFFF"/>
                <w:lang w:eastAsia="zh-CN"/>
              </w:rPr>
              <w:t>(1</w:t>
            </w:r>
            <w:r w:rsidR="00FC2B2E">
              <w:rPr>
                <w:rFonts w:eastAsia="Times New Roman" w:cstheme="minorHAnsi"/>
                <w:color w:val="000000"/>
                <w:sz w:val="20"/>
                <w:u w:val="single"/>
                <w:shd w:val="clear" w:color="auto" w:fill="FFFFFF"/>
                <w:lang w:eastAsia="zh-CN"/>
              </w:rPr>
              <w:t>20 l</w:t>
            </w:r>
            <w:r w:rsidRPr="00F70E51">
              <w:rPr>
                <w:rFonts w:eastAsia="Times New Roman" w:cstheme="minorHAnsi"/>
                <w:color w:val="000000"/>
                <w:sz w:val="20"/>
                <w:u w:val="single"/>
                <w:shd w:val="clear" w:color="auto" w:fill="FFFFFF"/>
                <w:lang w:eastAsia="zh-CN"/>
              </w:rPr>
              <w:t xml:space="preserve">), </w:t>
            </w:r>
            <w:r w:rsidRPr="00F70E51">
              <w:rPr>
                <w:rFonts w:eastAsia="Times New Roman" w:cstheme="minorHAnsi"/>
                <w:color w:val="000000"/>
                <w:sz w:val="20"/>
                <w:lang w:eastAsia="zh-CN"/>
              </w:rPr>
              <w:t>grubość min. 60 mikronów.</w:t>
            </w:r>
          </w:p>
        </w:tc>
      </w:tr>
      <w:tr w:rsidR="003D58A5" w:rsidRPr="00F70E51" w14:paraId="583479DF" w14:textId="77777777" w:rsidTr="00FC2B2E">
        <w:trPr>
          <w:trHeight w:val="846"/>
          <w:jc w:val="center"/>
        </w:trPr>
        <w:tc>
          <w:tcPr>
            <w:tcW w:w="385" w:type="dxa"/>
            <w:gridSpan w:val="2"/>
            <w:tcBorders>
              <w:top w:val="single" w:sz="4" w:space="0" w:color="000000"/>
              <w:left w:val="single" w:sz="4" w:space="0" w:color="000000"/>
              <w:bottom w:val="single" w:sz="6" w:space="0" w:color="000000"/>
            </w:tcBorders>
            <w:shd w:val="clear" w:color="auto" w:fill="FFFFFF"/>
            <w:vAlign w:val="center"/>
          </w:tcPr>
          <w:p w14:paraId="61700067" w14:textId="77777777" w:rsidR="003D58A5" w:rsidRPr="00F70E51" w:rsidRDefault="003D58A5" w:rsidP="003D58A5">
            <w:pPr>
              <w:suppressAutoHyphens/>
              <w:spacing w:after="0" w:line="240" w:lineRule="auto"/>
              <w:ind w:left="160"/>
              <w:rPr>
                <w:rFonts w:eastAsia="Times New Roman" w:cstheme="minorHAnsi"/>
                <w:lang w:eastAsia="zh-CN"/>
              </w:rPr>
            </w:pPr>
            <w:r w:rsidRPr="00F70E51">
              <w:rPr>
                <w:rFonts w:eastAsia="Times New Roman" w:cstheme="minorHAnsi"/>
                <w:color w:val="000000"/>
                <w:sz w:val="20"/>
                <w:lang w:eastAsia="zh-CN"/>
              </w:rPr>
              <w:lastRenderedPageBreak/>
              <w:t>4</w:t>
            </w:r>
          </w:p>
        </w:tc>
        <w:tc>
          <w:tcPr>
            <w:tcW w:w="8824" w:type="dxa"/>
            <w:tcBorders>
              <w:top w:val="single" w:sz="4" w:space="0" w:color="000000"/>
              <w:left w:val="single" w:sz="6" w:space="0" w:color="000000"/>
              <w:bottom w:val="single" w:sz="6" w:space="0" w:color="000000"/>
              <w:right w:val="single" w:sz="4" w:space="0" w:color="000000"/>
            </w:tcBorders>
            <w:shd w:val="clear" w:color="auto" w:fill="FFFFFF"/>
            <w:vAlign w:val="bottom"/>
          </w:tcPr>
          <w:p w14:paraId="20CC49B5" w14:textId="4C809A3F" w:rsidR="003D58A5" w:rsidRPr="00F70E51" w:rsidRDefault="003D58A5" w:rsidP="003D58A5">
            <w:pPr>
              <w:suppressAutoHyphens/>
              <w:spacing w:after="0" w:line="240" w:lineRule="auto"/>
              <w:rPr>
                <w:rFonts w:eastAsia="Times New Roman" w:cstheme="minorHAnsi"/>
                <w:lang w:eastAsia="zh-CN"/>
              </w:rPr>
            </w:pPr>
            <w:r w:rsidRPr="00F70E51">
              <w:rPr>
                <w:rFonts w:eastAsia="Times New Roman" w:cstheme="minorHAnsi"/>
                <w:color w:val="000000"/>
                <w:sz w:val="20"/>
                <w:u w:val="single"/>
                <w:shd w:val="clear" w:color="auto" w:fill="FFFFFF"/>
                <w:lang w:eastAsia="zh-CN"/>
              </w:rPr>
              <w:t xml:space="preserve">Worki na odpady komunalne </w:t>
            </w:r>
            <w:r w:rsidRPr="00F70E51">
              <w:rPr>
                <w:rFonts w:eastAsia="Times New Roman" w:cstheme="minorHAnsi"/>
                <w:color w:val="000000"/>
                <w:sz w:val="20"/>
                <w:lang w:eastAsia="zh-CN"/>
              </w:rPr>
              <w:t xml:space="preserve">z folii polietylenowej LDPE, w kolorze </w:t>
            </w:r>
            <w:r w:rsidRPr="00F70E51">
              <w:rPr>
                <w:rFonts w:eastAsia="Times New Roman" w:cstheme="minorHAnsi"/>
                <w:color w:val="000000"/>
                <w:sz w:val="20"/>
                <w:u w:val="single"/>
                <w:shd w:val="clear" w:color="auto" w:fill="FFFFFF"/>
                <w:lang w:eastAsia="zh-CN"/>
              </w:rPr>
              <w:t xml:space="preserve">niebieskim, </w:t>
            </w:r>
            <w:r w:rsidRPr="00F70E51">
              <w:rPr>
                <w:rFonts w:eastAsia="Times New Roman" w:cstheme="minorHAnsi"/>
                <w:color w:val="000000"/>
                <w:sz w:val="20"/>
                <w:lang w:eastAsia="zh-CN"/>
              </w:rPr>
              <w:t xml:space="preserve">nieprzeźroczyste, wytrzymałe, odporne na działanie wilgoci i środków chemicznych, z możliwością jednokrotnego zamknięcia, bezzapachowe (nie wydzielające żadnego zapachu), </w:t>
            </w:r>
            <w:proofErr w:type="spellStart"/>
            <w:r w:rsidRPr="00F70E51">
              <w:rPr>
                <w:rFonts w:eastAsia="Times New Roman" w:cstheme="minorHAnsi"/>
                <w:color w:val="000000"/>
                <w:sz w:val="20"/>
                <w:u w:val="single"/>
                <w:shd w:val="clear" w:color="auto" w:fill="FFFFFF"/>
                <w:lang w:eastAsia="zh-CN"/>
              </w:rPr>
              <w:t>rozm</w:t>
            </w:r>
            <w:proofErr w:type="spellEnd"/>
            <w:r w:rsidRPr="00F70E51">
              <w:rPr>
                <w:rFonts w:eastAsia="Times New Roman" w:cstheme="minorHAnsi"/>
                <w:color w:val="000000"/>
                <w:sz w:val="20"/>
                <w:u w:val="single"/>
                <w:shd w:val="clear" w:color="auto" w:fill="FFFFFF"/>
                <w:lang w:eastAsia="zh-CN"/>
              </w:rPr>
              <w:t xml:space="preserve">. 50 x 60 cm </w:t>
            </w:r>
            <w:r w:rsidRPr="00F70E51">
              <w:rPr>
                <w:rFonts w:eastAsia="Times New Roman" w:cstheme="minorHAnsi"/>
                <w:color w:val="000000"/>
                <w:sz w:val="20"/>
                <w:lang w:eastAsia="zh-CN"/>
              </w:rPr>
              <w:t xml:space="preserve">(tolerancja +/-1 cm), </w:t>
            </w:r>
            <w:r w:rsidR="00FC2B2E">
              <w:rPr>
                <w:rFonts w:eastAsia="Times New Roman" w:cstheme="minorHAnsi"/>
                <w:color w:val="000000"/>
                <w:sz w:val="20"/>
                <w:u w:val="single"/>
                <w:shd w:val="clear" w:color="auto" w:fill="FFFFFF"/>
                <w:lang w:eastAsia="zh-CN"/>
              </w:rPr>
              <w:t>(35 l</w:t>
            </w:r>
            <w:r w:rsidRPr="00F70E51">
              <w:rPr>
                <w:rFonts w:eastAsia="Times New Roman" w:cstheme="minorHAnsi"/>
                <w:color w:val="000000"/>
                <w:sz w:val="20"/>
                <w:u w:val="single"/>
                <w:shd w:val="clear" w:color="auto" w:fill="FFFFFF"/>
                <w:lang w:eastAsia="zh-CN"/>
              </w:rPr>
              <w:t xml:space="preserve">), </w:t>
            </w:r>
            <w:r w:rsidRPr="00F70E51">
              <w:rPr>
                <w:rFonts w:eastAsia="Times New Roman" w:cstheme="minorHAnsi"/>
                <w:color w:val="000000"/>
                <w:sz w:val="20"/>
                <w:lang w:eastAsia="zh-CN"/>
              </w:rPr>
              <w:t>grubość min. 40 mikronów.</w:t>
            </w:r>
          </w:p>
        </w:tc>
      </w:tr>
      <w:tr w:rsidR="003D58A5" w:rsidRPr="00F70E51" w14:paraId="399AB7F2" w14:textId="77777777" w:rsidTr="00FC2B2E">
        <w:trPr>
          <w:trHeight w:val="797"/>
          <w:jc w:val="center"/>
        </w:trPr>
        <w:tc>
          <w:tcPr>
            <w:tcW w:w="385" w:type="dxa"/>
            <w:gridSpan w:val="2"/>
            <w:tcBorders>
              <w:top w:val="single" w:sz="4" w:space="0" w:color="000000"/>
              <w:left w:val="single" w:sz="4" w:space="0" w:color="000000"/>
              <w:bottom w:val="single" w:sz="6" w:space="0" w:color="000000"/>
            </w:tcBorders>
            <w:shd w:val="clear" w:color="auto" w:fill="FFFFFF"/>
            <w:vAlign w:val="center"/>
          </w:tcPr>
          <w:p w14:paraId="70344709" w14:textId="77777777" w:rsidR="003D58A5" w:rsidRPr="00F70E51" w:rsidRDefault="003D58A5" w:rsidP="003D58A5">
            <w:pPr>
              <w:suppressAutoHyphens/>
              <w:spacing w:after="0" w:line="240" w:lineRule="auto"/>
              <w:ind w:left="160"/>
              <w:rPr>
                <w:rFonts w:eastAsia="Times New Roman" w:cstheme="minorHAnsi"/>
                <w:lang w:eastAsia="zh-CN"/>
              </w:rPr>
            </w:pPr>
            <w:r w:rsidRPr="00F70E51">
              <w:rPr>
                <w:rFonts w:eastAsia="Times New Roman" w:cstheme="minorHAnsi"/>
                <w:color w:val="000000"/>
                <w:sz w:val="20"/>
                <w:lang w:eastAsia="zh-CN"/>
              </w:rPr>
              <w:t>5</w:t>
            </w:r>
          </w:p>
        </w:tc>
        <w:tc>
          <w:tcPr>
            <w:tcW w:w="8824" w:type="dxa"/>
            <w:tcBorders>
              <w:top w:val="single" w:sz="4" w:space="0" w:color="000000"/>
              <w:left w:val="single" w:sz="6" w:space="0" w:color="000000"/>
              <w:bottom w:val="single" w:sz="6" w:space="0" w:color="000000"/>
              <w:right w:val="single" w:sz="4" w:space="0" w:color="000000"/>
            </w:tcBorders>
            <w:shd w:val="clear" w:color="auto" w:fill="FFFFFF"/>
            <w:vAlign w:val="bottom"/>
          </w:tcPr>
          <w:p w14:paraId="20961B1C" w14:textId="29364543" w:rsidR="003D58A5" w:rsidRPr="00F70E51" w:rsidRDefault="003D58A5" w:rsidP="003D58A5">
            <w:pPr>
              <w:suppressAutoHyphens/>
              <w:spacing w:after="0" w:line="240" w:lineRule="auto"/>
              <w:rPr>
                <w:rFonts w:eastAsia="Times New Roman" w:cstheme="minorHAnsi"/>
                <w:lang w:eastAsia="zh-CN"/>
              </w:rPr>
            </w:pPr>
            <w:r w:rsidRPr="00F70E51">
              <w:rPr>
                <w:rFonts w:eastAsia="Times New Roman" w:cstheme="minorHAnsi"/>
                <w:color w:val="000000"/>
                <w:sz w:val="20"/>
                <w:u w:val="single"/>
                <w:shd w:val="clear" w:color="auto" w:fill="FFFFFF"/>
                <w:lang w:eastAsia="zh-CN"/>
              </w:rPr>
              <w:t xml:space="preserve">Worki na odpady komunalne </w:t>
            </w:r>
            <w:r w:rsidRPr="00F70E51">
              <w:rPr>
                <w:rFonts w:eastAsia="Times New Roman" w:cstheme="minorHAnsi"/>
                <w:color w:val="000000"/>
                <w:sz w:val="20"/>
                <w:lang w:eastAsia="zh-CN"/>
              </w:rPr>
              <w:t xml:space="preserve">z folii polietylenowej LDPE, w kolorze </w:t>
            </w:r>
            <w:r w:rsidRPr="00F70E51">
              <w:rPr>
                <w:rFonts w:eastAsia="Times New Roman" w:cstheme="minorHAnsi"/>
                <w:color w:val="000000"/>
                <w:sz w:val="20"/>
                <w:u w:val="single"/>
                <w:shd w:val="clear" w:color="auto" w:fill="FFFFFF"/>
                <w:lang w:eastAsia="zh-CN"/>
              </w:rPr>
              <w:t xml:space="preserve">niebieskim, </w:t>
            </w:r>
            <w:r w:rsidRPr="00F70E51">
              <w:rPr>
                <w:rFonts w:eastAsia="Times New Roman" w:cstheme="minorHAnsi"/>
                <w:color w:val="000000"/>
                <w:sz w:val="20"/>
                <w:lang w:eastAsia="zh-CN"/>
              </w:rPr>
              <w:t xml:space="preserve">nieprzeźroczyste, wytrzymałe, odporne na działanie wilgoci i środków chemicznych, z możliwością jednokrotnego zamknięcia, bezzapachowe (nie wydzielające żadnego zapachu), </w:t>
            </w:r>
            <w:proofErr w:type="spellStart"/>
            <w:r w:rsidRPr="00F70E51">
              <w:rPr>
                <w:rFonts w:eastAsia="Times New Roman" w:cstheme="minorHAnsi"/>
                <w:color w:val="000000"/>
                <w:sz w:val="20"/>
                <w:u w:val="single"/>
                <w:shd w:val="clear" w:color="auto" w:fill="FFFFFF"/>
                <w:lang w:eastAsia="zh-CN"/>
              </w:rPr>
              <w:t>rozm</w:t>
            </w:r>
            <w:proofErr w:type="spellEnd"/>
            <w:r w:rsidRPr="00F70E51">
              <w:rPr>
                <w:rFonts w:eastAsia="Times New Roman" w:cstheme="minorHAnsi"/>
                <w:color w:val="000000"/>
                <w:sz w:val="20"/>
                <w:u w:val="single"/>
                <w:shd w:val="clear" w:color="auto" w:fill="FFFFFF"/>
                <w:lang w:eastAsia="zh-CN"/>
              </w:rPr>
              <w:t xml:space="preserve">. 60 x 90 cm </w:t>
            </w:r>
            <w:r w:rsidRPr="00F70E51">
              <w:rPr>
                <w:rFonts w:eastAsia="Times New Roman" w:cstheme="minorHAnsi"/>
                <w:color w:val="000000"/>
                <w:sz w:val="20"/>
                <w:lang w:eastAsia="zh-CN"/>
              </w:rPr>
              <w:t xml:space="preserve">(tolerancja +/-1 cm), </w:t>
            </w:r>
            <w:r w:rsidR="00FC2B2E">
              <w:rPr>
                <w:rFonts w:eastAsia="Times New Roman" w:cstheme="minorHAnsi"/>
                <w:color w:val="000000"/>
                <w:sz w:val="20"/>
                <w:u w:val="single"/>
                <w:shd w:val="clear" w:color="auto" w:fill="FFFFFF"/>
                <w:lang w:eastAsia="zh-CN"/>
              </w:rPr>
              <w:t>(60 l</w:t>
            </w:r>
            <w:r w:rsidRPr="00F70E51">
              <w:rPr>
                <w:rFonts w:eastAsia="Times New Roman" w:cstheme="minorHAnsi"/>
                <w:color w:val="000000"/>
                <w:sz w:val="20"/>
                <w:u w:val="single"/>
                <w:shd w:val="clear" w:color="auto" w:fill="FFFFFF"/>
                <w:lang w:eastAsia="zh-CN"/>
              </w:rPr>
              <w:t xml:space="preserve">), </w:t>
            </w:r>
            <w:r w:rsidRPr="00F70E51">
              <w:rPr>
                <w:rFonts w:eastAsia="Times New Roman" w:cstheme="minorHAnsi"/>
                <w:color w:val="000000"/>
                <w:sz w:val="20"/>
                <w:lang w:eastAsia="zh-CN"/>
              </w:rPr>
              <w:t>grubość min. 40 mikronów.</w:t>
            </w:r>
          </w:p>
        </w:tc>
      </w:tr>
      <w:tr w:rsidR="003D58A5" w:rsidRPr="00F70E51" w14:paraId="11443BD8" w14:textId="77777777" w:rsidTr="00FC2B2E">
        <w:trPr>
          <w:trHeight w:val="802"/>
          <w:jc w:val="center"/>
        </w:trPr>
        <w:tc>
          <w:tcPr>
            <w:tcW w:w="385" w:type="dxa"/>
            <w:gridSpan w:val="2"/>
            <w:tcBorders>
              <w:top w:val="single" w:sz="4" w:space="0" w:color="000000"/>
              <w:left w:val="single" w:sz="4" w:space="0" w:color="000000"/>
              <w:bottom w:val="single" w:sz="4" w:space="0" w:color="000000"/>
            </w:tcBorders>
            <w:shd w:val="clear" w:color="auto" w:fill="FFFFFF"/>
            <w:vAlign w:val="center"/>
          </w:tcPr>
          <w:p w14:paraId="7F8F9048" w14:textId="77777777" w:rsidR="003D58A5" w:rsidRPr="00F70E51" w:rsidRDefault="003D58A5" w:rsidP="003D58A5">
            <w:pPr>
              <w:suppressAutoHyphens/>
              <w:spacing w:after="0" w:line="240" w:lineRule="auto"/>
              <w:ind w:left="160"/>
              <w:rPr>
                <w:rFonts w:eastAsia="Times New Roman" w:cstheme="minorHAnsi"/>
                <w:lang w:eastAsia="zh-CN"/>
              </w:rPr>
            </w:pPr>
            <w:r w:rsidRPr="00F70E51">
              <w:rPr>
                <w:rFonts w:eastAsia="Times New Roman" w:cstheme="minorHAnsi"/>
                <w:color w:val="000000"/>
                <w:sz w:val="20"/>
                <w:lang w:eastAsia="zh-CN"/>
              </w:rPr>
              <w:t>6</w:t>
            </w:r>
          </w:p>
        </w:tc>
        <w:tc>
          <w:tcPr>
            <w:tcW w:w="8824" w:type="dxa"/>
            <w:tcBorders>
              <w:top w:val="single" w:sz="4" w:space="0" w:color="000000"/>
              <w:left w:val="single" w:sz="6" w:space="0" w:color="000000"/>
              <w:bottom w:val="single" w:sz="4" w:space="0" w:color="000000"/>
              <w:right w:val="single" w:sz="4" w:space="0" w:color="000000"/>
            </w:tcBorders>
            <w:shd w:val="clear" w:color="auto" w:fill="FFFFFF"/>
            <w:vAlign w:val="center"/>
          </w:tcPr>
          <w:p w14:paraId="419F2466" w14:textId="15D8AD6F" w:rsidR="003D58A5" w:rsidRPr="00F70E51" w:rsidRDefault="003D58A5" w:rsidP="003D58A5">
            <w:pPr>
              <w:suppressAutoHyphens/>
              <w:spacing w:after="0" w:line="240" w:lineRule="auto"/>
              <w:rPr>
                <w:rFonts w:eastAsia="Times New Roman" w:cstheme="minorHAnsi"/>
                <w:lang w:eastAsia="zh-CN"/>
              </w:rPr>
            </w:pPr>
            <w:r w:rsidRPr="00F70E51">
              <w:rPr>
                <w:rFonts w:eastAsia="Times New Roman" w:cstheme="minorHAnsi"/>
                <w:color w:val="000000"/>
                <w:sz w:val="20"/>
                <w:u w:val="single"/>
                <w:shd w:val="clear" w:color="auto" w:fill="FFFFFF"/>
                <w:lang w:eastAsia="zh-CN"/>
              </w:rPr>
              <w:t xml:space="preserve">Worki na odpady komunalne </w:t>
            </w:r>
            <w:r w:rsidRPr="00F70E51">
              <w:rPr>
                <w:rFonts w:eastAsia="Times New Roman" w:cstheme="minorHAnsi"/>
                <w:color w:val="000000"/>
                <w:sz w:val="20"/>
                <w:lang w:eastAsia="zh-CN"/>
              </w:rPr>
              <w:t xml:space="preserve">z folii polietylenowej LDPE, w kolorze </w:t>
            </w:r>
            <w:r w:rsidRPr="00F70E51">
              <w:rPr>
                <w:rFonts w:eastAsia="Times New Roman" w:cstheme="minorHAnsi"/>
                <w:color w:val="000000"/>
                <w:sz w:val="20"/>
                <w:u w:val="single"/>
                <w:shd w:val="clear" w:color="auto" w:fill="FFFFFF"/>
                <w:lang w:eastAsia="zh-CN"/>
              </w:rPr>
              <w:t xml:space="preserve">niebieskim, </w:t>
            </w:r>
            <w:r w:rsidRPr="00F70E51">
              <w:rPr>
                <w:rFonts w:eastAsia="Times New Roman" w:cstheme="minorHAnsi"/>
                <w:color w:val="000000"/>
                <w:sz w:val="20"/>
                <w:lang w:eastAsia="zh-CN"/>
              </w:rPr>
              <w:t xml:space="preserve">nieprzeźroczyste, wytrzymałe, odporne na działanie wilgoci i środków chemicznych, z możliwością jednokrotnego zamknięcia, bezzapachowe (nie wydzielające żadnego zapachu), </w:t>
            </w:r>
            <w:proofErr w:type="spellStart"/>
            <w:r w:rsidRPr="00F70E51">
              <w:rPr>
                <w:rFonts w:eastAsia="Times New Roman" w:cstheme="minorHAnsi"/>
                <w:color w:val="000000"/>
                <w:sz w:val="20"/>
                <w:u w:val="single"/>
                <w:shd w:val="clear" w:color="auto" w:fill="FFFFFF"/>
                <w:lang w:eastAsia="zh-CN"/>
              </w:rPr>
              <w:t>rozm</w:t>
            </w:r>
            <w:proofErr w:type="spellEnd"/>
            <w:r w:rsidRPr="00F70E51">
              <w:rPr>
                <w:rFonts w:eastAsia="Times New Roman" w:cstheme="minorHAnsi"/>
                <w:color w:val="000000"/>
                <w:sz w:val="20"/>
                <w:u w:val="single"/>
                <w:shd w:val="clear" w:color="auto" w:fill="FFFFFF"/>
                <w:lang w:eastAsia="zh-CN"/>
              </w:rPr>
              <w:t xml:space="preserve">. 70 x 110 cm </w:t>
            </w:r>
            <w:r w:rsidRPr="00F70E51">
              <w:rPr>
                <w:rFonts w:eastAsia="Times New Roman" w:cstheme="minorHAnsi"/>
                <w:color w:val="000000"/>
                <w:sz w:val="20"/>
                <w:lang w:eastAsia="zh-CN"/>
              </w:rPr>
              <w:t xml:space="preserve">(tolerancja +/-1 cm), </w:t>
            </w:r>
            <w:r w:rsidR="00FC2B2E">
              <w:rPr>
                <w:rFonts w:eastAsia="Times New Roman" w:cstheme="minorHAnsi"/>
                <w:color w:val="000000"/>
                <w:sz w:val="20"/>
                <w:u w:val="single"/>
                <w:shd w:val="clear" w:color="auto" w:fill="FFFFFF"/>
                <w:lang w:eastAsia="zh-CN"/>
              </w:rPr>
              <w:t>(120 l</w:t>
            </w:r>
            <w:r w:rsidRPr="00F70E51">
              <w:rPr>
                <w:rFonts w:eastAsia="Times New Roman" w:cstheme="minorHAnsi"/>
                <w:color w:val="000000"/>
                <w:sz w:val="20"/>
                <w:u w:val="single"/>
                <w:shd w:val="clear" w:color="auto" w:fill="FFFFFF"/>
                <w:lang w:eastAsia="zh-CN"/>
              </w:rPr>
              <w:t xml:space="preserve">), </w:t>
            </w:r>
            <w:r w:rsidRPr="00F70E51">
              <w:rPr>
                <w:rFonts w:eastAsia="Times New Roman" w:cstheme="minorHAnsi"/>
                <w:color w:val="000000"/>
                <w:sz w:val="20"/>
                <w:lang w:eastAsia="zh-CN"/>
              </w:rPr>
              <w:t>grubość min. 60 mikronów.</w:t>
            </w:r>
          </w:p>
        </w:tc>
      </w:tr>
      <w:tr w:rsidR="003D58A5" w:rsidRPr="00F70E51" w14:paraId="4BD0E375" w14:textId="77777777" w:rsidTr="00FC2B2E">
        <w:trPr>
          <w:trHeight w:val="857"/>
          <w:jc w:val="center"/>
        </w:trPr>
        <w:tc>
          <w:tcPr>
            <w:tcW w:w="374" w:type="dxa"/>
            <w:tcBorders>
              <w:top w:val="single" w:sz="4" w:space="0" w:color="000000"/>
              <w:left w:val="single" w:sz="4" w:space="0" w:color="000000"/>
              <w:bottom w:val="single" w:sz="6" w:space="0" w:color="000000"/>
            </w:tcBorders>
            <w:shd w:val="clear" w:color="auto" w:fill="FFFFFF"/>
            <w:vAlign w:val="center"/>
          </w:tcPr>
          <w:p w14:paraId="01B87855" w14:textId="77777777" w:rsidR="003D58A5" w:rsidRPr="00F70E51" w:rsidRDefault="003D58A5" w:rsidP="003D58A5">
            <w:pPr>
              <w:suppressAutoHyphens/>
              <w:spacing w:after="0" w:line="240" w:lineRule="auto"/>
              <w:ind w:left="140"/>
              <w:rPr>
                <w:rFonts w:eastAsia="Times New Roman" w:cstheme="minorHAnsi"/>
                <w:lang w:eastAsia="zh-CN"/>
              </w:rPr>
            </w:pPr>
            <w:r w:rsidRPr="00F70E51">
              <w:rPr>
                <w:rFonts w:eastAsia="Times New Roman" w:cstheme="minorHAnsi"/>
                <w:color w:val="000000"/>
                <w:sz w:val="20"/>
                <w:lang w:eastAsia="zh-CN"/>
              </w:rPr>
              <w:t>7</w:t>
            </w:r>
          </w:p>
        </w:tc>
        <w:tc>
          <w:tcPr>
            <w:tcW w:w="8835" w:type="dxa"/>
            <w:gridSpan w:val="2"/>
            <w:tcBorders>
              <w:top w:val="single" w:sz="4" w:space="0" w:color="000000"/>
              <w:left w:val="single" w:sz="6" w:space="0" w:color="000000"/>
              <w:bottom w:val="single" w:sz="6" w:space="0" w:color="000000"/>
              <w:right w:val="single" w:sz="4" w:space="0" w:color="000000"/>
            </w:tcBorders>
            <w:shd w:val="clear" w:color="auto" w:fill="FFFFFF"/>
            <w:vAlign w:val="bottom"/>
          </w:tcPr>
          <w:p w14:paraId="1CED0476" w14:textId="038EE606" w:rsidR="003D58A5" w:rsidRPr="00F70E51" w:rsidRDefault="003D58A5" w:rsidP="003D58A5">
            <w:pPr>
              <w:suppressAutoHyphens/>
              <w:spacing w:after="0" w:line="240" w:lineRule="auto"/>
              <w:rPr>
                <w:rFonts w:eastAsia="Times New Roman" w:cstheme="minorHAnsi"/>
                <w:lang w:eastAsia="zh-CN"/>
              </w:rPr>
            </w:pPr>
            <w:r w:rsidRPr="00F70E51">
              <w:rPr>
                <w:rFonts w:eastAsia="Times New Roman" w:cstheme="minorHAnsi"/>
                <w:color w:val="000000"/>
                <w:sz w:val="20"/>
                <w:u w:val="single"/>
                <w:shd w:val="clear" w:color="auto" w:fill="FFFFFF"/>
                <w:lang w:eastAsia="zh-CN"/>
              </w:rPr>
              <w:t xml:space="preserve">Worki na odpady specjalne </w:t>
            </w:r>
            <w:r w:rsidRPr="00F70E51">
              <w:rPr>
                <w:rFonts w:eastAsia="Times New Roman" w:cstheme="minorHAnsi"/>
                <w:color w:val="000000"/>
                <w:sz w:val="20"/>
                <w:lang w:eastAsia="zh-CN"/>
              </w:rPr>
              <w:t xml:space="preserve">z folii polietylenowej LDPE, w kolorze </w:t>
            </w:r>
            <w:r w:rsidRPr="00F70E51">
              <w:rPr>
                <w:rFonts w:eastAsia="Times New Roman" w:cstheme="minorHAnsi"/>
                <w:color w:val="000000"/>
                <w:sz w:val="20"/>
                <w:u w:val="single"/>
                <w:shd w:val="clear" w:color="auto" w:fill="FFFFFF"/>
                <w:lang w:eastAsia="zh-CN"/>
              </w:rPr>
              <w:t xml:space="preserve">żółtym, </w:t>
            </w:r>
            <w:r w:rsidRPr="00F70E51">
              <w:rPr>
                <w:rFonts w:eastAsia="Times New Roman" w:cstheme="minorHAnsi"/>
                <w:color w:val="000000"/>
                <w:sz w:val="20"/>
                <w:lang w:eastAsia="zh-CN"/>
              </w:rPr>
              <w:t xml:space="preserve">nieprzeźroczyste, wytrzymałe, odporne na działanie wilgoci i środków chemicznych, z możliwością jednokrotnego zamknięcia, bezzapachowe (nie wydzielające żadnego zapachu), </w:t>
            </w:r>
            <w:proofErr w:type="spellStart"/>
            <w:r w:rsidRPr="00F70E51">
              <w:rPr>
                <w:rFonts w:eastAsia="Times New Roman" w:cstheme="minorHAnsi"/>
                <w:color w:val="000000"/>
                <w:sz w:val="20"/>
                <w:u w:val="single"/>
                <w:shd w:val="clear" w:color="auto" w:fill="FFFFFF"/>
                <w:lang w:eastAsia="zh-CN"/>
              </w:rPr>
              <w:t>rozm</w:t>
            </w:r>
            <w:proofErr w:type="spellEnd"/>
            <w:r w:rsidRPr="00F70E51">
              <w:rPr>
                <w:rFonts w:eastAsia="Times New Roman" w:cstheme="minorHAnsi"/>
                <w:color w:val="000000"/>
                <w:sz w:val="20"/>
                <w:u w:val="single"/>
                <w:shd w:val="clear" w:color="auto" w:fill="FFFFFF"/>
                <w:lang w:eastAsia="zh-CN"/>
              </w:rPr>
              <w:t xml:space="preserve">. 60 x 90 cm </w:t>
            </w:r>
            <w:r w:rsidRPr="00F70E51">
              <w:rPr>
                <w:rFonts w:eastAsia="Times New Roman" w:cstheme="minorHAnsi"/>
                <w:color w:val="000000"/>
                <w:sz w:val="20"/>
                <w:lang w:eastAsia="zh-CN"/>
              </w:rPr>
              <w:t xml:space="preserve">(tolerancja +/-1 cm), </w:t>
            </w:r>
            <w:r w:rsidR="00FC2B2E">
              <w:rPr>
                <w:rFonts w:eastAsia="Times New Roman" w:cstheme="minorHAnsi"/>
                <w:color w:val="000000"/>
                <w:sz w:val="20"/>
                <w:u w:val="single"/>
                <w:shd w:val="clear" w:color="auto" w:fill="FFFFFF"/>
                <w:lang w:eastAsia="zh-CN"/>
              </w:rPr>
              <w:t>(60 l</w:t>
            </w:r>
            <w:r w:rsidRPr="00F70E51">
              <w:rPr>
                <w:rFonts w:eastAsia="Times New Roman" w:cstheme="minorHAnsi"/>
                <w:color w:val="000000"/>
                <w:sz w:val="20"/>
                <w:u w:val="single"/>
                <w:shd w:val="clear" w:color="auto" w:fill="FFFFFF"/>
                <w:lang w:eastAsia="zh-CN"/>
              </w:rPr>
              <w:t xml:space="preserve">), </w:t>
            </w:r>
            <w:r w:rsidRPr="00F70E51">
              <w:rPr>
                <w:rFonts w:eastAsia="Times New Roman" w:cstheme="minorHAnsi"/>
                <w:color w:val="000000"/>
                <w:sz w:val="20"/>
                <w:lang w:eastAsia="zh-CN"/>
              </w:rPr>
              <w:t>grubość min. 40 mikronów.</w:t>
            </w:r>
          </w:p>
        </w:tc>
      </w:tr>
      <w:tr w:rsidR="003D58A5" w:rsidRPr="00F70E51" w14:paraId="42D9FB3D" w14:textId="77777777" w:rsidTr="00FC2B2E">
        <w:trPr>
          <w:trHeight w:val="853"/>
          <w:jc w:val="center"/>
        </w:trPr>
        <w:tc>
          <w:tcPr>
            <w:tcW w:w="374" w:type="dxa"/>
            <w:tcBorders>
              <w:top w:val="single" w:sz="4" w:space="0" w:color="000000"/>
              <w:left w:val="single" w:sz="4" w:space="0" w:color="000000"/>
              <w:bottom w:val="single" w:sz="6" w:space="0" w:color="000000"/>
            </w:tcBorders>
            <w:shd w:val="clear" w:color="auto" w:fill="FFFFFF"/>
            <w:vAlign w:val="center"/>
          </w:tcPr>
          <w:p w14:paraId="27B2E003" w14:textId="77777777" w:rsidR="003D58A5" w:rsidRPr="00F70E51" w:rsidRDefault="003D58A5" w:rsidP="003D58A5">
            <w:pPr>
              <w:suppressAutoHyphens/>
              <w:spacing w:after="0" w:line="240" w:lineRule="auto"/>
              <w:ind w:left="140"/>
              <w:rPr>
                <w:rFonts w:eastAsia="Times New Roman" w:cstheme="minorHAnsi"/>
                <w:lang w:eastAsia="zh-CN"/>
              </w:rPr>
            </w:pPr>
            <w:r w:rsidRPr="00F70E51">
              <w:rPr>
                <w:rFonts w:eastAsia="Times New Roman" w:cstheme="minorHAnsi"/>
                <w:color w:val="000000"/>
                <w:sz w:val="20"/>
                <w:lang w:eastAsia="zh-CN"/>
              </w:rPr>
              <w:t>8</w:t>
            </w:r>
          </w:p>
        </w:tc>
        <w:tc>
          <w:tcPr>
            <w:tcW w:w="8835" w:type="dxa"/>
            <w:gridSpan w:val="2"/>
            <w:tcBorders>
              <w:top w:val="single" w:sz="4" w:space="0" w:color="000000"/>
              <w:left w:val="single" w:sz="6" w:space="0" w:color="000000"/>
              <w:bottom w:val="single" w:sz="6" w:space="0" w:color="000000"/>
              <w:right w:val="single" w:sz="4" w:space="0" w:color="000000"/>
            </w:tcBorders>
            <w:shd w:val="clear" w:color="auto" w:fill="FFFFFF"/>
            <w:vAlign w:val="bottom"/>
          </w:tcPr>
          <w:p w14:paraId="1448AB22" w14:textId="5A769690" w:rsidR="003D58A5" w:rsidRPr="00F70E51" w:rsidRDefault="003D58A5" w:rsidP="003D58A5">
            <w:pPr>
              <w:suppressAutoHyphens/>
              <w:spacing w:after="0" w:line="240" w:lineRule="auto"/>
              <w:rPr>
                <w:rFonts w:eastAsia="Times New Roman" w:cstheme="minorHAnsi"/>
                <w:lang w:eastAsia="zh-CN"/>
              </w:rPr>
            </w:pPr>
            <w:r w:rsidRPr="00F70E51">
              <w:rPr>
                <w:rFonts w:eastAsia="Times New Roman" w:cstheme="minorHAnsi"/>
                <w:color w:val="000000"/>
                <w:sz w:val="20"/>
                <w:u w:val="single"/>
                <w:shd w:val="clear" w:color="auto" w:fill="FFFFFF"/>
                <w:lang w:eastAsia="zh-CN"/>
              </w:rPr>
              <w:t xml:space="preserve">Worki na odpady zakaźne </w:t>
            </w:r>
            <w:r w:rsidRPr="00F70E51">
              <w:rPr>
                <w:rFonts w:eastAsia="Times New Roman" w:cstheme="minorHAnsi"/>
                <w:color w:val="000000"/>
                <w:sz w:val="20"/>
                <w:lang w:eastAsia="zh-CN"/>
              </w:rPr>
              <w:t xml:space="preserve">z folii polietylenowej LDPE, w kolorze </w:t>
            </w:r>
            <w:r w:rsidRPr="00F70E51">
              <w:rPr>
                <w:rFonts w:eastAsia="Times New Roman" w:cstheme="minorHAnsi"/>
                <w:color w:val="000000"/>
                <w:sz w:val="20"/>
                <w:u w:val="single"/>
                <w:shd w:val="clear" w:color="auto" w:fill="FFFFFF"/>
                <w:lang w:eastAsia="zh-CN"/>
              </w:rPr>
              <w:t xml:space="preserve">czerwonym, </w:t>
            </w:r>
            <w:r w:rsidRPr="00F70E51">
              <w:rPr>
                <w:rFonts w:eastAsia="Times New Roman" w:cstheme="minorHAnsi"/>
                <w:color w:val="000000"/>
                <w:sz w:val="20"/>
                <w:lang w:eastAsia="zh-CN"/>
              </w:rPr>
              <w:t xml:space="preserve">nieprzeźroczyste, wytrzymałe, odporne na działanie wilgoci i środków chemicznych, z możliwością jednokrotnego zamknięcia, bezzapachowe (nie wydzielające żadnego zapachu), </w:t>
            </w:r>
            <w:proofErr w:type="spellStart"/>
            <w:r w:rsidRPr="00F70E51">
              <w:rPr>
                <w:rFonts w:eastAsia="Times New Roman" w:cstheme="minorHAnsi"/>
                <w:color w:val="000000"/>
                <w:sz w:val="20"/>
                <w:u w:val="single"/>
                <w:shd w:val="clear" w:color="auto" w:fill="FFFFFF"/>
                <w:lang w:eastAsia="zh-CN"/>
              </w:rPr>
              <w:t>rozm</w:t>
            </w:r>
            <w:proofErr w:type="spellEnd"/>
            <w:r w:rsidRPr="00F70E51">
              <w:rPr>
                <w:rFonts w:eastAsia="Times New Roman" w:cstheme="minorHAnsi"/>
                <w:color w:val="000000"/>
                <w:sz w:val="20"/>
                <w:u w:val="single"/>
                <w:shd w:val="clear" w:color="auto" w:fill="FFFFFF"/>
                <w:lang w:eastAsia="zh-CN"/>
              </w:rPr>
              <w:t xml:space="preserve">. 60 x 90 cm </w:t>
            </w:r>
            <w:r w:rsidRPr="00F70E51">
              <w:rPr>
                <w:rFonts w:eastAsia="Times New Roman" w:cstheme="minorHAnsi"/>
                <w:color w:val="000000"/>
                <w:sz w:val="20"/>
                <w:lang w:eastAsia="zh-CN"/>
              </w:rPr>
              <w:t xml:space="preserve">(tolerancja +/-1 cm), </w:t>
            </w:r>
            <w:r w:rsidR="00FC2B2E">
              <w:rPr>
                <w:rFonts w:eastAsia="Times New Roman" w:cstheme="minorHAnsi"/>
                <w:color w:val="000000"/>
                <w:sz w:val="20"/>
                <w:u w:val="single"/>
                <w:shd w:val="clear" w:color="auto" w:fill="FFFFFF"/>
                <w:lang w:eastAsia="zh-CN"/>
              </w:rPr>
              <w:t>(60 l</w:t>
            </w:r>
            <w:r w:rsidRPr="00F70E51">
              <w:rPr>
                <w:rFonts w:eastAsia="Times New Roman" w:cstheme="minorHAnsi"/>
                <w:color w:val="000000"/>
                <w:sz w:val="20"/>
                <w:u w:val="single"/>
                <w:shd w:val="clear" w:color="auto" w:fill="FFFFFF"/>
                <w:lang w:eastAsia="zh-CN"/>
              </w:rPr>
              <w:t xml:space="preserve">), </w:t>
            </w:r>
            <w:r w:rsidRPr="00F70E51">
              <w:rPr>
                <w:rFonts w:eastAsia="Times New Roman" w:cstheme="minorHAnsi"/>
                <w:color w:val="000000"/>
                <w:sz w:val="20"/>
                <w:lang w:eastAsia="zh-CN"/>
              </w:rPr>
              <w:t>grubość min. 40 mikronów.</w:t>
            </w:r>
          </w:p>
        </w:tc>
      </w:tr>
      <w:tr w:rsidR="003D58A5" w:rsidRPr="00F70E51" w14:paraId="32E90E26" w14:textId="77777777" w:rsidTr="00FC2B2E">
        <w:trPr>
          <w:trHeight w:val="863"/>
          <w:jc w:val="center"/>
        </w:trPr>
        <w:tc>
          <w:tcPr>
            <w:tcW w:w="374" w:type="dxa"/>
            <w:tcBorders>
              <w:top w:val="single" w:sz="4" w:space="0" w:color="000000"/>
              <w:left w:val="single" w:sz="4" w:space="0" w:color="000000"/>
              <w:bottom w:val="single" w:sz="6" w:space="0" w:color="000000"/>
            </w:tcBorders>
            <w:shd w:val="clear" w:color="auto" w:fill="FFFFFF"/>
            <w:vAlign w:val="center"/>
          </w:tcPr>
          <w:p w14:paraId="3F881C5E" w14:textId="77777777" w:rsidR="003D58A5" w:rsidRPr="00F70E51" w:rsidRDefault="003D58A5" w:rsidP="003D58A5">
            <w:pPr>
              <w:suppressAutoHyphens/>
              <w:spacing w:after="0" w:line="240" w:lineRule="auto"/>
              <w:ind w:left="140"/>
              <w:rPr>
                <w:rFonts w:eastAsia="Times New Roman" w:cstheme="minorHAnsi"/>
                <w:lang w:eastAsia="zh-CN"/>
              </w:rPr>
            </w:pPr>
            <w:r w:rsidRPr="00F70E51">
              <w:rPr>
                <w:rFonts w:eastAsia="Times New Roman" w:cstheme="minorHAnsi"/>
                <w:color w:val="000000"/>
                <w:sz w:val="20"/>
                <w:lang w:eastAsia="zh-CN"/>
              </w:rPr>
              <w:t>9</w:t>
            </w:r>
          </w:p>
        </w:tc>
        <w:tc>
          <w:tcPr>
            <w:tcW w:w="8835" w:type="dxa"/>
            <w:gridSpan w:val="2"/>
            <w:tcBorders>
              <w:top w:val="single" w:sz="4" w:space="0" w:color="000000"/>
              <w:left w:val="single" w:sz="6" w:space="0" w:color="000000"/>
              <w:bottom w:val="single" w:sz="6" w:space="0" w:color="000000"/>
              <w:right w:val="single" w:sz="4" w:space="0" w:color="000000"/>
            </w:tcBorders>
            <w:shd w:val="clear" w:color="auto" w:fill="FFFFFF"/>
            <w:vAlign w:val="bottom"/>
          </w:tcPr>
          <w:p w14:paraId="63B50761" w14:textId="11469FE5" w:rsidR="003D58A5" w:rsidRPr="00F70E51" w:rsidRDefault="003D58A5" w:rsidP="003D58A5">
            <w:pPr>
              <w:suppressAutoHyphens/>
              <w:spacing w:after="0" w:line="240" w:lineRule="auto"/>
              <w:rPr>
                <w:rFonts w:eastAsia="Times New Roman" w:cstheme="minorHAnsi"/>
                <w:lang w:eastAsia="zh-CN"/>
              </w:rPr>
            </w:pPr>
            <w:r w:rsidRPr="00F70E51">
              <w:rPr>
                <w:rFonts w:eastAsia="Times New Roman" w:cstheme="minorHAnsi"/>
                <w:color w:val="000000"/>
                <w:sz w:val="20"/>
                <w:u w:val="single"/>
                <w:shd w:val="clear" w:color="auto" w:fill="FFFFFF"/>
                <w:lang w:eastAsia="zh-CN"/>
              </w:rPr>
              <w:t xml:space="preserve">Worki na odpady zakaźne </w:t>
            </w:r>
            <w:r w:rsidRPr="00F70E51">
              <w:rPr>
                <w:rFonts w:eastAsia="Times New Roman" w:cstheme="minorHAnsi"/>
                <w:color w:val="000000"/>
                <w:sz w:val="20"/>
                <w:lang w:eastAsia="zh-CN"/>
              </w:rPr>
              <w:t xml:space="preserve">z folii polietylenowej LDPE, w kolorze </w:t>
            </w:r>
            <w:r w:rsidRPr="00F70E51">
              <w:rPr>
                <w:rFonts w:eastAsia="Times New Roman" w:cstheme="minorHAnsi"/>
                <w:color w:val="000000"/>
                <w:sz w:val="20"/>
                <w:u w:val="single"/>
                <w:shd w:val="clear" w:color="auto" w:fill="FFFFFF"/>
                <w:lang w:eastAsia="zh-CN"/>
              </w:rPr>
              <w:t xml:space="preserve">czerwonym, </w:t>
            </w:r>
            <w:r w:rsidRPr="00F70E51">
              <w:rPr>
                <w:rFonts w:eastAsia="Times New Roman" w:cstheme="minorHAnsi"/>
                <w:color w:val="000000"/>
                <w:sz w:val="20"/>
                <w:lang w:eastAsia="zh-CN"/>
              </w:rPr>
              <w:t xml:space="preserve">nieprzeźroczyste, wytrzymałe, odporne na działanie wilgoci i środków chemicznych, z możliwością jednokrotnego zamknięcia, bezzapachowe (nie wydzielające żadnego zapachu), </w:t>
            </w:r>
            <w:proofErr w:type="spellStart"/>
            <w:r w:rsidRPr="00F70E51">
              <w:rPr>
                <w:rFonts w:eastAsia="Times New Roman" w:cstheme="minorHAnsi"/>
                <w:color w:val="000000"/>
                <w:sz w:val="20"/>
                <w:u w:val="single"/>
                <w:shd w:val="clear" w:color="auto" w:fill="FFFFFF"/>
                <w:lang w:eastAsia="zh-CN"/>
              </w:rPr>
              <w:t>rozm</w:t>
            </w:r>
            <w:proofErr w:type="spellEnd"/>
            <w:r w:rsidRPr="00F70E51">
              <w:rPr>
                <w:rFonts w:eastAsia="Times New Roman" w:cstheme="minorHAnsi"/>
                <w:color w:val="000000"/>
                <w:sz w:val="20"/>
                <w:u w:val="single"/>
                <w:shd w:val="clear" w:color="auto" w:fill="FFFFFF"/>
                <w:lang w:eastAsia="zh-CN"/>
              </w:rPr>
              <w:t xml:space="preserve">. 70 x 110 cm </w:t>
            </w:r>
            <w:r w:rsidRPr="00F70E51">
              <w:rPr>
                <w:rFonts w:eastAsia="Times New Roman" w:cstheme="minorHAnsi"/>
                <w:color w:val="000000"/>
                <w:sz w:val="20"/>
                <w:lang w:eastAsia="zh-CN"/>
              </w:rPr>
              <w:t xml:space="preserve">(tolerancja +/- 1 cm), </w:t>
            </w:r>
            <w:r w:rsidR="00FC2B2E">
              <w:rPr>
                <w:rFonts w:eastAsia="Times New Roman" w:cstheme="minorHAnsi"/>
                <w:color w:val="000000"/>
                <w:sz w:val="20"/>
                <w:u w:val="single"/>
                <w:shd w:val="clear" w:color="auto" w:fill="FFFFFF"/>
                <w:lang w:eastAsia="zh-CN"/>
              </w:rPr>
              <w:t>(120 l</w:t>
            </w:r>
            <w:r w:rsidRPr="00F70E51">
              <w:rPr>
                <w:rFonts w:eastAsia="Times New Roman" w:cstheme="minorHAnsi"/>
                <w:color w:val="000000"/>
                <w:sz w:val="20"/>
                <w:u w:val="single"/>
                <w:shd w:val="clear" w:color="auto" w:fill="FFFFFF"/>
                <w:lang w:eastAsia="zh-CN"/>
              </w:rPr>
              <w:t xml:space="preserve">), </w:t>
            </w:r>
            <w:r w:rsidRPr="00F70E51">
              <w:rPr>
                <w:rFonts w:eastAsia="Times New Roman" w:cstheme="minorHAnsi"/>
                <w:color w:val="000000"/>
                <w:sz w:val="20"/>
                <w:lang w:eastAsia="zh-CN"/>
              </w:rPr>
              <w:t>grubość min. 60 mikronów.</w:t>
            </w:r>
          </w:p>
        </w:tc>
      </w:tr>
      <w:tr w:rsidR="003D58A5" w:rsidRPr="00F70E51" w14:paraId="7CCB98C5" w14:textId="77777777" w:rsidTr="00FC2B2E">
        <w:trPr>
          <w:trHeight w:val="978"/>
          <w:jc w:val="center"/>
        </w:trPr>
        <w:tc>
          <w:tcPr>
            <w:tcW w:w="374" w:type="dxa"/>
            <w:tcBorders>
              <w:top w:val="single" w:sz="4" w:space="0" w:color="000000"/>
              <w:left w:val="single" w:sz="4" w:space="0" w:color="000000"/>
              <w:bottom w:val="single" w:sz="4" w:space="0" w:color="000000"/>
            </w:tcBorders>
            <w:shd w:val="clear" w:color="auto" w:fill="FFFFFF"/>
            <w:vAlign w:val="center"/>
          </w:tcPr>
          <w:p w14:paraId="31D08F96" w14:textId="77777777" w:rsidR="003D58A5" w:rsidRPr="00F70E51" w:rsidRDefault="003D58A5" w:rsidP="003D58A5">
            <w:pPr>
              <w:suppressAutoHyphens/>
              <w:spacing w:after="0" w:line="240" w:lineRule="auto"/>
              <w:ind w:left="140"/>
              <w:rPr>
                <w:rFonts w:eastAsia="Times New Roman" w:cstheme="minorHAnsi"/>
                <w:lang w:eastAsia="zh-CN"/>
              </w:rPr>
            </w:pPr>
            <w:r w:rsidRPr="00F70E51">
              <w:rPr>
                <w:rFonts w:eastAsia="Times New Roman" w:cstheme="minorHAnsi"/>
                <w:color w:val="000000"/>
                <w:sz w:val="20"/>
                <w:lang w:eastAsia="zh-CN"/>
              </w:rPr>
              <w:t>10</w:t>
            </w:r>
          </w:p>
        </w:tc>
        <w:tc>
          <w:tcPr>
            <w:tcW w:w="8835" w:type="dxa"/>
            <w:gridSpan w:val="2"/>
            <w:tcBorders>
              <w:top w:val="single" w:sz="4" w:space="0" w:color="000000"/>
              <w:left w:val="single" w:sz="6" w:space="0" w:color="000000"/>
              <w:bottom w:val="single" w:sz="4" w:space="0" w:color="000000"/>
              <w:right w:val="single" w:sz="4" w:space="0" w:color="000000"/>
            </w:tcBorders>
            <w:shd w:val="clear" w:color="auto" w:fill="FFFFFF"/>
            <w:vAlign w:val="center"/>
          </w:tcPr>
          <w:p w14:paraId="292147C8" w14:textId="4AEDB9B0" w:rsidR="003D58A5" w:rsidRPr="00F70E51" w:rsidRDefault="003D58A5" w:rsidP="003D58A5">
            <w:pPr>
              <w:suppressAutoHyphens/>
              <w:spacing w:after="0" w:line="240" w:lineRule="auto"/>
              <w:rPr>
                <w:rFonts w:eastAsia="Times New Roman" w:cstheme="minorHAnsi"/>
                <w:lang w:eastAsia="zh-CN"/>
              </w:rPr>
            </w:pPr>
            <w:r w:rsidRPr="00F70E51">
              <w:rPr>
                <w:rFonts w:eastAsia="Times New Roman" w:cstheme="minorHAnsi"/>
                <w:color w:val="000000"/>
                <w:sz w:val="20"/>
                <w:u w:val="single"/>
                <w:shd w:val="clear" w:color="auto" w:fill="FFFFFF"/>
                <w:lang w:eastAsia="zh-CN"/>
              </w:rPr>
              <w:t xml:space="preserve">Worki na odpady zakaźne </w:t>
            </w:r>
            <w:r w:rsidRPr="00F70E51">
              <w:rPr>
                <w:rFonts w:eastAsia="Times New Roman" w:cstheme="minorHAnsi"/>
                <w:color w:val="000000"/>
                <w:sz w:val="20"/>
                <w:lang w:eastAsia="zh-CN"/>
              </w:rPr>
              <w:t xml:space="preserve">z folii polietylenowej LDPE, w kolorze </w:t>
            </w:r>
            <w:r w:rsidRPr="00F70E51">
              <w:rPr>
                <w:rFonts w:eastAsia="Times New Roman" w:cstheme="minorHAnsi"/>
                <w:color w:val="000000"/>
                <w:sz w:val="20"/>
                <w:u w:val="single"/>
                <w:shd w:val="clear" w:color="auto" w:fill="FFFFFF"/>
                <w:lang w:eastAsia="zh-CN"/>
              </w:rPr>
              <w:t xml:space="preserve">czerwonym, </w:t>
            </w:r>
            <w:r w:rsidRPr="00F70E51">
              <w:rPr>
                <w:rFonts w:eastAsia="Times New Roman" w:cstheme="minorHAnsi"/>
                <w:color w:val="000000"/>
                <w:sz w:val="20"/>
                <w:lang w:eastAsia="zh-CN"/>
              </w:rPr>
              <w:t xml:space="preserve">nieprzeźroczyste, wytrzymałe, odporne na działanie wilgoci i środków chemicznych, z możliwością jednokrotnego zamknięcia, bezzapachowe (nie wydzielające żadnego zapachu), </w:t>
            </w:r>
            <w:proofErr w:type="spellStart"/>
            <w:r w:rsidRPr="00F70E51">
              <w:rPr>
                <w:rFonts w:eastAsia="Times New Roman" w:cstheme="minorHAnsi"/>
                <w:color w:val="000000"/>
                <w:sz w:val="20"/>
                <w:u w:val="single"/>
                <w:shd w:val="clear" w:color="auto" w:fill="FFFFFF"/>
                <w:lang w:eastAsia="zh-CN"/>
              </w:rPr>
              <w:t>rozm</w:t>
            </w:r>
            <w:proofErr w:type="spellEnd"/>
            <w:r w:rsidRPr="00F70E51">
              <w:rPr>
                <w:rFonts w:eastAsia="Times New Roman" w:cstheme="minorHAnsi"/>
                <w:color w:val="000000"/>
                <w:sz w:val="20"/>
                <w:u w:val="single"/>
                <w:shd w:val="clear" w:color="auto" w:fill="FFFFFF"/>
                <w:lang w:eastAsia="zh-CN"/>
              </w:rPr>
              <w:t xml:space="preserve">. 90 x 110 cm, </w:t>
            </w:r>
            <w:r w:rsidR="00FC2B2E">
              <w:rPr>
                <w:rFonts w:eastAsia="Times New Roman" w:cstheme="minorHAnsi"/>
                <w:color w:val="000000"/>
                <w:sz w:val="20"/>
                <w:lang w:eastAsia="zh-CN"/>
              </w:rPr>
              <w:t>(tolerancja +/-1 cm), (160 l</w:t>
            </w:r>
            <w:r w:rsidRPr="00F70E51">
              <w:rPr>
                <w:rFonts w:eastAsia="Times New Roman" w:cstheme="minorHAnsi"/>
                <w:color w:val="000000"/>
                <w:sz w:val="20"/>
                <w:lang w:eastAsia="zh-CN"/>
              </w:rPr>
              <w:t>), grubość min. 60 mikronów.</w:t>
            </w:r>
          </w:p>
        </w:tc>
      </w:tr>
      <w:tr w:rsidR="003D58A5" w:rsidRPr="00F70E51" w14:paraId="4D1AAA2D" w14:textId="77777777" w:rsidTr="00FC2B2E">
        <w:trPr>
          <w:trHeight w:val="978"/>
          <w:jc w:val="center"/>
        </w:trPr>
        <w:tc>
          <w:tcPr>
            <w:tcW w:w="374" w:type="dxa"/>
            <w:tcBorders>
              <w:top w:val="single" w:sz="4" w:space="0" w:color="000000"/>
              <w:left w:val="single" w:sz="4" w:space="0" w:color="000000"/>
              <w:bottom w:val="single" w:sz="4" w:space="0" w:color="000000"/>
            </w:tcBorders>
            <w:shd w:val="clear" w:color="auto" w:fill="FFFFFF"/>
            <w:vAlign w:val="center"/>
          </w:tcPr>
          <w:p w14:paraId="29B0CAF5" w14:textId="77777777" w:rsidR="003D58A5" w:rsidRPr="00F70E51" w:rsidRDefault="003D58A5" w:rsidP="003D58A5">
            <w:pPr>
              <w:suppressAutoHyphens/>
              <w:spacing w:after="0" w:line="240" w:lineRule="auto"/>
              <w:ind w:left="140"/>
              <w:rPr>
                <w:rFonts w:eastAsia="Times New Roman" w:cstheme="minorHAnsi"/>
                <w:color w:val="000000"/>
                <w:sz w:val="20"/>
                <w:lang w:eastAsia="zh-CN"/>
              </w:rPr>
            </w:pPr>
            <w:r w:rsidRPr="00F70E51">
              <w:rPr>
                <w:rFonts w:eastAsia="Times New Roman" w:cstheme="minorHAnsi"/>
                <w:color w:val="000000"/>
                <w:sz w:val="20"/>
                <w:lang w:eastAsia="zh-CN"/>
              </w:rPr>
              <w:t>11</w:t>
            </w:r>
          </w:p>
        </w:tc>
        <w:tc>
          <w:tcPr>
            <w:tcW w:w="8835" w:type="dxa"/>
            <w:gridSpan w:val="2"/>
            <w:tcBorders>
              <w:top w:val="single" w:sz="4" w:space="0" w:color="000000"/>
              <w:left w:val="single" w:sz="6" w:space="0" w:color="000000"/>
              <w:bottom w:val="single" w:sz="4" w:space="0" w:color="000000"/>
              <w:right w:val="single" w:sz="4" w:space="0" w:color="000000"/>
            </w:tcBorders>
            <w:shd w:val="clear" w:color="auto" w:fill="FFFFFF"/>
            <w:vAlign w:val="center"/>
          </w:tcPr>
          <w:p w14:paraId="7E66E98C" w14:textId="2A773ECF" w:rsidR="003D58A5" w:rsidRPr="00F70E51" w:rsidRDefault="003D58A5" w:rsidP="00FC2B2E">
            <w:pPr>
              <w:suppressAutoHyphens/>
              <w:spacing w:after="0" w:line="240" w:lineRule="auto"/>
              <w:rPr>
                <w:rFonts w:eastAsia="Times New Roman" w:cstheme="minorHAnsi"/>
                <w:color w:val="000000"/>
                <w:sz w:val="20"/>
                <w:shd w:val="clear" w:color="auto" w:fill="FFFFFF"/>
                <w:lang w:eastAsia="zh-CN"/>
              </w:rPr>
            </w:pPr>
            <w:r w:rsidRPr="00F70E51">
              <w:rPr>
                <w:rFonts w:eastAsia="Times New Roman" w:cstheme="minorHAnsi"/>
                <w:color w:val="000000"/>
                <w:sz w:val="20"/>
                <w:shd w:val="clear" w:color="auto" w:fill="FFFFFF"/>
                <w:lang w:eastAsia="zh-CN"/>
              </w:rPr>
              <w:t xml:space="preserve">Worki na odpady komunalne z folii polietylenowej LDPE, w kolorze białym, nieprzeźroczyste, wytrzymałe, odporne na działanie wilgoci i środków chemicznych, z możliwością jednokrotnego zamknięcia, bezzapachowe (nie wydzielające żadnego zapachu), </w:t>
            </w:r>
            <w:proofErr w:type="spellStart"/>
            <w:r w:rsidRPr="00F70E51">
              <w:rPr>
                <w:rFonts w:eastAsia="Times New Roman" w:cstheme="minorHAnsi"/>
                <w:color w:val="000000"/>
                <w:sz w:val="20"/>
                <w:shd w:val="clear" w:color="auto" w:fill="FFFFFF"/>
                <w:lang w:eastAsia="zh-CN"/>
              </w:rPr>
              <w:t>rozm</w:t>
            </w:r>
            <w:proofErr w:type="spellEnd"/>
            <w:r w:rsidRPr="00F70E51">
              <w:rPr>
                <w:rFonts w:eastAsia="Times New Roman" w:cstheme="minorHAnsi"/>
                <w:color w:val="000000"/>
                <w:sz w:val="20"/>
                <w:shd w:val="clear" w:color="auto" w:fill="FFFFFF"/>
                <w:lang w:eastAsia="zh-CN"/>
              </w:rPr>
              <w:t xml:space="preserve">. 60 x 90 cm (tolerancja +/- 1 cm), (60 </w:t>
            </w:r>
            <w:r w:rsidR="00FC2B2E">
              <w:rPr>
                <w:rFonts w:eastAsia="Times New Roman" w:cstheme="minorHAnsi"/>
                <w:color w:val="000000"/>
                <w:sz w:val="20"/>
                <w:shd w:val="clear" w:color="auto" w:fill="FFFFFF"/>
                <w:lang w:eastAsia="zh-CN"/>
              </w:rPr>
              <w:t>l</w:t>
            </w:r>
            <w:r w:rsidRPr="00F70E51">
              <w:rPr>
                <w:rFonts w:eastAsia="Times New Roman" w:cstheme="minorHAnsi"/>
                <w:color w:val="000000"/>
                <w:sz w:val="20"/>
                <w:shd w:val="clear" w:color="auto" w:fill="FFFFFF"/>
                <w:lang w:eastAsia="zh-CN"/>
              </w:rPr>
              <w:t>), grubość min. 40 mikronów.</w:t>
            </w:r>
          </w:p>
        </w:tc>
      </w:tr>
      <w:tr w:rsidR="003D58A5" w:rsidRPr="00F70E51" w14:paraId="6BB9FB11" w14:textId="77777777" w:rsidTr="00FC2B2E">
        <w:trPr>
          <w:trHeight w:val="978"/>
          <w:jc w:val="center"/>
        </w:trPr>
        <w:tc>
          <w:tcPr>
            <w:tcW w:w="374" w:type="dxa"/>
            <w:tcBorders>
              <w:top w:val="single" w:sz="4" w:space="0" w:color="000000"/>
              <w:left w:val="single" w:sz="4" w:space="0" w:color="000000"/>
              <w:bottom w:val="single" w:sz="4" w:space="0" w:color="000000"/>
            </w:tcBorders>
            <w:shd w:val="clear" w:color="auto" w:fill="FFFFFF"/>
            <w:vAlign w:val="center"/>
          </w:tcPr>
          <w:p w14:paraId="12FF662E" w14:textId="77777777" w:rsidR="003D58A5" w:rsidRPr="00F70E51" w:rsidRDefault="003D58A5" w:rsidP="003D58A5">
            <w:pPr>
              <w:suppressAutoHyphens/>
              <w:spacing w:after="0" w:line="240" w:lineRule="auto"/>
              <w:ind w:left="140"/>
              <w:rPr>
                <w:rFonts w:eastAsia="Times New Roman" w:cstheme="minorHAnsi"/>
                <w:color w:val="000000"/>
                <w:sz w:val="20"/>
                <w:lang w:eastAsia="zh-CN"/>
              </w:rPr>
            </w:pPr>
            <w:r w:rsidRPr="00F70E51">
              <w:rPr>
                <w:rFonts w:eastAsia="Times New Roman" w:cstheme="minorHAnsi"/>
                <w:color w:val="000000"/>
                <w:sz w:val="20"/>
                <w:lang w:eastAsia="zh-CN"/>
              </w:rPr>
              <w:t>12</w:t>
            </w:r>
          </w:p>
        </w:tc>
        <w:tc>
          <w:tcPr>
            <w:tcW w:w="8835" w:type="dxa"/>
            <w:gridSpan w:val="2"/>
            <w:tcBorders>
              <w:top w:val="single" w:sz="4" w:space="0" w:color="000000"/>
              <w:left w:val="single" w:sz="6" w:space="0" w:color="000000"/>
              <w:bottom w:val="single" w:sz="4" w:space="0" w:color="000000"/>
              <w:right w:val="single" w:sz="4" w:space="0" w:color="000000"/>
            </w:tcBorders>
            <w:shd w:val="clear" w:color="auto" w:fill="FFFFFF"/>
            <w:vAlign w:val="center"/>
          </w:tcPr>
          <w:p w14:paraId="6AFFA06A" w14:textId="77777777" w:rsidR="003D58A5" w:rsidRPr="00F70E51" w:rsidRDefault="003D58A5" w:rsidP="003D58A5">
            <w:pPr>
              <w:suppressAutoHyphens/>
              <w:spacing w:after="0" w:line="240" w:lineRule="auto"/>
              <w:rPr>
                <w:rFonts w:eastAsia="Times New Roman" w:cstheme="minorHAnsi"/>
                <w:color w:val="000000"/>
                <w:sz w:val="20"/>
                <w:shd w:val="clear" w:color="auto" w:fill="FFFFFF"/>
                <w:lang w:eastAsia="zh-CN"/>
              </w:rPr>
            </w:pPr>
            <w:r w:rsidRPr="00F70E51">
              <w:rPr>
                <w:rFonts w:eastAsia="Times New Roman" w:cstheme="minorHAnsi"/>
                <w:color w:val="000000"/>
                <w:sz w:val="20"/>
                <w:shd w:val="clear" w:color="auto" w:fill="FFFFFF"/>
                <w:lang w:eastAsia="zh-CN"/>
              </w:rPr>
              <w:t xml:space="preserve">Worki na zwłoki dla dorosłych z folii polietylenowej LDPE, w kolorze białym/mlecznym, nieprzeźroczyste, jednorazowego użytku, na zamek błyskawiczny na całej długości, z uchwytami umożliwiającymi przenoszenie, 2 pary foliowych rękawic, </w:t>
            </w:r>
            <w:proofErr w:type="spellStart"/>
            <w:r w:rsidRPr="00F70E51">
              <w:rPr>
                <w:rFonts w:eastAsia="Times New Roman" w:cstheme="minorHAnsi"/>
                <w:color w:val="000000"/>
                <w:sz w:val="20"/>
                <w:shd w:val="clear" w:color="auto" w:fill="FFFFFF"/>
                <w:lang w:eastAsia="zh-CN"/>
              </w:rPr>
              <w:t>rozm</w:t>
            </w:r>
            <w:proofErr w:type="spellEnd"/>
            <w:r w:rsidRPr="00F70E51">
              <w:rPr>
                <w:rFonts w:eastAsia="Times New Roman" w:cstheme="minorHAnsi"/>
                <w:color w:val="000000"/>
                <w:sz w:val="20"/>
                <w:shd w:val="clear" w:color="auto" w:fill="FFFFFF"/>
                <w:lang w:eastAsia="zh-CN"/>
              </w:rPr>
              <w:t>. 220 x 90 cm (+/- 3 cm), grubość min. 180 mikronów.</w:t>
            </w:r>
          </w:p>
        </w:tc>
      </w:tr>
      <w:tr w:rsidR="003D58A5" w:rsidRPr="00F70E51" w14:paraId="24D0CE3C" w14:textId="77777777" w:rsidTr="00FC2B2E">
        <w:trPr>
          <w:trHeight w:val="978"/>
          <w:jc w:val="center"/>
        </w:trPr>
        <w:tc>
          <w:tcPr>
            <w:tcW w:w="374" w:type="dxa"/>
            <w:tcBorders>
              <w:top w:val="single" w:sz="4" w:space="0" w:color="000000"/>
              <w:left w:val="single" w:sz="4" w:space="0" w:color="000000"/>
              <w:bottom w:val="single" w:sz="4" w:space="0" w:color="000000"/>
            </w:tcBorders>
            <w:shd w:val="clear" w:color="auto" w:fill="FFFFFF"/>
            <w:vAlign w:val="center"/>
          </w:tcPr>
          <w:p w14:paraId="58E19F0E" w14:textId="77777777" w:rsidR="003D58A5" w:rsidRPr="00F70E51" w:rsidRDefault="003D58A5" w:rsidP="003D58A5">
            <w:pPr>
              <w:suppressAutoHyphens/>
              <w:spacing w:after="0" w:line="240" w:lineRule="auto"/>
              <w:ind w:left="140"/>
              <w:rPr>
                <w:rFonts w:eastAsia="Times New Roman" w:cstheme="minorHAnsi"/>
                <w:color w:val="000000"/>
                <w:sz w:val="20"/>
                <w:lang w:eastAsia="zh-CN"/>
              </w:rPr>
            </w:pPr>
            <w:r w:rsidRPr="00F70E51">
              <w:rPr>
                <w:rFonts w:eastAsia="Times New Roman" w:cstheme="minorHAnsi"/>
                <w:color w:val="000000"/>
                <w:sz w:val="20"/>
                <w:lang w:eastAsia="zh-CN"/>
              </w:rPr>
              <w:t>13</w:t>
            </w:r>
          </w:p>
        </w:tc>
        <w:tc>
          <w:tcPr>
            <w:tcW w:w="8835" w:type="dxa"/>
            <w:gridSpan w:val="2"/>
            <w:tcBorders>
              <w:top w:val="single" w:sz="4" w:space="0" w:color="000000"/>
              <w:left w:val="single" w:sz="6" w:space="0" w:color="000000"/>
              <w:bottom w:val="single" w:sz="4" w:space="0" w:color="000000"/>
              <w:right w:val="single" w:sz="4" w:space="0" w:color="000000"/>
            </w:tcBorders>
            <w:shd w:val="clear" w:color="auto" w:fill="FFFFFF"/>
            <w:vAlign w:val="center"/>
          </w:tcPr>
          <w:p w14:paraId="629FBADE" w14:textId="77777777" w:rsidR="003D58A5" w:rsidRPr="00F70E51" w:rsidRDefault="003D58A5" w:rsidP="003D58A5">
            <w:pPr>
              <w:suppressAutoHyphens/>
              <w:spacing w:after="0" w:line="240" w:lineRule="auto"/>
              <w:rPr>
                <w:rFonts w:eastAsia="Times New Roman" w:cstheme="minorHAnsi"/>
                <w:color w:val="000000"/>
                <w:sz w:val="20"/>
                <w:shd w:val="clear" w:color="auto" w:fill="FFFFFF"/>
                <w:lang w:eastAsia="zh-CN"/>
              </w:rPr>
            </w:pPr>
            <w:r w:rsidRPr="00F70E51">
              <w:rPr>
                <w:rFonts w:eastAsia="Times New Roman" w:cstheme="minorHAnsi"/>
                <w:color w:val="000000"/>
                <w:sz w:val="20"/>
                <w:shd w:val="clear" w:color="auto" w:fill="FFFFFF"/>
                <w:lang w:eastAsia="zh-CN"/>
              </w:rPr>
              <w:t>Etykiety na odpady w białym kolorze, na samoprzylepnym papierze, nadającym się do wszystkich rodzajów nadruku oraz z możliwością pisania ręcznego zapewniającym trwałość zapisu (długopisem, ołówkiem, flamastrem bądź markerem permanentnym). Etykieta o wymiarach długość 6 cm x szerokość 4 cm wg wzoru zgodnego z Rozporządzaniem w sprawie szczegółowego postępowania z odpadami</w:t>
            </w:r>
          </w:p>
        </w:tc>
      </w:tr>
      <w:tr w:rsidR="003D58A5" w:rsidRPr="00F70E51" w14:paraId="0881B6B2" w14:textId="77777777" w:rsidTr="00FC2B2E">
        <w:trPr>
          <w:trHeight w:val="534"/>
          <w:jc w:val="center"/>
        </w:trPr>
        <w:tc>
          <w:tcPr>
            <w:tcW w:w="374" w:type="dxa"/>
            <w:tcBorders>
              <w:top w:val="single" w:sz="4" w:space="0" w:color="000000"/>
              <w:left w:val="single" w:sz="4" w:space="0" w:color="000000"/>
              <w:bottom w:val="single" w:sz="4" w:space="0" w:color="000000"/>
            </w:tcBorders>
            <w:shd w:val="clear" w:color="auto" w:fill="FFFFFF"/>
            <w:vAlign w:val="center"/>
          </w:tcPr>
          <w:p w14:paraId="7984A9BD" w14:textId="77777777" w:rsidR="003D58A5" w:rsidRPr="00F70E51" w:rsidRDefault="003D58A5" w:rsidP="003D58A5">
            <w:pPr>
              <w:suppressAutoHyphens/>
              <w:spacing w:after="0" w:line="240" w:lineRule="auto"/>
              <w:ind w:left="140"/>
              <w:rPr>
                <w:rFonts w:eastAsia="Times New Roman" w:cstheme="minorHAnsi"/>
                <w:color w:val="000000"/>
                <w:sz w:val="20"/>
                <w:lang w:eastAsia="zh-CN"/>
              </w:rPr>
            </w:pPr>
            <w:r w:rsidRPr="00F70E51">
              <w:rPr>
                <w:rFonts w:eastAsia="Times New Roman" w:cstheme="minorHAnsi"/>
                <w:color w:val="000000"/>
                <w:sz w:val="20"/>
                <w:lang w:eastAsia="zh-CN"/>
              </w:rPr>
              <w:t>14</w:t>
            </w:r>
          </w:p>
        </w:tc>
        <w:tc>
          <w:tcPr>
            <w:tcW w:w="8835" w:type="dxa"/>
            <w:gridSpan w:val="2"/>
            <w:tcBorders>
              <w:top w:val="single" w:sz="4" w:space="0" w:color="000000"/>
              <w:left w:val="single" w:sz="6" w:space="0" w:color="000000"/>
              <w:bottom w:val="single" w:sz="4" w:space="0" w:color="000000"/>
              <w:right w:val="single" w:sz="4" w:space="0" w:color="000000"/>
            </w:tcBorders>
            <w:shd w:val="clear" w:color="auto" w:fill="FFFFFF"/>
            <w:vAlign w:val="center"/>
          </w:tcPr>
          <w:p w14:paraId="71709E9C" w14:textId="77777777" w:rsidR="003D58A5" w:rsidRPr="00F70E51" w:rsidRDefault="003D58A5" w:rsidP="003D58A5">
            <w:pPr>
              <w:suppressAutoHyphens/>
              <w:spacing w:after="0" w:line="240" w:lineRule="auto"/>
              <w:rPr>
                <w:rFonts w:eastAsia="Times New Roman" w:cstheme="minorHAnsi"/>
                <w:color w:val="000000"/>
                <w:sz w:val="20"/>
                <w:shd w:val="clear" w:color="auto" w:fill="FFFFFF"/>
                <w:lang w:eastAsia="zh-CN"/>
              </w:rPr>
            </w:pPr>
            <w:r w:rsidRPr="00F70E51">
              <w:rPr>
                <w:rFonts w:eastAsia="Times New Roman" w:cstheme="minorHAnsi"/>
                <w:color w:val="000000"/>
                <w:sz w:val="20"/>
                <w:shd w:val="clear" w:color="auto" w:fill="FFFFFF"/>
                <w:lang w:eastAsia="zh-CN"/>
              </w:rPr>
              <w:t>Etykiety/naklejki na odpady wysoce zakaźne wg wzoru zgodnego z Rozporządzaniem w sprawie szczegółowego postępowania z odpadami</w:t>
            </w:r>
          </w:p>
        </w:tc>
      </w:tr>
    </w:tbl>
    <w:p w14:paraId="01E60237" w14:textId="06AD4DFB" w:rsidR="003D58A5" w:rsidRPr="00F70E51" w:rsidRDefault="003D58A5" w:rsidP="00DC1574">
      <w:pPr>
        <w:spacing w:after="0" w:line="240" w:lineRule="auto"/>
        <w:jc w:val="both"/>
        <w:rPr>
          <w:rFonts w:eastAsia="Times New Roman" w:cstheme="minorHAnsi"/>
          <w:color w:val="FF0000"/>
          <w:sz w:val="24"/>
          <w:szCs w:val="24"/>
        </w:rPr>
      </w:pPr>
    </w:p>
    <w:p w14:paraId="213D358C" w14:textId="33726502" w:rsidR="003D58A5" w:rsidRPr="00F70E51" w:rsidRDefault="003D58A5" w:rsidP="003D58A5">
      <w:pPr>
        <w:spacing w:after="0" w:line="240" w:lineRule="auto"/>
        <w:jc w:val="both"/>
        <w:rPr>
          <w:rFonts w:eastAsia="Times New Roman" w:cstheme="minorHAnsi"/>
          <w:sz w:val="24"/>
          <w:szCs w:val="24"/>
        </w:rPr>
      </w:pPr>
      <w:r w:rsidRPr="00F70E51">
        <w:rPr>
          <w:rFonts w:eastAsia="Times New Roman" w:cstheme="minorHAnsi"/>
          <w:sz w:val="24"/>
          <w:szCs w:val="24"/>
        </w:rPr>
        <w:t>h) preparaty myjące i dezynfekcyjne do rąk, ręczniki jednorazowe, papier toaletowy</w:t>
      </w:r>
    </w:p>
    <w:p w14:paraId="2B9A191D" w14:textId="4110C9D4" w:rsidR="00FC2B2E" w:rsidRDefault="003D58A5" w:rsidP="00FC2B2E">
      <w:pPr>
        <w:pStyle w:val="Akapitzlist"/>
        <w:numPr>
          <w:ilvl w:val="0"/>
          <w:numId w:val="21"/>
        </w:numPr>
        <w:spacing w:after="0" w:line="240" w:lineRule="auto"/>
        <w:ind w:left="641" w:hanging="357"/>
        <w:jc w:val="both"/>
        <w:rPr>
          <w:rFonts w:eastAsia="Times New Roman" w:cstheme="minorHAnsi"/>
          <w:sz w:val="24"/>
          <w:szCs w:val="24"/>
        </w:rPr>
      </w:pPr>
      <w:r w:rsidRPr="00FC2B2E">
        <w:rPr>
          <w:rFonts w:eastAsia="Times New Roman" w:cstheme="minorHAnsi"/>
          <w:sz w:val="24"/>
          <w:szCs w:val="24"/>
        </w:rPr>
        <w:t>preparaty myjące w płynie do higieny rąk personelu i pacjentów w takich punktach, jak: gabinety zabiegowe, pracownie diagnostyczne, izby przyjęć, gabinety lekarskie, oddziały/ boksy, oddział intensywne</w:t>
      </w:r>
      <w:r w:rsidR="00FC2B2E">
        <w:rPr>
          <w:rFonts w:eastAsia="Times New Roman" w:cstheme="minorHAnsi"/>
          <w:sz w:val="24"/>
          <w:szCs w:val="24"/>
        </w:rPr>
        <w:t>j terapii (o pojemności 0,5 I)</w:t>
      </w:r>
    </w:p>
    <w:p w14:paraId="3B9798F8" w14:textId="0D8641EC" w:rsidR="00FC2B2E" w:rsidRDefault="003D58A5" w:rsidP="00FC2B2E">
      <w:pPr>
        <w:pStyle w:val="Akapitzlist"/>
        <w:numPr>
          <w:ilvl w:val="0"/>
          <w:numId w:val="21"/>
        </w:numPr>
        <w:spacing w:after="0" w:line="240" w:lineRule="auto"/>
        <w:ind w:left="641" w:hanging="357"/>
        <w:jc w:val="both"/>
        <w:rPr>
          <w:rFonts w:eastAsia="Times New Roman" w:cstheme="minorHAnsi"/>
          <w:sz w:val="24"/>
          <w:szCs w:val="24"/>
        </w:rPr>
      </w:pPr>
      <w:r w:rsidRPr="00FC2B2E">
        <w:rPr>
          <w:rFonts w:eastAsia="Times New Roman" w:cstheme="minorHAnsi"/>
          <w:sz w:val="24"/>
          <w:szCs w:val="24"/>
        </w:rPr>
        <w:t>preparat dezynfekcyjny do rąk personelu i pacjentów w takich punktach jak: gabinety zabiegowe, pracownie diagnostycznych, izby przyjęć, gabinety lekarskie, oddziały/ boksy, oddział intensywneg</w:t>
      </w:r>
      <w:r w:rsidR="00FC2B2E">
        <w:rPr>
          <w:rFonts w:eastAsia="Times New Roman" w:cstheme="minorHAnsi"/>
          <w:sz w:val="24"/>
          <w:szCs w:val="24"/>
        </w:rPr>
        <w:t>o nadzoru (o pojemności 0,5 I)</w:t>
      </w:r>
    </w:p>
    <w:p w14:paraId="133487F6" w14:textId="77777777" w:rsidR="00FC2B2E" w:rsidRDefault="003D58A5" w:rsidP="00FC2B2E">
      <w:pPr>
        <w:pStyle w:val="Akapitzlist"/>
        <w:numPr>
          <w:ilvl w:val="0"/>
          <w:numId w:val="21"/>
        </w:numPr>
        <w:spacing w:after="0" w:line="240" w:lineRule="auto"/>
        <w:ind w:left="641" w:hanging="357"/>
        <w:jc w:val="both"/>
        <w:rPr>
          <w:rFonts w:eastAsia="Times New Roman" w:cstheme="minorHAnsi"/>
          <w:sz w:val="24"/>
          <w:szCs w:val="24"/>
        </w:rPr>
      </w:pPr>
      <w:r w:rsidRPr="00FC2B2E">
        <w:rPr>
          <w:rFonts w:eastAsia="Times New Roman" w:cstheme="minorHAnsi"/>
          <w:sz w:val="24"/>
          <w:szCs w:val="24"/>
        </w:rPr>
        <w:t>papier toaletowy - wszystkie toalety w obiektach</w:t>
      </w:r>
    </w:p>
    <w:p w14:paraId="7FF54499" w14:textId="5D0606CA" w:rsidR="00FC2B2E" w:rsidRDefault="003D58A5" w:rsidP="00FC2B2E">
      <w:pPr>
        <w:pStyle w:val="Akapitzlist"/>
        <w:numPr>
          <w:ilvl w:val="0"/>
          <w:numId w:val="21"/>
        </w:numPr>
        <w:spacing w:after="0" w:line="240" w:lineRule="auto"/>
        <w:ind w:left="641" w:hanging="357"/>
        <w:jc w:val="both"/>
        <w:rPr>
          <w:rFonts w:eastAsia="Times New Roman" w:cstheme="minorHAnsi"/>
          <w:sz w:val="24"/>
          <w:szCs w:val="24"/>
        </w:rPr>
      </w:pPr>
      <w:r w:rsidRPr="00FC2B2E">
        <w:rPr>
          <w:rFonts w:eastAsia="Times New Roman" w:cstheme="minorHAnsi"/>
          <w:sz w:val="24"/>
          <w:szCs w:val="24"/>
        </w:rPr>
        <w:t xml:space="preserve">ręczniki papierowe jednorazowe do rąk, bezpyłowe we wszystkich obiektach </w:t>
      </w:r>
    </w:p>
    <w:p w14:paraId="66CDEE2B" w14:textId="7F55987D" w:rsidR="003D58A5" w:rsidRPr="00FC2B2E" w:rsidRDefault="003D58A5" w:rsidP="00FC2B2E">
      <w:pPr>
        <w:pStyle w:val="Akapitzlist"/>
        <w:numPr>
          <w:ilvl w:val="0"/>
          <w:numId w:val="21"/>
        </w:numPr>
        <w:spacing w:after="0" w:line="240" w:lineRule="auto"/>
        <w:ind w:left="641" w:hanging="357"/>
        <w:jc w:val="both"/>
        <w:rPr>
          <w:rFonts w:eastAsia="Times New Roman" w:cstheme="minorHAnsi"/>
          <w:sz w:val="24"/>
          <w:szCs w:val="24"/>
        </w:rPr>
      </w:pPr>
      <w:r w:rsidRPr="00FC2B2E">
        <w:rPr>
          <w:rFonts w:eastAsia="Times New Roman" w:cstheme="minorHAnsi"/>
          <w:sz w:val="24"/>
          <w:szCs w:val="24"/>
        </w:rPr>
        <w:t>mydło w płynie w pozostałych p</w:t>
      </w:r>
      <w:r w:rsidR="00FC2B2E" w:rsidRPr="00FC2B2E">
        <w:rPr>
          <w:rFonts w:eastAsia="Times New Roman" w:cstheme="minorHAnsi"/>
          <w:sz w:val="24"/>
          <w:szCs w:val="24"/>
        </w:rPr>
        <w:t>omieszczeniach objętych usługą</w:t>
      </w:r>
    </w:p>
    <w:p w14:paraId="4B3F528B" w14:textId="77777777" w:rsidR="00FC2B2E" w:rsidRDefault="00FC2B2E" w:rsidP="003D58A5">
      <w:pPr>
        <w:spacing w:after="0" w:line="240" w:lineRule="auto"/>
        <w:ind w:left="708"/>
        <w:jc w:val="both"/>
        <w:rPr>
          <w:rFonts w:eastAsia="Times New Roman" w:cstheme="minorHAnsi"/>
          <w:sz w:val="24"/>
          <w:szCs w:val="24"/>
        </w:rPr>
      </w:pPr>
    </w:p>
    <w:p w14:paraId="41954BAF" w14:textId="0536DCF6" w:rsidR="003D58A5" w:rsidRDefault="003D58A5" w:rsidP="00FC2B2E">
      <w:pPr>
        <w:spacing w:after="0" w:line="240" w:lineRule="auto"/>
        <w:jc w:val="both"/>
        <w:rPr>
          <w:rFonts w:eastAsia="Times New Roman" w:cstheme="minorHAnsi"/>
          <w:sz w:val="24"/>
          <w:szCs w:val="24"/>
        </w:rPr>
      </w:pPr>
      <w:r w:rsidRPr="00F70E51">
        <w:rPr>
          <w:rFonts w:eastAsia="Times New Roman" w:cstheme="minorHAnsi"/>
          <w:sz w:val="24"/>
          <w:szCs w:val="24"/>
        </w:rPr>
        <w:t>W/w asortyment Wykonawca dostarczać będzie na bieżąco, w ilości zapewniającej ciągłość użytkowania.</w:t>
      </w:r>
    </w:p>
    <w:p w14:paraId="13529743" w14:textId="77777777" w:rsidR="00FC2B2E" w:rsidRPr="00F70E51" w:rsidRDefault="00FC2B2E" w:rsidP="00FC2B2E">
      <w:pPr>
        <w:spacing w:after="0" w:line="240" w:lineRule="auto"/>
        <w:jc w:val="both"/>
        <w:rPr>
          <w:rFonts w:eastAsia="Times New Roman" w:cstheme="minorHAnsi"/>
          <w:sz w:val="24"/>
          <w:szCs w:val="24"/>
        </w:rPr>
      </w:pPr>
    </w:p>
    <w:p w14:paraId="208910FE" w14:textId="39217571" w:rsidR="00FC2B2E" w:rsidRPr="006302AA" w:rsidRDefault="006302AA" w:rsidP="006302AA">
      <w:pPr>
        <w:suppressAutoHyphens/>
        <w:spacing w:after="200" w:line="276" w:lineRule="auto"/>
        <w:rPr>
          <w:rFonts w:eastAsia="Times New Roman" w:cstheme="minorHAnsi"/>
          <w:sz w:val="24"/>
          <w:szCs w:val="24"/>
          <w:lang w:eastAsia="zh-CN"/>
        </w:rPr>
      </w:pPr>
      <w:r w:rsidRPr="00F70E51">
        <w:rPr>
          <w:rFonts w:eastAsia="Times New Roman" w:cstheme="minorHAnsi"/>
          <w:sz w:val="24"/>
          <w:szCs w:val="24"/>
          <w:lang w:eastAsia="zh-CN"/>
        </w:rPr>
        <w:t xml:space="preserve">Wykonawca zobowiązuje się </w:t>
      </w:r>
      <w:r>
        <w:rPr>
          <w:rFonts w:eastAsia="Times New Roman" w:cstheme="minorHAnsi"/>
          <w:sz w:val="24"/>
          <w:szCs w:val="24"/>
          <w:lang w:eastAsia="zh-CN"/>
        </w:rPr>
        <w:t>do sukcesywnego zapewnienia wymaganej</w:t>
      </w:r>
      <w:r w:rsidRPr="00F70E51">
        <w:rPr>
          <w:rFonts w:eastAsia="Times New Roman" w:cstheme="minorHAnsi"/>
          <w:sz w:val="24"/>
          <w:szCs w:val="24"/>
          <w:lang w:eastAsia="zh-CN"/>
        </w:rPr>
        <w:t xml:space="preserve"> ilość poniższe</w:t>
      </w:r>
      <w:r>
        <w:rPr>
          <w:rFonts w:eastAsia="Times New Roman" w:cstheme="minorHAnsi"/>
          <w:sz w:val="24"/>
          <w:szCs w:val="24"/>
          <w:lang w:eastAsia="zh-CN"/>
        </w:rPr>
        <w:t>go asortymentu</w:t>
      </w:r>
    </w:p>
    <w:tbl>
      <w:tblPr>
        <w:tblW w:w="9112" w:type="dxa"/>
        <w:jc w:val="center"/>
        <w:tblLayout w:type="fixed"/>
        <w:tblCellMar>
          <w:left w:w="10" w:type="dxa"/>
          <w:right w:w="10" w:type="dxa"/>
        </w:tblCellMar>
        <w:tblLook w:val="0000" w:firstRow="0" w:lastRow="0" w:firstColumn="0" w:lastColumn="0" w:noHBand="0" w:noVBand="0"/>
      </w:tblPr>
      <w:tblGrid>
        <w:gridCol w:w="7491"/>
        <w:gridCol w:w="1621"/>
      </w:tblGrid>
      <w:tr w:rsidR="00FC2B2E" w:rsidRPr="00F70E51" w14:paraId="624EFCED" w14:textId="77777777" w:rsidTr="002169DE">
        <w:trPr>
          <w:trHeight w:val="227"/>
          <w:jc w:val="center"/>
        </w:trPr>
        <w:tc>
          <w:tcPr>
            <w:tcW w:w="7491" w:type="dxa"/>
            <w:tcBorders>
              <w:top w:val="single" w:sz="4" w:space="0" w:color="000000"/>
              <w:left w:val="single" w:sz="4" w:space="0" w:color="000000"/>
              <w:bottom w:val="single" w:sz="6" w:space="0" w:color="000000"/>
            </w:tcBorders>
            <w:shd w:val="clear" w:color="auto" w:fill="FFFFFF"/>
            <w:vAlign w:val="bottom"/>
          </w:tcPr>
          <w:p w14:paraId="3D6DF5D8" w14:textId="77777777" w:rsidR="00FC2B2E" w:rsidRPr="00FC2B2E" w:rsidRDefault="00FC2B2E" w:rsidP="002169DE">
            <w:pPr>
              <w:suppressAutoHyphens/>
              <w:spacing w:after="0" w:line="240" w:lineRule="auto"/>
              <w:jc w:val="center"/>
              <w:rPr>
                <w:rFonts w:eastAsia="Times New Roman" w:cstheme="minorHAnsi"/>
                <w:sz w:val="24"/>
                <w:szCs w:val="24"/>
                <w:lang w:eastAsia="zh-CN"/>
              </w:rPr>
            </w:pPr>
            <w:r w:rsidRPr="00FC2B2E">
              <w:rPr>
                <w:rFonts w:eastAsia="Times New Roman" w:cstheme="minorHAnsi"/>
                <w:sz w:val="24"/>
                <w:szCs w:val="24"/>
                <w:lang w:eastAsia="zh-CN"/>
              </w:rPr>
              <w:t>Asortyment</w:t>
            </w:r>
          </w:p>
        </w:tc>
        <w:tc>
          <w:tcPr>
            <w:tcW w:w="1621" w:type="dxa"/>
            <w:tcBorders>
              <w:top w:val="single" w:sz="4" w:space="0" w:color="000000"/>
              <w:left w:val="single" w:sz="6" w:space="0" w:color="000000"/>
              <w:bottom w:val="single" w:sz="6" w:space="0" w:color="000000"/>
              <w:right w:val="single" w:sz="4" w:space="0" w:color="000000"/>
            </w:tcBorders>
            <w:shd w:val="clear" w:color="auto" w:fill="FFFFFF"/>
            <w:vAlign w:val="bottom"/>
          </w:tcPr>
          <w:p w14:paraId="3E7D2707" w14:textId="77777777" w:rsidR="00FC2B2E" w:rsidRPr="00FC2B2E" w:rsidRDefault="00FC2B2E" w:rsidP="002169DE">
            <w:pPr>
              <w:suppressAutoHyphens/>
              <w:spacing w:after="0" w:line="240" w:lineRule="auto"/>
              <w:jc w:val="center"/>
              <w:rPr>
                <w:rFonts w:eastAsia="Times New Roman" w:cstheme="minorHAnsi"/>
                <w:sz w:val="24"/>
                <w:szCs w:val="24"/>
                <w:lang w:eastAsia="zh-CN"/>
              </w:rPr>
            </w:pPr>
            <w:r w:rsidRPr="00FC2B2E">
              <w:rPr>
                <w:rFonts w:eastAsia="Times New Roman" w:cstheme="minorHAnsi"/>
                <w:sz w:val="24"/>
                <w:szCs w:val="24"/>
                <w:lang w:eastAsia="zh-CN"/>
              </w:rPr>
              <w:t>Liczba w szt.</w:t>
            </w:r>
          </w:p>
        </w:tc>
      </w:tr>
      <w:tr w:rsidR="00FC2B2E" w:rsidRPr="00F70E51" w14:paraId="6EB19B28" w14:textId="77777777" w:rsidTr="002169DE">
        <w:trPr>
          <w:trHeight w:val="288"/>
          <w:jc w:val="center"/>
        </w:trPr>
        <w:tc>
          <w:tcPr>
            <w:tcW w:w="7491" w:type="dxa"/>
            <w:tcBorders>
              <w:top w:val="single" w:sz="4" w:space="0" w:color="000000"/>
              <w:left w:val="single" w:sz="4" w:space="0" w:color="000000"/>
              <w:bottom w:val="single" w:sz="6" w:space="0" w:color="000000"/>
            </w:tcBorders>
            <w:shd w:val="clear" w:color="auto" w:fill="FFFFFF"/>
            <w:vAlign w:val="bottom"/>
          </w:tcPr>
          <w:p w14:paraId="0B49F195" w14:textId="3D6EED51" w:rsidR="00FC2B2E" w:rsidRPr="00F70E51" w:rsidRDefault="00FC2B2E" w:rsidP="002169DE">
            <w:pPr>
              <w:suppressAutoHyphens/>
              <w:spacing w:after="0" w:line="240" w:lineRule="auto"/>
              <w:rPr>
                <w:rFonts w:eastAsia="Times New Roman" w:cstheme="minorHAnsi"/>
                <w:sz w:val="24"/>
                <w:szCs w:val="24"/>
                <w:lang w:eastAsia="zh-CN"/>
              </w:rPr>
            </w:pPr>
            <w:r w:rsidRPr="00F70E51">
              <w:rPr>
                <w:rFonts w:eastAsia="Times New Roman" w:cstheme="minorHAnsi"/>
                <w:sz w:val="24"/>
                <w:szCs w:val="24"/>
                <w:lang w:eastAsia="zh-CN"/>
              </w:rPr>
              <w:t xml:space="preserve">dozownik </w:t>
            </w:r>
            <w:r w:rsidR="00CD3992">
              <w:rPr>
                <w:rFonts w:eastAsia="Times New Roman" w:cstheme="minorHAnsi"/>
                <w:sz w:val="24"/>
                <w:szCs w:val="24"/>
                <w:lang w:eastAsia="zh-CN"/>
              </w:rPr>
              <w:t xml:space="preserve">łokciowy </w:t>
            </w:r>
            <w:r w:rsidRPr="00F70E51">
              <w:rPr>
                <w:rFonts w:eastAsia="Times New Roman" w:cstheme="minorHAnsi"/>
                <w:sz w:val="24"/>
                <w:szCs w:val="24"/>
                <w:lang w:eastAsia="zh-CN"/>
              </w:rPr>
              <w:t>na mydło</w:t>
            </w:r>
          </w:p>
        </w:tc>
        <w:tc>
          <w:tcPr>
            <w:tcW w:w="1621" w:type="dxa"/>
            <w:tcBorders>
              <w:top w:val="single" w:sz="4" w:space="0" w:color="000000"/>
              <w:left w:val="single" w:sz="6" w:space="0" w:color="000000"/>
              <w:bottom w:val="single" w:sz="6" w:space="0" w:color="000000"/>
              <w:right w:val="single" w:sz="4" w:space="0" w:color="000000"/>
            </w:tcBorders>
            <w:shd w:val="clear" w:color="auto" w:fill="FFFFFF"/>
            <w:vAlign w:val="bottom"/>
          </w:tcPr>
          <w:p w14:paraId="2EC5A0AB" w14:textId="77777777" w:rsidR="00FC2B2E" w:rsidRPr="00F70E51" w:rsidRDefault="00FC2B2E" w:rsidP="002169DE">
            <w:pPr>
              <w:suppressAutoHyphens/>
              <w:snapToGrid w:val="0"/>
              <w:spacing w:after="0" w:line="240" w:lineRule="auto"/>
              <w:jc w:val="center"/>
              <w:rPr>
                <w:rFonts w:eastAsia="Times New Roman" w:cstheme="minorHAnsi"/>
                <w:sz w:val="24"/>
                <w:szCs w:val="24"/>
                <w:lang w:eastAsia="zh-CN"/>
              </w:rPr>
            </w:pPr>
            <w:r w:rsidRPr="00F70E51">
              <w:rPr>
                <w:rFonts w:eastAsia="Times New Roman" w:cstheme="minorHAnsi"/>
                <w:sz w:val="24"/>
                <w:szCs w:val="24"/>
                <w:lang w:eastAsia="zh-CN"/>
              </w:rPr>
              <w:t>200</w:t>
            </w:r>
          </w:p>
        </w:tc>
      </w:tr>
      <w:tr w:rsidR="00FC2B2E" w:rsidRPr="00F70E51" w14:paraId="627A3064" w14:textId="77777777" w:rsidTr="002169DE">
        <w:trPr>
          <w:trHeight w:val="292"/>
          <w:jc w:val="center"/>
        </w:trPr>
        <w:tc>
          <w:tcPr>
            <w:tcW w:w="7491" w:type="dxa"/>
            <w:tcBorders>
              <w:top w:val="single" w:sz="4" w:space="0" w:color="000000"/>
              <w:left w:val="single" w:sz="4" w:space="0" w:color="000000"/>
              <w:bottom w:val="single" w:sz="6" w:space="0" w:color="000000"/>
            </w:tcBorders>
            <w:shd w:val="clear" w:color="auto" w:fill="FFFFFF"/>
            <w:vAlign w:val="bottom"/>
          </w:tcPr>
          <w:p w14:paraId="2E9A41F9" w14:textId="63930960" w:rsidR="00FC2B2E" w:rsidRPr="00F70E51" w:rsidRDefault="00FC2B2E" w:rsidP="002169DE">
            <w:pPr>
              <w:suppressAutoHyphens/>
              <w:spacing w:after="0" w:line="240" w:lineRule="auto"/>
              <w:rPr>
                <w:rFonts w:eastAsia="Times New Roman" w:cstheme="minorHAnsi"/>
                <w:sz w:val="24"/>
                <w:szCs w:val="24"/>
                <w:lang w:eastAsia="zh-CN"/>
              </w:rPr>
            </w:pPr>
            <w:r w:rsidRPr="00F70E51">
              <w:rPr>
                <w:rFonts w:eastAsia="Times New Roman" w:cstheme="minorHAnsi"/>
                <w:sz w:val="24"/>
                <w:szCs w:val="24"/>
                <w:lang w:eastAsia="zh-CN"/>
              </w:rPr>
              <w:t xml:space="preserve">dozownik </w:t>
            </w:r>
            <w:r w:rsidR="00CD3992">
              <w:rPr>
                <w:rFonts w:eastAsia="Times New Roman" w:cstheme="minorHAnsi"/>
                <w:sz w:val="24"/>
                <w:szCs w:val="24"/>
                <w:lang w:eastAsia="zh-CN"/>
              </w:rPr>
              <w:t xml:space="preserve">łokciowy </w:t>
            </w:r>
            <w:r w:rsidRPr="00F70E51">
              <w:rPr>
                <w:rFonts w:eastAsia="Times New Roman" w:cstheme="minorHAnsi"/>
                <w:sz w:val="24"/>
                <w:szCs w:val="24"/>
                <w:lang w:eastAsia="zh-CN"/>
              </w:rPr>
              <w:t xml:space="preserve">na płyn </w:t>
            </w:r>
            <w:r w:rsidR="00CD3992">
              <w:rPr>
                <w:rFonts w:eastAsia="Times New Roman" w:cstheme="minorHAnsi"/>
                <w:sz w:val="24"/>
                <w:szCs w:val="24"/>
                <w:lang w:eastAsia="zh-CN"/>
              </w:rPr>
              <w:t>do dezynfekcji</w:t>
            </w:r>
          </w:p>
        </w:tc>
        <w:tc>
          <w:tcPr>
            <w:tcW w:w="1621" w:type="dxa"/>
            <w:tcBorders>
              <w:top w:val="single" w:sz="4" w:space="0" w:color="000000"/>
              <w:left w:val="single" w:sz="6" w:space="0" w:color="000000"/>
              <w:bottom w:val="single" w:sz="6" w:space="0" w:color="000000"/>
              <w:right w:val="single" w:sz="4" w:space="0" w:color="000000"/>
            </w:tcBorders>
            <w:shd w:val="clear" w:color="auto" w:fill="FFFFFF"/>
            <w:vAlign w:val="bottom"/>
          </w:tcPr>
          <w:p w14:paraId="6EE1AB6C" w14:textId="77777777" w:rsidR="00FC2B2E" w:rsidRPr="00F70E51" w:rsidRDefault="00FC2B2E" w:rsidP="002169DE">
            <w:pPr>
              <w:suppressAutoHyphens/>
              <w:snapToGrid w:val="0"/>
              <w:spacing w:after="0" w:line="240" w:lineRule="auto"/>
              <w:jc w:val="center"/>
              <w:rPr>
                <w:rFonts w:eastAsia="Times New Roman" w:cstheme="minorHAnsi"/>
                <w:sz w:val="24"/>
                <w:szCs w:val="24"/>
                <w:lang w:eastAsia="zh-CN"/>
              </w:rPr>
            </w:pPr>
            <w:r w:rsidRPr="00F70E51">
              <w:rPr>
                <w:rFonts w:eastAsia="Times New Roman" w:cstheme="minorHAnsi"/>
                <w:sz w:val="24"/>
                <w:szCs w:val="24"/>
                <w:lang w:eastAsia="zh-CN"/>
              </w:rPr>
              <w:t>200</w:t>
            </w:r>
          </w:p>
        </w:tc>
      </w:tr>
      <w:tr w:rsidR="00FC2B2E" w:rsidRPr="00F70E51" w14:paraId="682B7642" w14:textId="77777777" w:rsidTr="002169DE">
        <w:trPr>
          <w:trHeight w:val="292"/>
          <w:jc w:val="center"/>
        </w:trPr>
        <w:tc>
          <w:tcPr>
            <w:tcW w:w="7491" w:type="dxa"/>
            <w:tcBorders>
              <w:top w:val="single" w:sz="4" w:space="0" w:color="000000"/>
              <w:left w:val="single" w:sz="4" w:space="0" w:color="000000"/>
              <w:bottom w:val="single" w:sz="6" w:space="0" w:color="000000"/>
            </w:tcBorders>
            <w:shd w:val="clear" w:color="auto" w:fill="FFFFFF"/>
            <w:vAlign w:val="bottom"/>
          </w:tcPr>
          <w:p w14:paraId="049F445F" w14:textId="77777777" w:rsidR="00FC2B2E" w:rsidRPr="00F70E51" w:rsidRDefault="00FC2B2E" w:rsidP="002169DE">
            <w:pPr>
              <w:suppressAutoHyphens/>
              <w:spacing w:after="0" w:line="240" w:lineRule="auto"/>
              <w:rPr>
                <w:rFonts w:eastAsia="Times New Roman" w:cstheme="minorHAnsi"/>
                <w:sz w:val="24"/>
                <w:szCs w:val="24"/>
                <w:lang w:eastAsia="zh-CN"/>
              </w:rPr>
            </w:pPr>
            <w:r w:rsidRPr="00F70E51">
              <w:rPr>
                <w:rFonts w:eastAsia="Times New Roman" w:cstheme="minorHAnsi"/>
                <w:sz w:val="24"/>
                <w:szCs w:val="24"/>
                <w:lang w:eastAsia="zh-CN"/>
              </w:rPr>
              <w:t>Koszyki na płyn dezynfekujący</w:t>
            </w:r>
          </w:p>
        </w:tc>
        <w:tc>
          <w:tcPr>
            <w:tcW w:w="1621" w:type="dxa"/>
            <w:tcBorders>
              <w:top w:val="single" w:sz="4" w:space="0" w:color="000000"/>
              <w:left w:val="single" w:sz="6" w:space="0" w:color="000000"/>
              <w:bottom w:val="single" w:sz="6" w:space="0" w:color="000000"/>
              <w:right w:val="single" w:sz="4" w:space="0" w:color="000000"/>
            </w:tcBorders>
            <w:shd w:val="clear" w:color="auto" w:fill="FFFFFF"/>
            <w:vAlign w:val="bottom"/>
          </w:tcPr>
          <w:p w14:paraId="6D0EB465" w14:textId="77777777" w:rsidR="00FC2B2E" w:rsidRPr="00F70E51" w:rsidRDefault="00FC2B2E" w:rsidP="002169DE">
            <w:pPr>
              <w:suppressAutoHyphens/>
              <w:snapToGrid w:val="0"/>
              <w:spacing w:after="0" w:line="240" w:lineRule="auto"/>
              <w:jc w:val="center"/>
              <w:rPr>
                <w:rFonts w:eastAsia="Times New Roman" w:cstheme="minorHAnsi"/>
                <w:sz w:val="24"/>
                <w:szCs w:val="24"/>
                <w:lang w:eastAsia="zh-CN"/>
              </w:rPr>
            </w:pPr>
            <w:r w:rsidRPr="00F70E51">
              <w:rPr>
                <w:rFonts w:eastAsia="Times New Roman" w:cstheme="minorHAnsi"/>
                <w:sz w:val="24"/>
                <w:szCs w:val="24"/>
                <w:lang w:eastAsia="zh-CN"/>
              </w:rPr>
              <w:t>400</w:t>
            </w:r>
          </w:p>
        </w:tc>
      </w:tr>
      <w:tr w:rsidR="00FC2B2E" w:rsidRPr="00F70E51" w14:paraId="5D41A2F3" w14:textId="77777777" w:rsidTr="002169DE">
        <w:trPr>
          <w:trHeight w:val="288"/>
          <w:jc w:val="center"/>
        </w:trPr>
        <w:tc>
          <w:tcPr>
            <w:tcW w:w="7491" w:type="dxa"/>
            <w:tcBorders>
              <w:top w:val="single" w:sz="4" w:space="0" w:color="000000"/>
              <w:left w:val="single" w:sz="4" w:space="0" w:color="000000"/>
              <w:bottom w:val="single" w:sz="6" w:space="0" w:color="000000"/>
            </w:tcBorders>
            <w:shd w:val="clear" w:color="auto" w:fill="FFFFFF"/>
            <w:vAlign w:val="bottom"/>
          </w:tcPr>
          <w:p w14:paraId="6664ADA6" w14:textId="77777777" w:rsidR="00FC2B2E" w:rsidRPr="00F70E51" w:rsidRDefault="00FC2B2E" w:rsidP="002169DE">
            <w:pPr>
              <w:suppressAutoHyphens/>
              <w:spacing w:after="0" w:line="240" w:lineRule="auto"/>
              <w:rPr>
                <w:rFonts w:eastAsia="Times New Roman" w:cstheme="minorHAnsi"/>
                <w:sz w:val="24"/>
                <w:szCs w:val="24"/>
                <w:lang w:eastAsia="zh-CN"/>
              </w:rPr>
            </w:pPr>
            <w:r w:rsidRPr="00F70E51">
              <w:rPr>
                <w:rFonts w:eastAsia="Times New Roman" w:cstheme="minorHAnsi"/>
                <w:sz w:val="24"/>
                <w:szCs w:val="24"/>
                <w:lang w:eastAsia="zh-CN"/>
              </w:rPr>
              <w:t>dozownik na ręczniki</w:t>
            </w:r>
          </w:p>
        </w:tc>
        <w:tc>
          <w:tcPr>
            <w:tcW w:w="1621" w:type="dxa"/>
            <w:tcBorders>
              <w:top w:val="single" w:sz="4" w:space="0" w:color="000000"/>
              <w:left w:val="single" w:sz="6" w:space="0" w:color="000000"/>
              <w:bottom w:val="single" w:sz="6" w:space="0" w:color="000000"/>
              <w:right w:val="single" w:sz="4" w:space="0" w:color="000000"/>
            </w:tcBorders>
            <w:shd w:val="clear" w:color="auto" w:fill="FFFFFF"/>
            <w:vAlign w:val="bottom"/>
          </w:tcPr>
          <w:p w14:paraId="3F6693D2" w14:textId="77777777" w:rsidR="00FC2B2E" w:rsidRPr="00F70E51" w:rsidRDefault="00FC2B2E" w:rsidP="002169DE">
            <w:pPr>
              <w:suppressAutoHyphens/>
              <w:snapToGrid w:val="0"/>
              <w:spacing w:after="0" w:line="240" w:lineRule="auto"/>
              <w:jc w:val="center"/>
              <w:rPr>
                <w:rFonts w:eastAsia="Times New Roman" w:cstheme="minorHAnsi"/>
                <w:sz w:val="24"/>
                <w:szCs w:val="24"/>
                <w:lang w:eastAsia="zh-CN"/>
              </w:rPr>
            </w:pPr>
            <w:r w:rsidRPr="00F70E51">
              <w:rPr>
                <w:rFonts w:eastAsia="Times New Roman" w:cstheme="minorHAnsi"/>
                <w:sz w:val="24"/>
                <w:szCs w:val="24"/>
                <w:lang w:eastAsia="zh-CN"/>
              </w:rPr>
              <w:t>250</w:t>
            </w:r>
          </w:p>
        </w:tc>
      </w:tr>
      <w:tr w:rsidR="00FC2B2E" w:rsidRPr="00F70E51" w14:paraId="530DE53A" w14:textId="77777777" w:rsidTr="002169DE">
        <w:trPr>
          <w:trHeight w:val="288"/>
          <w:jc w:val="center"/>
        </w:trPr>
        <w:tc>
          <w:tcPr>
            <w:tcW w:w="7491" w:type="dxa"/>
            <w:tcBorders>
              <w:top w:val="single" w:sz="4" w:space="0" w:color="000000"/>
              <w:left w:val="single" w:sz="4" w:space="0" w:color="000000"/>
              <w:bottom w:val="single" w:sz="6" w:space="0" w:color="000000"/>
            </w:tcBorders>
            <w:shd w:val="clear" w:color="auto" w:fill="FFFFFF"/>
            <w:vAlign w:val="bottom"/>
          </w:tcPr>
          <w:p w14:paraId="3A151EF1" w14:textId="77777777" w:rsidR="00FC2B2E" w:rsidRPr="00F70E51" w:rsidRDefault="00FC2B2E" w:rsidP="002169DE">
            <w:pPr>
              <w:suppressAutoHyphens/>
              <w:spacing w:after="0" w:line="240" w:lineRule="auto"/>
              <w:rPr>
                <w:rFonts w:eastAsia="Times New Roman" w:cstheme="minorHAnsi"/>
                <w:sz w:val="24"/>
                <w:szCs w:val="24"/>
                <w:lang w:eastAsia="zh-CN"/>
              </w:rPr>
            </w:pPr>
            <w:r w:rsidRPr="00F70E51">
              <w:rPr>
                <w:rFonts w:eastAsia="Times New Roman" w:cstheme="minorHAnsi"/>
                <w:sz w:val="24"/>
                <w:szCs w:val="24"/>
                <w:lang w:eastAsia="zh-CN"/>
              </w:rPr>
              <w:t>wieszak na papier toaletowy</w:t>
            </w:r>
          </w:p>
        </w:tc>
        <w:tc>
          <w:tcPr>
            <w:tcW w:w="1621" w:type="dxa"/>
            <w:tcBorders>
              <w:top w:val="single" w:sz="4" w:space="0" w:color="000000"/>
              <w:left w:val="single" w:sz="6" w:space="0" w:color="000000"/>
              <w:bottom w:val="single" w:sz="6" w:space="0" w:color="000000"/>
              <w:right w:val="single" w:sz="4" w:space="0" w:color="000000"/>
            </w:tcBorders>
            <w:shd w:val="clear" w:color="auto" w:fill="FFFFFF"/>
            <w:vAlign w:val="bottom"/>
          </w:tcPr>
          <w:p w14:paraId="5750D526" w14:textId="77777777" w:rsidR="00FC2B2E" w:rsidRPr="00F70E51" w:rsidRDefault="00FC2B2E" w:rsidP="002169DE">
            <w:pPr>
              <w:suppressAutoHyphens/>
              <w:snapToGrid w:val="0"/>
              <w:spacing w:after="0" w:line="240" w:lineRule="auto"/>
              <w:jc w:val="center"/>
              <w:rPr>
                <w:rFonts w:eastAsia="Times New Roman" w:cstheme="minorHAnsi"/>
                <w:sz w:val="24"/>
                <w:szCs w:val="24"/>
                <w:lang w:eastAsia="zh-CN"/>
              </w:rPr>
            </w:pPr>
            <w:r w:rsidRPr="00F70E51">
              <w:rPr>
                <w:rFonts w:eastAsia="Times New Roman" w:cstheme="minorHAnsi"/>
                <w:sz w:val="24"/>
                <w:szCs w:val="24"/>
                <w:lang w:eastAsia="zh-CN"/>
              </w:rPr>
              <w:t>100</w:t>
            </w:r>
          </w:p>
        </w:tc>
      </w:tr>
      <w:tr w:rsidR="00FC2B2E" w:rsidRPr="00F70E51" w14:paraId="57CFBEBF" w14:textId="77777777" w:rsidTr="002169DE">
        <w:trPr>
          <w:trHeight w:val="292"/>
          <w:jc w:val="center"/>
        </w:trPr>
        <w:tc>
          <w:tcPr>
            <w:tcW w:w="7491" w:type="dxa"/>
            <w:tcBorders>
              <w:top w:val="single" w:sz="4" w:space="0" w:color="000000"/>
              <w:left w:val="single" w:sz="4" w:space="0" w:color="000000"/>
              <w:bottom w:val="single" w:sz="6" w:space="0" w:color="000000"/>
            </w:tcBorders>
            <w:shd w:val="clear" w:color="auto" w:fill="FFFFFF"/>
            <w:vAlign w:val="bottom"/>
          </w:tcPr>
          <w:p w14:paraId="571FB46A" w14:textId="77777777" w:rsidR="00FC2B2E" w:rsidRPr="00F70E51" w:rsidRDefault="00FC2B2E" w:rsidP="002169DE">
            <w:pPr>
              <w:suppressAutoHyphens/>
              <w:spacing w:after="0" w:line="240" w:lineRule="auto"/>
              <w:rPr>
                <w:rFonts w:eastAsia="Times New Roman" w:cstheme="minorHAnsi"/>
                <w:sz w:val="24"/>
                <w:szCs w:val="24"/>
                <w:lang w:eastAsia="zh-CN"/>
              </w:rPr>
            </w:pPr>
            <w:r w:rsidRPr="00F70E51">
              <w:rPr>
                <w:rFonts w:eastAsia="Times New Roman" w:cstheme="minorHAnsi"/>
                <w:sz w:val="24"/>
                <w:szCs w:val="24"/>
                <w:lang w:eastAsia="zh-CN"/>
              </w:rPr>
              <w:t>szczotka WC</w:t>
            </w:r>
          </w:p>
        </w:tc>
        <w:tc>
          <w:tcPr>
            <w:tcW w:w="1621" w:type="dxa"/>
            <w:tcBorders>
              <w:top w:val="single" w:sz="4" w:space="0" w:color="000000"/>
              <w:left w:val="single" w:sz="6" w:space="0" w:color="000000"/>
              <w:bottom w:val="single" w:sz="6" w:space="0" w:color="000000"/>
              <w:right w:val="single" w:sz="4" w:space="0" w:color="000000"/>
            </w:tcBorders>
            <w:shd w:val="clear" w:color="auto" w:fill="FFFFFF"/>
            <w:vAlign w:val="bottom"/>
          </w:tcPr>
          <w:p w14:paraId="7659383F" w14:textId="77777777" w:rsidR="00FC2B2E" w:rsidRPr="00F70E51" w:rsidRDefault="00FC2B2E" w:rsidP="002169DE">
            <w:pPr>
              <w:suppressAutoHyphens/>
              <w:snapToGrid w:val="0"/>
              <w:spacing w:after="0" w:line="240" w:lineRule="auto"/>
              <w:jc w:val="center"/>
              <w:rPr>
                <w:rFonts w:eastAsia="Times New Roman" w:cstheme="minorHAnsi"/>
                <w:sz w:val="24"/>
                <w:szCs w:val="24"/>
                <w:lang w:eastAsia="zh-CN"/>
              </w:rPr>
            </w:pPr>
            <w:r w:rsidRPr="00F70E51">
              <w:rPr>
                <w:rFonts w:eastAsia="Times New Roman" w:cstheme="minorHAnsi"/>
                <w:sz w:val="24"/>
                <w:szCs w:val="24"/>
                <w:lang w:eastAsia="zh-CN"/>
              </w:rPr>
              <w:t>60</w:t>
            </w:r>
          </w:p>
        </w:tc>
      </w:tr>
      <w:tr w:rsidR="00FC2B2E" w:rsidRPr="00F70E51" w14:paraId="5B6E4EF5" w14:textId="77777777" w:rsidTr="002169DE">
        <w:trPr>
          <w:trHeight w:val="292"/>
          <w:jc w:val="center"/>
        </w:trPr>
        <w:tc>
          <w:tcPr>
            <w:tcW w:w="7491" w:type="dxa"/>
            <w:tcBorders>
              <w:top w:val="single" w:sz="4" w:space="0" w:color="000000"/>
              <w:left w:val="single" w:sz="4" w:space="0" w:color="000000"/>
              <w:bottom w:val="single" w:sz="6" w:space="0" w:color="000000"/>
            </w:tcBorders>
            <w:shd w:val="clear" w:color="auto" w:fill="FFFFFF"/>
            <w:vAlign w:val="bottom"/>
          </w:tcPr>
          <w:p w14:paraId="57D59AF3" w14:textId="77777777" w:rsidR="00FC2B2E" w:rsidRPr="00F70E51" w:rsidRDefault="00FC2B2E" w:rsidP="002169DE">
            <w:pPr>
              <w:suppressAutoHyphens/>
              <w:spacing w:after="0" w:line="240" w:lineRule="auto"/>
              <w:rPr>
                <w:rFonts w:eastAsia="Times New Roman" w:cstheme="minorHAnsi"/>
                <w:sz w:val="24"/>
                <w:szCs w:val="24"/>
                <w:lang w:eastAsia="zh-CN"/>
              </w:rPr>
            </w:pPr>
            <w:r w:rsidRPr="00F70E51">
              <w:rPr>
                <w:rFonts w:eastAsia="Times New Roman" w:cstheme="minorHAnsi"/>
                <w:sz w:val="24"/>
                <w:szCs w:val="24"/>
                <w:lang w:eastAsia="zh-CN"/>
              </w:rPr>
              <w:t>dozownik na papier toaletowy</w:t>
            </w:r>
          </w:p>
        </w:tc>
        <w:tc>
          <w:tcPr>
            <w:tcW w:w="1621" w:type="dxa"/>
            <w:tcBorders>
              <w:top w:val="single" w:sz="4" w:space="0" w:color="000000"/>
              <w:left w:val="single" w:sz="6" w:space="0" w:color="000000"/>
              <w:bottom w:val="single" w:sz="6" w:space="0" w:color="000000"/>
              <w:right w:val="single" w:sz="4" w:space="0" w:color="000000"/>
            </w:tcBorders>
            <w:shd w:val="clear" w:color="auto" w:fill="FFFFFF"/>
            <w:vAlign w:val="bottom"/>
          </w:tcPr>
          <w:p w14:paraId="38A635E4" w14:textId="77777777" w:rsidR="00FC2B2E" w:rsidRPr="00F70E51" w:rsidRDefault="00FC2B2E" w:rsidP="002169DE">
            <w:pPr>
              <w:suppressAutoHyphens/>
              <w:snapToGrid w:val="0"/>
              <w:spacing w:after="0" w:line="240" w:lineRule="auto"/>
              <w:jc w:val="center"/>
              <w:rPr>
                <w:rFonts w:eastAsia="Times New Roman" w:cstheme="minorHAnsi"/>
                <w:sz w:val="24"/>
                <w:szCs w:val="24"/>
                <w:lang w:eastAsia="zh-CN"/>
              </w:rPr>
            </w:pPr>
            <w:r w:rsidRPr="00F70E51">
              <w:rPr>
                <w:rFonts w:eastAsia="Times New Roman" w:cstheme="minorHAnsi"/>
                <w:sz w:val="24"/>
                <w:szCs w:val="24"/>
                <w:lang w:eastAsia="zh-CN"/>
              </w:rPr>
              <w:t>60</w:t>
            </w:r>
          </w:p>
        </w:tc>
      </w:tr>
    </w:tbl>
    <w:p w14:paraId="35C2B2D7" w14:textId="77777777" w:rsidR="00FC2B2E" w:rsidRDefault="00FC2B2E" w:rsidP="005151A6">
      <w:pPr>
        <w:spacing w:after="0" w:line="240" w:lineRule="auto"/>
        <w:jc w:val="both"/>
        <w:rPr>
          <w:rFonts w:eastAsia="Calibri" w:cstheme="minorHAnsi"/>
          <w:color w:val="00000A"/>
          <w:sz w:val="24"/>
          <w:szCs w:val="24"/>
        </w:rPr>
      </w:pPr>
    </w:p>
    <w:p w14:paraId="6F11EC4B" w14:textId="4EAA0915" w:rsidR="003D58A5" w:rsidRPr="00F70E51" w:rsidRDefault="003D58A5" w:rsidP="003D58A5">
      <w:pPr>
        <w:suppressAutoHyphens/>
        <w:spacing w:after="200" w:line="240" w:lineRule="auto"/>
        <w:rPr>
          <w:rFonts w:eastAsia="Times New Roman" w:cstheme="minorHAnsi"/>
          <w:sz w:val="24"/>
          <w:szCs w:val="24"/>
          <w:lang w:eastAsia="zh-CN"/>
        </w:rPr>
      </w:pPr>
      <w:r w:rsidRPr="00F70E51">
        <w:rPr>
          <w:rFonts w:eastAsia="Times New Roman" w:cstheme="minorHAnsi"/>
          <w:color w:val="000000"/>
          <w:sz w:val="24"/>
          <w:szCs w:val="24"/>
          <w:u w:val="single"/>
          <w:lang w:eastAsia="zh-CN"/>
        </w:rPr>
        <w:t>Opis</w:t>
      </w:r>
      <w:r w:rsidR="00FC2B2E">
        <w:rPr>
          <w:rFonts w:eastAsia="Times New Roman" w:cstheme="minorHAnsi"/>
          <w:color w:val="000000"/>
          <w:sz w:val="24"/>
          <w:szCs w:val="24"/>
          <w:u w:val="single"/>
          <w:lang w:eastAsia="zh-CN"/>
        </w:rPr>
        <w:t>y dozowników:</w:t>
      </w:r>
    </w:p>
    <w:tbl>
      <w:tblPr>
        <w:tblW w:w="0" w:type="auto"/>
        <w:jc w:val="center"/>
        <w:tblLayout w:type="fixed"/>
        <w:tblCellMar>
          <w:left w:w="10" w:type="dxa"/>
          <w:right w:w="10" w:type="dxa"/>
        </w:tblCellMar>
        <w:tblLook w:val="0000" w:firstRow="0" w:lastRow="0" w:firstColumn="0" w:lastColumn="0" w:noHBand="0" w:noVBand="0"/>
      </w:tblPr>
      <w:tblGrid>
        <w:gridCol w:w="436"/>
        <w:gridCol w:w="8648"/>
      </w:tblGrid>
      <w:tr w:rsidR="003D58A5" w:rsidRPr="00F70E51" w14:paraId="645D90C9" w14:textId="77777777" w:rsidTr="003277DF">
        <w:trPr>
          <w:trHeight w:val="216"/>
          <w:jc w:val="center"/>
        </w:trPr>
        <w:tc>
          <w:tcPr>
            <w:tcW w:w="436" w:type="dxa"/>
            <w:vMerge w:val="restart"/>
            <w:tcBorders>
              <w:top w:val="single" w:sz="4" w:space="0" w:color="000000"/>
              <w:left w:val="single" w:sz="4" w:space="0" w:color="000000"/>
              <w:bottom w:val="single" w:sz="6" w:space="0" w:color="000000"/>
            </w:tcBorders>
            <w:shd w:val="clear" w:color="auto" w:fill="FFFFFF"/>
            <w:vAlign w:val="center"/>
          </w:tcPr>
          <w:p w14:paraId="1DA2F841" w14:textId="77777777" w:rsidR="003D58A5" w:rsidRPr="00F70E51" w:rsidRDefault="003D58A5" w:rsidP="003D58A5">
            <w:pPr>
              <w:suppressAutoHyphens/>
              <w:spacing w:after="0" w:line="240" w:lineRule="auto"/>
              <w:ind w:left="180"/>
              <w:rPr>
                <w:rFonts w:eastAsia="Times New Roman" w:cstheme="minorHAnsi"/>
                <w:sz w:val="24"/>
                <w:szCs w:val="24"/>
                <w:lang w:eastAsia="zh-CN"/>
              </w:rPr>
            </w:pPr>
            <w:r w:rsidRPr="00F70E51">
              <w:rPr>
                <w:rFonts w:eastAsia="Times New Roman" w:cstheme="minorHAnsi"/>
                <w:color w:val="000000"/>
                <w:sz w:val="24"/>
                <w:szCs w:val="24"/>
                <w:lang w:eastAsia="zh-CN"/>
              </w:rPr>
              <w:t>1</w:t>
            </w:r>
          </w:p>
        </w:tc>
        <w:tc>
          <w:tcPr>
            <w:tcW w:w="8648" w:type="dxa"/>
            <w:tcBorders>
              <w:top w:val="single" w:sz="4" w:space="0" w:color="000000"/>
              <w:left w:val="single" w:sz="6" w:space="0" w:color="000000"/>
              <w:bottom w:val="single" w:sz="6" w:space="0" w:color="000000"/>
              <w:right w:val="single" w:sz="4" w:space="0" w:color="000000"/>
            </w:tcBorders>
            <w:shd w:val="clear" w:color="auto" w:fill="FFFFFF"/>
            <w:vAlign w:val="bottom"/>
          </w:tcPr>
          <w:p w14:paraId="101A8499" w14:textId="77777777" w:rsidR="003D58A5" w:rsidRPr="00F70E51" w:rsidRDefault="003D58A5" w:rsidP="003D58A5">
            <w:pPr>
              <w:suppressAutoHyphens/>
              <w:spacing w:after="0" w:line="240" w:lineRule="auto"/>
              <w:rPr>
                <w:rFonts w:eastAsia="Times New Roman" w:cstheme="minorHAnsi"/>
                <w:sz w:val="24"/>
                <w:szCs w:val="24"/>
                <w:lang w:eastAsia="zh-CN"/>
              </w:rPr>
            </w:pPr>
            <w:r w:rsidRPr="00F70E51">
              <w:rPr>
                <w:rFonts w:eastAsia="Times New Roman" w:cstheme="minorHAnsi"/>
                <w:color w:val="000000"/>
                <w:sz w:val="24"/>
                <w:szCs w:val="24"/>
                <w:u w:val="single"/>
                <w:lang w:eastAsia="zh-CN"/>
              </w:rPr>
              <w:t>Dozownik łokciowy na płyn do dezynfekcji</w:t>
            </w:r>
          </w:p>
        </w:tc>
      </w:tr>
      <w:tr w:rsidR="003D58A5" w:rsidRPr="00F70E51" w14:paraId="3BD40156" w14:textId="77777777" w:rsidTr="003277DF">
        <w:trPr>
          <w:trHeight w:val="1555"/>
          <w:jc w:val="center"/>
        </w:trPr>
        <w:tc>
          <w:tcPr>
            <w:tcW w:w="436" w:type="dxa"/>
            <w:vMerge/>
            <w:tcBorders>
              <w:top w:val="single" w:sz="4" w:space="0" w:color="000000"/>
              <w:left w:val="single" w:sz="4" w:space="0" w:color="000000"/>
              <w:bottom w:val="single" w:sz="6" w:space="0" w:color="000000"/>
            </w:tcBorders>
            <w:shd w:val="clear" w:color="auto" w:fill="FFFFFF"/>
            <w:vAlign w:val="center"/>
          </w:tcPr>
          <w:p w14:paraId="7488597D" w14:textId="77777777" w:rsidR="003D58A5" w:rsidRPr="00F70E51" w:rsidRDefault="003D58A5" w:rsidP="003D58A5">
            <w:pPr>
              <w:suppressAutoHyphens/>
              <w:snapToGrid w:val="0"/>
              <w:spacing w:after="200" w:line="276" w:lineRule="auto"/>
              <w:rPr>
                <w:rFonts w:eastAsia="Times New Roman" w:cstheme="minorHAnsi"/>
                <w:sz w:val="24"/>
                <w:szCs w:val="24"/>
                <w:lang w:eastAsia="zh-CN"/>
              </w:rPr>
            </w:pPr>
          </w:p>
        </w:tc>
        <w:tc>
          <w:tcPr>
            <w:tcW w:w="8648" w:type="dxa"/>
            <w:tcBorders>
              <w:top w:val="single" w:sz="4" w:space="0" w:color="000000"/>
              <w:left w:val="single" w:sz="6" w:space="0" w:color="000000"/>
              <w:bottom w:val="single" w:sz="6" w:space="0" w:color="000000"/>
              <w:right w:val="single" w:sz="4" w:space="0" w:color="000000"/>
            </w:tcBorders>
            <w:shd w:val="clear" w:color="auto" w:fill="FFFFFF"/>
            <w:vAlign w:val="bottom"/>
          </w:tcPr>
          <w:p w14:paraId="2DDE14E3" w14:textId="4415281A" w:rsidR="003D58A5" w:rsidRPr="00F70E51" w:rsidRDefault="003D58A5" w:rsidP="003D58A5">
            <w:pPr>
              <w:suppressAutoHyphens/>
              <w:spacing w:after="0" w:line="240" w:lineRule="auto"/>
              <w:rPr>
                <w:rFonts w:eastAsia="Times New Roman" w:cstheme="minorHAnsi"/>
                <w:sz w:val="24"/>
                <w:szCs w:val="24"/>
                <w:lang w:eastAsia="zh-CN"/>
              </w:rPr>
            </w:pPr>
            <w:r w:rsidRPr="00F70E51">
              <w:rPr>
                <w:rFonts w:eastAsia="Times New Roman" w:cstheme="minorHAnsi"/>
                <w:color w:val="000000"/>
                <w:sz w:val="24"/>
                <w:szCs w:val="24"/>
                <w:lang w:eastAsia="zh-CN"/>
              </w:rPr>
              <w:t>Opis: Uniwersalny dozownik łokciowy przeznaczony do łatwego i ekonomicznego dozowania preparatów do dezynfekcji i mycia o następujących właściwościach: odporny na działanie alkoholowych środków dezynfekcyjnych, łatwy do czyszczenia, pompka dozująca oraz dźwignia dozownika wykonana ze stali nierdzewnej, bez elementów transparentnych, w komplecie śruby i kołki do montażu. Na dozowniku trwale naniesiony napis z rodzajem prepa</w:t>
            </w:r>
            <w:r w:rsidR="00987083">
              <w:rPr>
                <w:rFonts w:eastAsia="Times New Roman" w:cstheme="minorHAnsi"/>
                <w:color w:val="000000"/>
                <w:sz w:val="24"/>
                <w:szCs w:val="24"/>
                <w:lang w:eastAsia="zh-CN"/>
              </w:rPr>
              <w:t>ratu będącego dozowanym – „</w:t>
            </w:r>
            <w:r w:rsidRPr="00F70E51">
              <w:rPr>
                <w:rFonts w:eastAsia="Times New Roman" w:cstheme="minorHAnsi"/>
                <w:color w:val="000000"/>
                <w:sz w:val="24"/>
                <w:szCs w:val="24"/>
                <w:lang w:eastAsia="zh-CN"/>
              </w:rPr>
              <w:t>płyn do dezynfekcji". Regulowana ilość dozowanej ilości preparatu. Kompatyb</w:t>
            </w:r>
            <w:r w:rsidR="00FC2B2E">
              <w:rPr>
                <w:rFonts w:eastAsia="Times New Roman" w:cstheme="minorHAnsi"/>
                <w:color w:val="000000"/>
                <w:sz w:val="24"/>
                <w:szCs w:val="24"/>
                <w:lang w:eastAsia="zh-CN"/>
              </w:rPr>
              <w:t>ilny z butelkami 350- 500 ml.</w:t>
            </w:r>
            <w:r w:rsidR="00987083">
              <w:rPr>
                <w:rFonts w:eastAsia="Times New Roman" w:cstheme="minorHAnsi"/>
                <w:color w:val="000000"/>
                <w:sz w:val="24"/>
                <w:szCs w:val="24"/>
                <w:lang w:eastAsia="zh-CN"/>
              </w:rPr>
              <w:t xml:space="preserve"> </w:t>
            </w:r>
            <w:r w:rsidRPr="00F70E51">
              <w:rPr>
                <w:rFonts w:eastAsia="Times New Roman" w:cstheme="minorHAnsi"/>
                <w:color w:val="000000"/>
                <w:sz w:val="24"/>
                <w:szCs w:val="24"/>
                <w:lang w:eastAsia="zh-CN"/>
              </w:rPr>
              <w:t>Możliwość założenia tacki zabezpieczającej.</w:t>
            </w:r>
          </w:p>
        </w:tc>
      </w:tr>
      <w:tr w:rsidR="003D58A5" w:rsidRPr="00F70E51" w14:paraId="2E9F8806" w14:textId="77777777" w:rsidTr="003277DF">
        <w:trPr>
          <w:trHeight w:val="1589"/>
          <w:jc w:val="center"/>
        </w:trPr>
        <w:tc>
          <w:tcPr>
            <w:tcW w:w="436" w:type="dxa"/>
            <w:tcBorders>
              <w:top w:val="single" w:sz="4" w:space="0" w:color="000000"/>
              <w:left w:val="single" w:sz="4" w:space="0" w:color="000000"/>
              <w:bottom w:val="single" w:sz="4" w:space="0" w:color="000000"/>
            </w:tcBorders>
            <w:shd w:val="clear" w:color="auto" w:fill="FFFFFF"/>
          </w:tcPr>
          <w:p w14:paraId="4F4414E9" w14:textId="77777777" w:rsidR="003D58A5" w:rsidRPr="00F70E51" w:rsidRDefault="003D58A5" w:rsidP="003D58A5">
            <w:pPr>
              <w:suppressAutoHyphens/>
              <w:spacing w:after="0" w:line="240" w:lineRule="auto"/>
              <w:ind w:left="180"/>
              <w:rPr>
                <w:rFonts w:eastAsia="Times New Roman" w:cstheme="minorHAnsi"/>
                <w:sz w:val="24"/>
                <w:szCs w:val="24"/>
                <w:lang w:eastAsia="zh-CN"/>
              </w:rPr>
            </w:pPr>
            <w:r w:rsidRPr="00F70E51">
              <w:rPr>
                <w:rFonts w:eastAsia="Times New Roman" w:cstheme="minorHAnsi"/>
                <w:color w:val="000000"/>
                <w:sz w:val="24"/>
                <w:szCs w:val="24"/>
                <w:lang w:eastAsia="zh-CN"/>
              </w:rPr>
              <w:t>2</w:t>
            </w:r>
          </w:p>
        </w:tc>
        <w:tc>
          <w:tcPr>
            <w:tcW w:w="8648" w:type="dxa"/>
            <w:tcBorders>
              <w:top w:val="single" w:sz="4" w:space="0" w:color="000000"/>
              <w:left w:val="single" w:sz="6" w:space="0" w:color="000000"/>
              <w:bottom w:val="single" w:sz="4" w:space="0" w:color="000000"/>
              <w:right w:val="single" w:sz="4" w:space="0" w:color="000000"/>
            </w:tcBorders>
            <w:shd w:val="clear" w:color="auto" w:fill="FFFFFF"/>
          </w:tcPr>
          <w:p w14:paraId="01E3123A" w14:textId="77777777" w:rsidR="003D58A5" w:rsidRPr="00F70E51" w:rsidRDefault="003D58A5" w:rsidP="003D58A5">
            <w:pPr>
              <w:suppressAutoHyphens/>
              <w:spacing w:after="0" w:line="240" w:lineRule="auto"/>
              <w:rPr>
                <w:rFonts w:eastAsia="Times New Roman" w:cstheme="minorHAnsi"/>
                <w:color w:val="000000"/>
                <w:sz w:val="24"/>
                <w:szCs w:val="24"/>
                <w:u w:val="single"/>
                <w:lang w:eastAsia="zh-CN"/>
              </w:rPr>
            </w:pPr>
            <w:r w:rsidRPr="00F70E51">
              <w:rPr>
                <w:rFonts w:eastAsia="Times New Roman" w:cstheme="minorHAnsi"/>
                <w:color w:val="000000"/>
                <w:sz w:val="24"/>
                <w:szCs w:val="24"/>
                <w:u w:val="single"/>
                <w:lang w:eastAsia="zh-CN"/>
              </w:rPr>
              <w:t>Dozownik łokciowy na mydło</w:t>
            </w:r>
          </w:p>
          <w:p w14:paraId="7F3EFDE7" w14:textId="70825E7E" w:rsidR="003D58A5" w:rsidRPr="00F70E51" w:rsidRDefault="003D58A5" w:rsidP="003D58A5">
            <w:pPr>
              <w:suppressAutoHyphens/>
              <w:spacing w:after="0" w:line="240" w:lineRule="auto"/>
              <w:rPr>
                <w:rFonts w:eastAsia="Times New Roman" w:cstheme="minorHAnsi"/>
                <w:sz w:val="24"/>
                <w:szCs w:val="24"/>
                <w:lang w:eastAsia="zh-CN"/>
              </w:rPr>
            </w:pPr>
            <w:r w:rsidRPr="00F70E51">
              <w:rPr>
                <w:rFonts w:eastAsia="Times New Roman" w:cstheme="minorHAnsi"/>
                <w:color w:val="000000"/>
                <w:sz w:val="24"/>
                <w:szCs w:val="24"/>
                <w:lang w:eastAsia="zh-CN"/>
              </w:rPr>
              <w:t xml:space="preserve">Opis: Uniwersalny dozownik łokciowy przeznaczony do łatwego i ekonomicznego dozowania preparatów do dezynfekcji i mycia o następujących właściwościach: odporny na działanie alkoholowych środków dezynfekcyjnych, łatwy do czyszczenia, pompka dozująca oraz dźwignia dozownika wykonana ze stali nierdzewnej, bez elementów transparentnych, w komplecie śruby i kołki do montażu. Na dozowniku trwale naniesiony napis z rodzajem </w:t>
            </w:r>
            <w:r w:rsidR="00987083">
              <w:rPr>
                <w:rFonts w:eastAsia="Times New Roman" w:cstheme="minorHAnsi"/>
                <w:color w:val="000000"/>
                <w:sz w:val="24"/>
                <w:szCs w:val="24"/>
                <w:lang w:eastAsia="zh-CN"/>
              </w:rPr>
              <w:t>preparatu będącego dozowanym – „</w:t>
            </w:r>
            <w:r w:rsidRPr="00F70E51">
              <w:rPr>
                <w:rFonts w:eastAsia="Times New Roman" w:cstheme="minorHAnsi"/>
                <w:color w:val="000000"/>
                <w:sz w:val="24"/>
                <w:szCs w:val="24"/>
                <w:lang w:eastAsia="zh-CN"/>
              </w:rPr>
              <w:t>mydło". Regulowana ilość dozowanej ilości preparatu. Kompatybilny z butelkami 350- 500 ml. Możliwość założenia tacki zabezpieczającej.</w:t>
            </w:r>
          </w:p>
        </w:tc>
      </w:tr>
      <w:tr w:rsidR="003D58A5" w:rsidRPr="00F70E51" w14:paraId="196CD613" w14:textId="77777777" w:rsidTr="003277DF">
        <w:trPr>
          <w:trHeight w:val="410"/>
          <w:jc w:val="center"/>
        </w:trPr>
        <w:tc>
          <w:tcPr>
            <w:tcW w:w="436" w:type="dxa"/>
            <w:vMerge w:val="restart"/>
            <w:tcBorders>
              <w:top w:val="single" w:sz="4" w:space="0" w:color="000000"/>
              <w:left w:val="single" w:sz="4" w:space="0" w:color="000000"/>
            </w:tcBorders>
            <w:shd w:val="clear" w:color="auto" w:fill="FFFFFF"/>
          </w:tcPr>
          <w:p w14:paraId="39321763" w14:textId="77777777" w:rsidR="003D58A5" w:rsidRPr="00F70E51" w:rsidRDefault="003D58A5" w:rsidP="003D58A5">
            <w:pPr>
              <w:suppressAutoHyphens/>
              <w:spacing w:after="0" w:line="240" w:lineRule="auto"/>
              <w:ind w:left="180"/>
              <w:rPr>
                <w:rFonts w:eastAsia="Times New Roman" w:cstheme="minorHAnsi"/>
                <w:sz w:val="24"/>
                <w:szCs w:val="24"/>
                <w:lang w:eastAsia="zh-CN"/>
              </w:rPr>
            </w:pPr>
            <w:r w:rsidRPr="00F70E51">
              <w:rPr>
                <w:rFonts w:eastAsia="Times New Roman" w:cstheme="minorHAnsi"/>
                <w:color w:val="000000"/>
                <w:sz w:val="24"/>
                <w:szCs w:val="24"/>
                <w:lang w:eastAsia="zh-CN"/>
              </w:rPr>
              <w:t>3</w:t>
            </w:r>
          </w:p>
        </w:tc>
        <w:tc>
          <w:tcPr>
            <w:tcW w:w="8648" w:type="dxa"/>
            <w:tcBorders>
              <w:top w:val="single" w:sz="4" w:space="0" w:color="000000"/>
              <w:left w:val="single" w:sz="6" w:space="0" w:color="000000"/>
              <w:bottom w:val="single" w:sz="6" w:space="0" w:color="000000"/>
              <w:right w:val="single" w:sz="4" w:space="0" w:color="000000"/>
            </w:tcBorders>
            <w:shd w:val="clear" w:color="auto" w:fill="FFFFFF"/>
            <w:vAlign w:val="center"/>
          </w:tcPr>
          <w:p w14:paraId="51B7F633" w14:textId="77777777" w:rsidR="003D58A5" w:rsidRPr="00F70E51" w:rsidRDefault="003D58A5" w:rsidP="003D58A5">
            <w:pPr>
              <w:suppressAutoHyphens/>
              <w:spacing w:after="0" w:line="240" w:lineRule="auto"/>
              <w:rPr>
                <w:rFonts w:eastAsia="Times New Roman" w:cstheme="minorHAnsi"/>
                <w:sz w:val="24"/>
                <w:szCs w:val="24"/>
                <w:lang w:eastAsia="zh-CN"/>
              </w:rPr>
            </w:pPr>
            <w:r w:rsidRPr="00F70E51">
              <w:rPr>
                <w:rFonts w:eastAsia="Times New Roman" w:cstheme="minorHAnsi"/>
                <w:color w:val="000000"/>
                <w:sz w:val="24"/>
                <w:szCs w:val="24"/>
                <w:u w:val="single"/>
                <w:lang w:eastAsia="zh-CN"/>
              </w:rPr>
              <w:t>Dozownik na ręczniki</w:t>
            </w:r>
          </w:p>
        </w:tc>
      </w:tr>
      <w:tr w:rsidR="003D58A5" w:rsidRPr="00F70E51" w14:paraId="55E6A87A" w14:textId="77777777" w:rsidTr="003277DF">
        <w:trPr>
          <w:trHeight w:val="900"/>
          <w:jc w:val="center"/>
        </w:trPr>
        <w:tc>
          <w:tcPr>
            <w:tcW w:w="436" w:type="dxa"/>
            <w:vMerge/>
            <w:tcBorders>
              <w:left w:val="single" w:sz="4" w:space="0" w:color="000000"/>
              <w:bottom w:val="single" w:sz="4" w:space="0" w:color="000000"/>
            </w:tcBorders>
            <w:shd w:val="clear" w:color="auto" w:fill="FFFFFF"/>
          </w:tcPr>
          <w:p w14:paraId="7F5D5EAE" w14:textId="77777777" w:rsidR="003D58A5" w:rsidRPr="00F70E51" w:rsidRDefault="003D58A5" w:rsidP="003D58A5">
            <w:pPr>
              <w:suppressAutoHyphens/>
              <w:spacing w:after="0" w:line="240" w:lineRule="auto"/>
              <w:ind w:left="180"/>
              <w:rPr>
                <w:rFonts w:eastAsia="Times New Roman" w:cstheme="minorHAnsi"/>
                <w:sz w:val="24"/>
                <w:szCs w:val="24"/>
                <w:lang w:eastAsia="zh-CN"/>
              </w:rPr>
            </w:pPr>
          </w:p>
        </w:tc>
        <w:tc>
          <w:tcPr>
            <w:tcW w:w="8648" w:type="dxa"/>
            <w:tcBorders>
              <w:top w:val="single" w:sz="4" w:space="0" w:color="000000"/>
              <w:left w:val="single" w:sz="6" w:space="0" w:color="000000"/>
              <w:bottom w:val="single" w:sz="4" w:space="0" w:color="000000"/>
              <w:right w:val="single" w:sz="4" w:space="0" w:color="000000"/>
            </w:tcBorders>
            <w:shd w:val="clear" w:color="auto" w:fill="FFFFFF"/>
            <w:vAlign w:val="center"/>
          </w:tcPr>
          <w:p w14:paraId="3C0639DD" w14:textId="77777777" w:rsidR="003D58A5" w:rsidRPr="00F70E51" w:rsidRDefault="003D58A5" w:rsidP="003D58A5">
            <w:pPr>
              <w:suppressAutoHyphens/>
              <w:spacing w:after="0" w:line="240" w:lineRule="auto"/>
              <w:rPr>
                <w:rFonts w:eastAsia="Times New Roman" w:cstheme="minorHAnsi"/>
                <w:sz w:val="24"/>
                <w:szCs w:val="24"/>
                <w:lang w:eastAsia="zh-CN"/>
              </w:rPr>
            </w:pPr>
            <w:r w:rsidRPr="00F70E51">
              <w:rPr>
                <w:rFonts w:eastAsia="Times New Roman" w:cstheme="minorHAnsi"/>
                <w:color w:val="000000"/>
                <w:sz w:val="24"/>
                <w:szCs w:val="24"/>
                <w:lang w:eastAsia="zh-CN"/>
              </w:rPr>
              <w:t xml:space="preserve">Opis: Dozownik / pojemnik na ręczniki papierowe typu składanka </w:t>
            </w:r>
            <w:r w:rsidRPr="00F70E51">
              <w:rPr>
                <w:rFonts w:eastAsia="Times New Roman" w:cstheme="minorHAnsi"/>
                <w:i/>
                <w:color w:val="000000"/>
                <w:sz w:val="24"/>
                <w:szCs w:val="24"/>
                <w:u w:val="single"/>
                <w:shd w:val="clear" w:color="auto" w:fill="FFFFFF"/>
                <w:lang w:eastAsia="zh-CN"/>
              </w:rPr>
              <w:t>12,</w:t>
            </w:r>
            <w:r w:rsidRPr="00F70E51">
              <w:rPr>
                <w:rFonts w:eastAsia="Times New Roman" w:cstheme="minorHAnsi"/>
                <w:color w:val="000000"/>
                <w:sz w:val="24"/>
                <w:szCs w:val="24"/>
                <w:lang w:eastAsia="zh-CN"/>
              </w:rPr>
              <w:t xml:space="preserve"> zamykany na klucz, łatwy do czyszczenia, solidna obudowa, z okienkiem do kontroli ilości ręczników, pojemność na 500 szt. ręczników (+/-50 szt.), o szerokości 25 cm (+/- 2 cm).</w:t>
            </w:r>
          </w:p>
        </w:tc>
      </w:tr>
    </w:tbl>
    <w:p w14:paraId="0CDA3E52" w14:textId="77777777" w:rsidR="003D58A5" w:rsidRPr="00F70E51" w:rsidRDefault="003D58A5" w:rsidP="003D58A5">
      <w:pPr>
        <w:suppressAutoHyphens/>
        <w:spacing w:after="200" w:line="420" w:lineRule="auto"/>
        <w:rPr>
          <w:rFonts w:eastAsia="Times New Roman" w:cstheme="minorHAnsi"/>
          <w:color w:val="000000"/>
          <w:sz w:val="24"/>
          <w:szCs w:val="24"/>
          <w:lang w:eastAsia="zh-CN"/>
        </w:rPr>
      </w:pPr>
    </w:p>
    <w:tbl>
      <w:tblPr>
        <w:tblW w:w="9063" w:type="dxa"/>
        <w:jc w:val="center"/>
        <w:tblLayout w:type="fixed"/>
        <w:tblCellMar>
          <w:left w:w="10" w:type="dxa"/>
          <w:right w:w="10" w:type="dxa"/>
        </w:tblCellMar>
        <w:tblLook w:val="0000" w:firstRow="0" w:lastRow="0" w:firstColumn="0" w:lastColumn="0" w:noHBand="0" w:noVBand="0"/>
      </w:tblPr>
      <w:tblGrid>
        <w:gridCol w:w="439"/>
        <w:gridCol w:w="8624"/>
      </w:tblGrid>
      <w:tr w:rsidR="003D58A5" w:rsidRPr="00F70E51" w14:paraId="2A5B5CF2" w14:textId="77777777" w:rsidTr="003D58A5">
        <w:trPr>
          <w:trHeight w:val="428"/>
          <w:jc w:val="center"/>
        </w:trPr>
        <w:tc>
          <w:tcPr>
            <w:tcW w:w="439" w:type="dxa"/>
            <w:tcBorders>
              <w:top w:val="single" w:sz="4" w:space="0" w:color="000000"/>
              <w:left w:val="single" w:sz="4" w:space="0" w:color="000000"/>
              <w:bottom w:val="single" w:sz="6" w:space="0" w:color="000000"/>
            </w:tcBorders>
            <w:shd w:val="clear" w:color="auto" w:fill="FFFFFF"/>
            <w:vAlign w:val="center"/>
          </w:tcPr>
          <w:p w14:paraId="2B9575C7" w14:textId="77777777" w:rsidR="003D58A5" w:rsidRPr="00F70E51" w:rsidRDefault="003D58A5" w:rsidP="003D58A5">
            <w:pPr>
              <w:suppressAutoHyphens/>
              <w:spacing w:after="0" w:line="240" w:lineRule="auto"/>
              <w:rPr>
                <w:rFonts w:eastAsia="Times New Roman" w:cstheme="minorHAnsi"/>
                <w:sz w:val="24"/>
                <w:szCs w:val="24"/>
                <w:lang w:eastAsia="zh-CN"/>
              </w:rPr>
            </w:pPr>
            <w:r w:rsidRPr="00F70E51">
              <w:rPr>
                <w:rFonts w:eastAsia="Times New Roman" w:cstheme="minorHAnsi"/>
                <w:color w:val="000000"/>
                <w:sz w:val="24"/>
                <w:szCs w:val="24"/>
                <w:u w:val="single"/>
                <w:lang w:eastAsia="zh-CN"/>
              </w:rPr>
              <w:t>Lp.</w:t>
            </w:r>
          </w:p>
        </w:tc>
        <w:tc>
          <w:tcPr>
            <w:tcW w:w="8624" w:type="dxa"/>
            <w:tcBorders>
              <w:top w:val="single" w:sz="4" w:space="0" w:color="000000"/>
              <w:left w:val="single" w:sz="6" w:space="0" w:color="000000"/>
              <w:bottom w:val="single" w:sz="6" w:space="0" w:color="000000"/>
              <w:right w:val="single" w:sz="4" w:space="0" w:color="000000"/>
            </w:tcBorders>
            <w:shd w:val="clear" w:color="auto" w:fill="FFFFFF"/>
            <w:vAlign w:val="center"/>
          </w:tcPr>
          <w:p w14:paraId="1FD430A8" w14:textId="77777777" w:rsidR="003D58A5" w:rsidRPr="00F70E51" w:rsidRDefault="003D58A5" w:rsidP="003D58A5">
            <w:pPr>
              <w:suppressAutoHyphens/>
              <w:spacing w:after="0" w:line="240" w:lineRule="auto"/>
              <w:jc w:val="center"/>
              <w:rPr>
                <w:rFonts w:eastAsia="Times New Roman" w:cstheme="minorHAnsi"/>
                <w:sz w:val="24"/>
                <w:szCs w:val="24"/>
                <w:lang w:eastAsia="zh-CN"/>
              </w:rPr>
            </w:pPr>
            <w:r w:rsidRPr="00F70E51">
              <w:rPr>
                <w:rFonts w:eastAsia="Times New Roman" w:cstheme="minorHAnsi"/>
                <w:color w:val="000000"/>
                <w:sz w:val="24"/>
                <w:szCs w:val="24"/>
                <w:u w:val="single"/>
                <w:lang w:eastAsia="zh-CN"/>
              </w:rPr>
              <w:t>Nazwa i opis asortymentu</w:t>
            </w:r>
          </w:p>
        </w:tc>
      </w:tr>
      <w:tr w:rsidR="003D58A5" w:rsidRPr="00F70E51" w14:paraId="177D5FCD" w14:textId="77777777" w:rsidTr="003D58A5">
        <w:trPr>
          <w:trHeight w:val="284"/>
          <w:jc w:val="center"/>
        </w:trPr>
        <w:tc>
          <w:tcPr>
            <w:tcW w:w="439" w:type="dxa"/>
            <w:vMerge w:val="restart"/>
            <w:tcBorders>
              <w:top w:val="single" w:sz="4" w:space="0" w:color="000000"/>
              <w:left w:val="single" w:sz="4" w:space="0" w:color="000000"/>
              <w:bottom w:val="single" w:sz="6" w:space="0" w:color="000000"/>
            </w:tcBorders>
            <w:shd w:val="clear" w:color="auto" w:fill="FFFFFF"/>
            <w:vAlign w:val="center"/>
          </w:tcPr>
          <w:p w14:paraId="0E09876F" w14:textId="77777777" w:rsidR="003D58A5" w:rsidRPr="00F70E51" w:rsidRDefault="003D58A5" w:rsidP="003D58A5">
            <w:pPr>
              <w:suppressAutoHyphens/>
              <w:spacing w:after="0" w:line="240" w:lineRule="auto"/>
              <w:ind w:left="200"/>
              <w:rPr>
                <w:rFonts w:eastAsia="Times New Roman" w:cstheme="minorHAnsi"/>
                <w:sz w:val="24"/>
                <w:szCs w:val="24"/>
                <w:lang w:eastAsia="zh-CN"/>
              </w:rPr>
            </w:pPr>
            <w:r w:rsidRPr="00F70E51">
              <w:rPr>
                <w:rFonts w:eastAsia="Times New Roman" w:cstheme="minorHAnsi"/>
                <w:color w:val="000000"/>
                <w:sz w:val="24"/>
                <w:szCs w:val="24"/>
                <w:lang w:eastAsia="zh-CN"/>
              </w:rPr>
              <w:t>1</w:t>
            </w:r>
          </w:p>
        </w:tc>
        <w:tc>
          <w:tcPr>
            <w:tcW w:w="8624" w:type="dxa"/>
            <w:tcBorders>
              <w:top w:val="single" w:sz="4" w:space="0" w:color="000000"/>
              <w:left w:val="single" w:sz="6" w:space="0" w:color="000000"/>
              <w:bottom w:val="single" w:sz="6" w:space="0" w:color="000000"/>
              <w:right w:val="single" w:sz="4" w:space="0" w:color="000000"/>
            </w:tcBorders>
            <w:shd w:val="clear" w:color="auto" w:fill="FFFFFF"/>
            <w:vAlign w:val="bottom"/>
          </w:tcPr>
          <w:p w14:paraId="1E9D66CC" w14:textId="77777777" w:rsidR="003D58A5" w:rsidRPr="00F70E51" w:rsidRDefault="003D58A5" w:rsidP="003D58A5">
            <w:pPr>
              <w:suppressAutoHyphens/>
              <w:spacing w:after="0" w:line="240" w:lineRule="auto"/>
              <w:rPr>
                <w:rFonts w:eastAsia="Times New Roman" w:cstheme="minorHAnsi"/>
                <w:sz w:val="24"/>
                <w:szCs w:val="24"/>
                <w:lang w:eastAsia="zh-CN"/>
              </w:rPr>
            </w:pPr>
            <w:r w:rsidRPr="00F70E51">
              <w:rPr>
                <w:rFonts w:eastAsia="Times New Roman" w:cstheme="minorHAnsi"/>
                <w:color w:val="000000"/>
                <w:sz w:val="24"/>
                <w:szCs w:val="24"/>
                <w:u w:val="single"/>
                <w:shd w:val="clear" w:color="auto" w:fill="FFFFFF"/>
                <w:lang w:eastAsia="zh-CN"/>
              </w:rPr>
              <w:t>Wieszak na papier toaletowy</w:t>
            </w:r>
          </w:p>
        </w:tc>
      </w:tr>
      <w:tr w:rsidR="003D58A5" w:rsidRPr="00F70E51" w14:paraId="3B261E95" w14:textId="77777777" w:rsidTr="003D58A5">
        <w:trPr>
          <w:trHeight w:val="662"/>
          <w:jc w:val="center"/>
        </w:trPr>
        <w:tc>
          <w:tcPr>
            <w:tcW w:w="439" w:type="dxa"/>
            <w:vMerge/>
            <w:tcBorders>
              <w:top w:val="single" w:sz="4" w:space="0" w:color="000000"/>
              <w:left w:val="single" w:sz="4" w:space="0" w:color="000000"/>
              <w:bottom w:val="single" w:sz="6" w:space="0" w:color="000000"/>
            </w:tcBorders>
            <w:shd w:val="clear" w:color="auto" w:fill="FFFFFF"/>
            <w:vAlign w:val="center"/>
          </w:tcPr>
          <w:p w14:paraId="3FD0FE16" w14:textId="77777777" w:rsidR="003D58A5" w:rsidRPr="00F70E51" w:rsidRDefault="003D58A5" w:rsidP="003D58A5">
            <w:pPr>
              <w:suppressAutoHyphens/>
              <w:snapToGrid w:val="0"/>
              <w:spacing w:after="200" w:line="276" w:lineRule="auto"/>
              <w:rPr>
                <w:rFonts w:eastAsia="Times New Roman" w:cstheme="minorHAnsi"/>
                <w:sz w:val="24"/>
                <w:szCs w:val="24"/>
                <w:lang w:eastAsia="zh-CN"/>
              </w:rPr>
            </w:pPr>
          </w:p>
        </w:tc>
        <w:tc>
          <w:tcPr>
            <w:tcW w:w="8624" w:type="dxa"/>
            <w:tcBorders>
              <w:top w:val="single" w:sz="4" w:space="0" w:color="000000"/>
              <w:left w:val="single" w:sz="6" w:space="0" w:color="000000"/>
              <w:bottom w:val="single" w:sz="6" w:space="0" w:color="000000"/>
              <w:right w:val="single" w:sz="4" w:space="0" w:color="000000"/>
            </w:tcBorders>
            <w:shd w:val="clear" w:color="auto" w:fill="FFFFFF"/>
            <w:vAlign w:val="center"/>
          </w:tcPr>
          <w:p w14:paraId="4FB057D3" w14:textId="77777777" w:rsidR="003D58A5" w:rsidRPr="00F70E51" w:rsidRDefault="003D58A5" w:rsidP="003D58A5">
            <w:pPr>
              <w:suppressAutoHyphens/>
              <w:spacing w:after="0" w:line="240" w:lineRule="auto"/>
              <w:rPr>
                <w:rFonts w:eastAsia="Times New Roman" w:cstheme="minorHAnsi"/>
                <w:sz w:val="24"/>
                <w:szCs w:val="24"/>
                <w:lang w:eastAsia="zh-CN"/>
              </w:rPr>
            </w:pPr>
            <w:r w:rsidRPr="00F70E51">
              <w:rPr>
                <w:rFonts w:eastAsia="Times New Roman" w:cstheme="minorHAnsi"/>
                <w:color w:val="000000"/>
                <w:sz w:val="24"/>
                <w:szCs w:val="24"/>
                <w:lang w:eastAsia="zh-CN"/>
              </w:rPr>
              <w:t>Opis: Wieszak na papier toaletowy mały, szerokość wieszaka (uchwytu) 140 mm (+/-10 mm), wieszak osłonięty klapką o wysokości 140 mm (+/-10 mm), całość wykonana ze stali nierdzewnej lub mosiądzu chromowanego (matowy).</w:t>
            </w:r>
          </w:p>
        </w:tc>
      </w:tr>
      <w:tr w:rsidR="003D58A5" w:rsidRPr="00F70E51" w14:paraId="1E1E6B13" w14:textId="77777777" w:rsidTr="003D58A5">
        <w:trPr>
          <w:trHeight w:val="288"/>
          <w:jc w:val="center"/>
        </w:trPr>
        <w:tc>
          <w:tcPr>
            <w:tcW w:w="439" w:type="dxa"/>
            <w:vMerge w:val="restart"/>
            <w:tcBorders>
              <w:top w:val="single" w:sz="4" w:space="0" w:color="000000"/>
              <w:left w:val="single" w:sz="4" w:space="0" w:color="000000"/>
              <w:bottom w:val="single" w:sz="6" w:space="0" w:color="000000"/>
            </w:tcBorders>
            <w:shd w:val="clear" w:color="auto" w:fill="FFFFFF"/>
            <w:vAlign w:val="center"/>
          </w:tcPr>
          <w:p w14:paraId="4070074E" w14:textId="77777777" w:rsidR="003D58A5" w:rsidRPr="00F70E51" w:rsidRDefault="003D58A5" w:rsidP="003D58A5">
            <w:pPr>
              <w:suppressAutoHyphens/>
              <w:spacing w:after="0" w:line="240" w:lineRule="auto"/>
              <w:ind w:left="200"/>
              <w:rPr>
                <w:rFonts w:eastAsia="Times New Roman" w:cstheme="minorHAnsi"/>
                <w:sz w:val="24"/>
                <w:szCs w:val="24"/>
                <w:lang w:eastAsia="zh-CN"/>
              </w:rPr>
            </w:pPr>
            <w:r w:rsidRPr="00F70E51">
              <w:rPr>
                <w:rFonts w:eastAsia="Times New Roman" w:cstheme="minorHAnsi"/>
                <w:color w:val="000000"/>
                <w:sz w:val="24"/>
                <w:szCs w:val="24"/>
                <w:lang w:eastAsia="zh-CN"/>
              </w:rPr>
              <w:t>2</w:t>
            </w:r>
          </w:p>
        </w:tc>
        <w:tc>
          <w:tcPr>
            <w:tcW w:w="8624" w:type="dxa"/>
            <w:tcBorders>
              <w:top w:val="single" w:sz="4" w:space="0" w:color="000000"/>
              <w:left w:val="single" w:sz="6" w:space="0" w:color="000000"/>
              <w:bottom w:val="single" w:sz="6" w:space="0" w:color="000000"/>
              <w:right w:val="single" w:sz="4" w:space="0" w:color="000000"/>
            </w:tcBorders>
            <w:shd w:val="clear" w:color="auto" w:fill="FFFFFF"/>
            <w:vAlign w:val="bottom"/>
          </w:tcPr>
          <w:p w14:paraId="24D518A0" w14:textId="77777777" w:rsidR="003D58A5" w:rsidRPr="00F70E51" w:rsidRDefault="003D58A5" w:rsidP="003D58A5">
            <w:pPr>
              <w:suppressAutoHyphens/>
              <w:spacing w:after="0" w:line="240" w:lineRule="auto"/>
              <w:rPr>
                <w:rFonts w:eastAsia="Times New Roman" w:cstheme="minorHAnsi"/>
                <w:sz w:val="24"/>
                <w:szCs w:val="24"/>
                <w:lang w:eastAsia="zh-CN"/>
              </w:rPr>
            </w:pPr>
            <w:r w:rsidRPr="00F70E51">
              <w:rPr>
                <w:rFonts w:eastAsia="Times New Roman" w:cstheme="minorHAnsi"/>
                <w:color w:val="000000"/>
                <w:sz w:val="24"/>
                <w:szCs w:val="24"/>
                <w:u w:val="single"/>
                <w:shd w:val="clear" w:color="auto" w:fill="FFFFFF"/>
                <w:lang w:eastAsia="zh-CN"/>
              </w:rPr>
              <w:t>Dozownik na papier toaletowy</w:t>
            </w:r>
          </w:p>
        </w:tc>
      </w:tr>
      <w:tr w:rsidR="003D58A5" w:rsidRPr="00F70E51" w14:paraId="12D6666A" w14:textId="77777777" w:rsidTr="003D58A5">
        <w:trPr>
          <w:trHeight w:val="655"/>
          <w:jc w:val="center"/>
        </w:trPr>
        <w:tc>
          <w:tcPr>
            <w:tcW w:w="439" w:type="dxa"/>
            <w:vMerge/>
            <w:tcBorders>
              <w:top w:val="single" w:sz="4" w:space="0" w:color="000000"/>
              <w:left w:val="single" w:sz="4" w:space="0" w:color="000000"/>
              <w:bottom w:val="single" w:sz="6" w:space="0" w:color="000000"/>
            </w:tcBorders>
            <w:shd w:val="clear" w:color="auto" w:fill="FFFFFF"/>
            <w:vAlign w:val="center"/>
          </w:tcPr>
          <w:p w14:paraId="0FFE6D2E" w14:textId="77777777" w:rsidR="003D58A5" w:rsidRPr="00F70E51" w:rsidRDefault="003D58A5" w:rsidP="003D58A5">
            <w:pPr>
              <w:suppressAutoHyphens/>
              <w:snapToGrid w:val="0"/>
              <w:spacing w:after="200" w:line="276" w:lineRule="auto"/>
              <w:rPr>
                <w:rFonts w:eastAsia="Times New Roman" w:cstheme="minorHAnsi"/>
                <w:sz w:val="24"/>
                <w:szCs w:val="24"/>
                <w:lang w:eastAsia="zh-CN"/>
              </w:rPr>
            </w:pPr>
          </w:p>
        </w:tc>
        <w:tc>
          <w:tcPr>
            <w:tcW w:w="8624" w:type="dxa"/>
            <w:tcBorders>
              <w:top w:val="single" w:sz="4" w:space="0" w:color="000000"/>
              <w:left w:val="single" w:sz="6" w:space="0" w:color="000000"/>
              <w:bottom w:val="single" w:sz="4" w:space="0" w:color="000000"/>
              <w:right w:val="single" w:sz="4" w:space="0" w:color="000000"/>
            </w:tcBorders>
            <w:shd w:val="clear" w:color="auto" w:fill="FFFFFF"/>
            <w:vAlign w:val="center"/>
          </w:tcPr>
          <w:p w14:paraId="2EAF36CF" w14:textId="77777777" w:rsidR="003D58A5" w:rsidRPr="00F70E51" w:rsidRDefault="003D58A5" w:rsidP="003D58A5">
            <w:pPr>
              <w:suppressAutoHyphens/>
              <w:spacing w:after="0" w:line="240" w:lineRule="auto"/>
              <w:rPr>
                <w:rFonts w:eastAsia="Times New Roman" w:cstheme="minorHAnsi"/>
                <w:sz w:val="24"/>
                <w:szCs w:val="24"/>
                <w:lang w:eastAsia="zh-CN"/>
              </w:rPr>
            </w:pPr>
            <w:r w:rsidRPr="00F70E51">
              <w:rPr>
                <w:rFonts w:eastAsia="Times New Roman" w:cstheme="minorHAnsi"/>
                <w:color w:val="000000"/>
                <w:sz w:val="24"/>
                <w:szCs w:val="24"/>
                <w:lang w:eastAsia="zh-CN"/>
              </w:rPr>
              <w:t>Opis: Dozownik / pojemnik na papier toaletowy typu JUMBO o średnicy 20 cm (+/- 2 cm), zamykany na klucz, wykonany ze stali nierdzewnej (matowej), łatwy do czyszczenia, solidna obudowa, z okienkiem do kontroli ilości papieru.</w:t>
            </w:r>
          </w:p>
        </w:tc>
      </w:tr>
    </w:tbl>
    <w:p w14:paraId="7D780328" w14:textId="35BCE730" w:rsidR="003D58A5" w:rsidRPr="00F70E51" w:rsidRDefault="003D58A5" w:rsidP="005151A6">
      <w:pPr>
        <w:spacing w:after="0" w:line="240" w:lineRule="auto"/>
        <w:jc w:val="both"/>
        <w:rPr>
          <w:rFonts w:eastAsia="Calibri" w:cstheme="minorHAnsi"/>
          <w:color w:val="00000A"/>
          <w:sz w:val="24"/>
          <w:szCs w:val="24"/>
        </w:rPr>
      </w:pPr>
    </w:p>
    <w:p w14:paraId="4EB882D3" w14:textId="77777777" w:rsidR="00DB1C91" w:rsidRPr="00F70E51" w:rsidRDefault="00DB1C91" w:rsidP="005151A6">
      <w:pPr>
        <w:spacing w:after="0" w:line="240" w:lineRule="auto"/>
        <w:jc w:val="both"/>
        <w:rPr>
          <w:rFonts w:eastAsia="Calibri" w:cstheme="minorHAnsi"/>
          <w:color w:val="00000A"/>
          <w:sz w:val="24"/>
          <w:szCs w:val="24"/>
        </w:rPr>
      </w:pPr>
    </w:p>
    <w:p w14:paraId="4EE0C446" w14:textId="2C2E7EC0" w:rsidR="003D58A5" w:rsidRPr="00F70E51" w:rsidRDefault="00BD6F93" w:rsidP="00BD6F93">
      <w:pPr>
        <w:pStyle w:val="Akapitzlist"/>
        <w:numPr>
          <w:ilvl w:val="0"/>
          <w:numId w:val="18"/>
        </w:numPr>
        <w:tabs>
          <w:tab w:val="left" w:pos="349"/>
        </w:tabs>
        <w:suppressAutoHyphens/>
        <w:spacing w:after="0" w:line="240" w:lineRule="auto"/>
        <w:jc w:val="both"/>
        <w:rPr>
          <w:rFonts w:eastAsia="Times New Roman" w:cstheme="minorHAnsi"/>
          <w:sz w:val="24"/>
          <w:szCs w:val="24"/>
          <w:lang w:eastAsia="zh-CN"/>
        </w:rPr>
      </w:pPr>
      <w:r w:rsidRPr="00F70E51">
        <w:rPr>
          <w:rFonts w:eastAsia="Times New Roman" w:cstheme="minorHAnsi"/>
          <w:bCs/>
          <w:color w:val="000000"/>
          <w:sz w:val="24"/>
          <w:szCs w:val="24"/>
          <w:lang w:eastAsia="zh-CN"/>
        </w:rPr>
        <w:t>p</w:t>
      </w:r>
      <w:r w:rsidR="003D58A5" w:rsidRPr="00F70E51">
        <w:rPr>
          <w:rFonts w:eastAsia="Times New Roman" w:cstheme="minorHAnsi"/>
          <w:bCs/>
          <w:color w:val="000000"/>
          <w:sz w:val="24"/>
          <w:szCs w:val="24"/>
          <w:lang w:eastAsia="zh-CN"/>
        </w:rPr>
        <w:t xml:space="preserve">reparaty </w:t>
      </w:r>
      <w:r w:rsidRPr="00F70E51">
        <w:rPr>
          <w:rFonts w:eastAsia="Times New Roman" w:cstheme="minorHAnsi"/>
          <w:bCs/>
          <w:color w:val="000000"/>
          <w:sz w:val="24"/>
          <w:szCs w:val="24"/>
          <w:lang w:eastAsia="zh-CN"/>
        </w:rPr>
        <w:t>myjąco-dezynfekcyjne, dezynfekcyjne do powierzchni</w:t>
      </w:r>
      <w:r w:rsidR="00987083">
        <w:rPr>
          <w:rFonts w:eastAsia="Times New Roman" w:cstheme="minorHAnsi"/>
          <w:bCs/>
          <w:color w:val="000000"/>
          <w:sz w:val="24"/>
          <w:szCs w:val="24"/>
          <w:lang w:eastAsia="zh-CN"/>
        </w:rPr>
        <w:t>:</w:t>
      </w:r>
    </w:p>
    <w:p w14:paraId="1FD6A412" w14:textId="3940099A" w:rsidR="003D58A5" w:rsidRPr="00CD3992" w:rsidRDefault="00BD6F93" w:rsidP="00CD3992">
      <w:pPr>
        <w:pStyle w:val="Akapitzlist"/>
        <w:numPr>
          <w:ilvl w:val="0"/>
          <w:numId w:val="24"/>
        </w:numPr>
        <w:tabs>
          <w:tab w:val="left" w:pos="349"/>
        </w:tabs>
        <w:suppressAutoHyphens/>
        <w:spacing w:after="0" w:line="240" w:lineRule="auto"/>
        <w:jc w:val="both"/>
        <w:rPr>
          <w:rFonts w:eastAsia="Times New Roman" w:cstheme="minorHAnsi"/>
          <w:sz w:val="24"/>
          <w:szCs w:val="24"/>
          <w:lang w:eastAsia="zh-CN"/>
        </w:rPr>
      </w:pPr>
      <w:r w:rsidRPr="00CD3992">
        <w:rPr>
          <w:rFonts w:eastAsia="Times New Roman" w:cstheme="minorHAnsi"/>
          <w:color w:val="000000"/>
          <w:sz w:val="24"/>
          <w:szCs w:val="24"/>
          <w:lang w:eastAsia="zh-CN"/>
        </w:rPr>
        <w:t>p</w:t>
      </w:r>
      <w:r w:rsidR="003D58A5" w:rsidRPr="00CD3992">
        <w:rPr>
          <w:rFonts w:eastAsia="Times New Roman" w:cstheme="minorHAnsi"/>
          <w:color w:val="000000"/>
          <w:sz w:val="24"/>
          <w:szCs w:val="24"/>
          <w:lang w:eastAsia="zh-CN"/>
        </w:rPr>
        <w:t>reparaty myjąco - dezynfekcyjne do dużych i małych powierzchni na oddziałach,</w:t>
      </w:r>
    </w:p>
    <w:p w14:paraId="569F0192" w14:textId="45947723" w:rsidR="00BD6F93" w:rsidRPr="00987083" w:rsidRDefault="00BD6F93" w:rsidP="00987083">
      <w:pPr>
        <w:pStyle w:val="Akapitzlist"/>
        <w:numPr>
          <w:ilvl w:val="0"/>
          <w:numId w:val="22"/>
        </w:numPr>
        <w:tabs>
          <w:tab w:val="left" w:pos="349"/>
        </w:tabs>
        <w:suppressAutoHyphens/>
        <w:spacing w:after="0" w:line="240" w:lineRule="auto"/>
        <w:jc w:val="both"/>
        <w:rPr>
          <w:rFonts w:eastAsia="Times New Roman" w:cstheme="minorHAnsi"/>
          <w:sz w:val="24"/>
          <w:szCs w:val="24"/>
          <w:lang w:eastAsia="zh-CN"/>
        </w:rPr>
      </w:pPr>
      <w:r w:rsidRPr="00987083">
        <w:rPr>
          <w:rFonts w:eastAsia="Times New Roman" w:cstheme="minorHAnsi"/>
          <w:color w:val="000000"/>
          <w:sz w:val="24"/>
          <w:szCs w:val="24"/>
          <w:lang w:eastAsia="zh-CN"/>
        </w:rPr>
        <w:t>p</w:t>
      </w:r>
      <w:r w:rsidR="003D58A5" w:rsidRPr="00987083">
        <w:rPr>
          <w:rFonts w:eastAsia="Times New Roman" w:cstheme="minorHAnsi"/>
          <w:color w:val="000000"/>
          <w:sz w:val="24"/>
          <w:szCs w:val="24"/>
          <w:lang w:eastAsia="zh-CN"/>
        </w:rPr>
        <w:t>reparaty do dezynfekcji małych trudnodostępnych powierzchni,</w:t>
      </w:r>
    </w:p>
    <w:p w14:paraId="109FC0DD" w14:textId="6BAB599F" w:rsidR="003D58A5" w:rsidRPr="00987083" w:rsidRDefault="00BD6F93" w:rsidP="00987083">
      <w:pPr>
        <w:pStyle w:val="Akapitzlist"/>
        <w:numPr>
          <w:ilvl w:val="0"/>
          <w:numId w:val="22"/>
        </w:numPr>
        <w:tabs>
          <w:tab w:val="left" w:pos="349"/>
        </w:tabs>
        <w:suppressAutoHyphens/>
        <w:spacing w:after="0" w:line="240" w:lineRule="auto"/>
        <w:jc w:val="both"/>
        <w:rPr>
          <w:rFonts w:eastAsia="Times New Roman" w:cstheme="minorHAnsi"/>
          <w:sz w:val="24"/>
          <w:szCs w:val="24"/>
          <w:lang w:eastAsia="zh-CN"/>
        </w:rPr>
      </w:pPr>
      <w:r w:rsidRPr="00987083">
        <w:rPr>
          <w:rFonts w:eastAsia="Times New Roman" w:cstheme="minorHAnsi"/>
          <w:sz w:val="24"/>
          <w:szCs w:val="24"/>
          <w:lang w:eastAsia="zh-CN"/>
        </w:rPr>
        <w:t>j</w:t>
      </w:r>
      <w:r w:rsidR="003D58A5" w:rsidRPr="00987083">
        <w:rPr>
          <w:rFonts w:eastAsia="Times New Roman" w:cstheme="minorHAnsi"/>
          <w:color w:val="000000"/>
          <w:sz w:val="24"/>
          <w:szCs w:val="24"/>
          <w:lang w:eastAsia="zh-CN"/>
        </w:rPr>
        <w:t>ednorazowe ścierki nasączone środkiem dezynfekcyjnym,</w:t>
      </w:r>
    </w:p>
    <w:p w14:paraId="5BB68F10" w14:textId="279A15C9" w:rsidR="003D58A5" w:rsidRPr="00987083" w:rsidRDefault="00BD6F93" w:rsidP="00987083">
      <w:pPr>
        <w:pStyle w:val="Akapitzlist"/>
        <w:numPr>
          <w:ilvl w:val="0"/>
          <w:numId w:val="22"/>
        </w:numPr>
        <w:tabs>
          <w:tab w:val="left" w:pos="349"/>
        </w:tabs>
        <w:suppressAutoHyphens/>
        <w:spacing w:after="0" w:line="240" w:lineRule="auto"/>
        <w:jc w:val="both"/>
        <w:rPr>
          <w:rFonts w:eastAsia="Times New Roman" w:cstheme="minorHAnsi"/>
          <w:sz w:val="24"/>
          <w:szCs w:val="24"/>
          <w:lang w:eastAsia="zh-CN"/>
        </w:rPr>
      </w:pPr>
      <w:r w:rsidRPr="00987083">
        <w:rPr>
          <w:rFonts w:eastAsia="Times New Roman" w:cstheme="minorHAnsi"/>
          <w:color w:val="000000"/>
          <w:sz w:val="24"/>
          <w:szCs w:val="24"/>
          <w:lang w:eastAsia="zh-CN"/>
        </w:rPr>
        <w:t>p</w:t>
      </w:r>
      <w:r w:rsidR="003D58A5" w:rsidRPr="00987083">
        <w:rPr>
          <w:rFonts w:eastAsia="Times New Roman" w:cstheme="minorHAnsi"/>
          <w:color w:val="000000"/>
          <w:sz w:val="24"/>
          <w:szCs w:val="24"/>
          <w:lang w:eastAsia="zh-CN"/>
        </w:rPr>
        <w:t>reparaty do mycia i dezynfekcji łazienek, toalet, brudowników,</w:t>
      </w:r>
    </w:p>
    <w:p w14:paraId="059B3C2C" w14:textId="5D427E95" w:rsidR="003D58A5" w:rsidRPr="00987083" w:rsidRDefault="00BD6F93" w:rsidP="00987083">
      <w:pPr>
        <w:pStyle w:val="Akapitzlist"/>
        <w:numPr>
          <w:ilvl w:val="0"/>
          <w:numId w:val="22"/>
        </w:numPr>
        <w:tabs>
          <w:tab w:val="left" w:pos="349"/>
        </w:tabs>
        <w:suppressAutoHyphens/>
        <w:spacing w:after="0" w:line="240" w:lineRule="auto"/>
        <w:jc w:val="both"/>
        <w:rPr>
          <w:rFonts w:eastAsia="Times New Roman" w:cstheme="minorHAnsi"/>
          <w:sz w:val="24"/>
          <w:szCs w:val="24"/>
          <w:lang w:eastAsia="zh-CN"/>
        </w:rPr>
      </w:pPr>
      <w:r w:rsidRPr="00987083">
        <w:rPr>
          <w:rFonts w:eastAsia="Times New Roman" w:cstheme="minorHAnsi"/>
          <w:color w:val="000000"/>
          <w:sz w:val="24"/>
          <w:szCs w:val="24"/>
          <w:lang w:eastAsia="zh-CN"/>
        </w:rPr>
        <w:t>p</w:t>
      </w:r>
      <w:r w:rsidR="003D58A5" w:rsidRPr="00987083">
        <w:rPr>
          <w:rFonts w:eastAsia="Times New Roman" w:cstheme="minorHAnsi"/>
          <w:color w:val="000000"/>
          <w:sz w:val="24"/>
          <w:szCs w:val="24"/>
          <w:lang w:eastAsia="zh-CN"/>
        </w:rPr>
        <w:t>reparaty do dezynfekcji kratek ściekowych, odpływów,</w:t>
      </w:r>
    </w:p>
    <w:p w14:paraId="2F6011EB" w14:textId="20B13D28" w:rsidR="003D58A5" w:rsidRPr="00987083" w:rsidRDefault="00BD6F93" w:rsidP="00987083">
      <w:pPr>
        <w:pStyle w:val="Akapitzlist"/>
        <w:numPr>
          <w:ilvl w:val="0"/>
          <w:numId w:val="22"/>
        </w:numPr>
        <w:tabs>
          <w:tab w:val="left" w:pos="349"/>
        </w:tabs>
        <w:suppressAutoHyphens/>
        <w:spacing w:after="0" w:line="240" w:lineRule="auto"/>
        <w:jc w:val="both"/>
        <w:rPr>
          <w:rFonts w:eastAsia="Times New Roman" w:cstheme="minorHAnsi"/>
          <w:sz w:val="24"/>
          <w:szCs w:val="24"/>
          <w:lang w:eastAsia="zh-CN"/>
        </w:rPr>
      </w:pPr>
      <w:r w:rsidRPr="00987083">
        <w:rPr>
          <w:rFonts w:eastAsia="Times New Roman" w:cstheme="minorHAnsi"/>
          <w:color w:val="000000"/>
          <w:sz w:val="24"/>
          <w:szCs w:val="24"/>
          <w:lang w:eastAsia="zh-CN"/>
        </w:rPr>
        <w:t>p</w:t>
      </w:r>
      <w:r w:rsidR="003D58A5" w:rsidRPr="00987083">
        <w:rPr>
          <w:rFonts w:eastAsia="Times New Roman" w:cstheme="minorHAnsi"/>
          <w:color w:val="000000"/>
          <w:sz w:val="24"/>
          <w:szCs w:val="24"/>
          <w:lang w:eastAsia="zh-CN"/>
        </w:rPr>
        <w:t>reparaty do mycia i dezynfekcji wózków transpor</w:t>
      </w:r>
      <w:r w:rsidR="00987083">
        <w:rPr>
          <w:rFonts w:eastAsia="Times New Roman" w:cstheme="minorHAnsi"/>
          <w:color w:val="000000"/>
          <w:sz w:val="24"/>
          <w:szCs w:val="24"/>
          <w:lang w:eastAsia="zh-CN"/>
        </w:rPr>
        <w:t>towych, sprzętu do sprzątania i </w:t>
      </w:r>
      <w:r w:rsidR="003D58A5" w:rsidRPr="00987083">
        <w:rPr>
          <w:rFonts w:eastAsia="Times New Roman" w:cstheme="minorHAnsi"/>
          <w:color w:val="000000"/>
          <w:sz w:val="24"/>
          <w:szCs w:val="24"/>
          <w:lang w:eastAsia="zh-CN"/>
        </w:rPr>
        <w:t>innych,</w:t>
      </w:r>
    </w:p>
    <w:p w14:paraId="139C251D" w14:textId="05BC3669" w:rsidR="003D58A5" w:rsidRPr="00987083" w:rsidRDefault="00BD6F93" w:rsidP="00987083">
      <w:pPr>
        <w:pStyle w:val="Akapitzlist"/>
        <w:numPr>
          <w:ilvl w:val="0"/>
          <w:numId w:val="22"/>
        </w:numPr>
        <w:tabs>
          <w:tab w:val="left" w:pos="349"/>
        </w:tabs>
        <w:suppressAutoHyphens/>
        <w:spacing w:after="0" w:line="240" w:lineRule="auto"/>
        <w:jc w:val="both"/>
        <w:rPr>
          <w:rFonts w:eastAsia="Times New Roman" w:cstheme="minorHAnsi"/>
          <w:sz w:val="24"/>
          <w:szCs w:val="24"/>
          <w:lang w:eastAsia="zh-CN"/>
        </w:rPr>
      </w:pPr>
      <w:r w:rsidRPr="00987083">
        <w:rPr>
          <w:rFonts w:eastAsia="Times New Roman" w:cstheme="minorHAnsi"/>
          <w:color w:val="000000"/>
          <w:sz w:val="24"/>
          <w:szCs w:val="24"/>
          <w:lang w:eastAsia="zh-CN"/>
        </w:rPr>
        <w:t>p</w:t>
      </w:r>
      <w:r w:rsidR="003D58A5" w:rsidRPr="00987083">
        <w:rPr>
          <w:rFonts w:eastAsia="Times New Roman" w:cstheme="minorHAnsi"/>
          <w:color w:val="000000"/>
          <w:sz w:val="24"/>
          <w:szCs w:val="24"/>
          <w:lang w:eastAsia="zh-CN"/>
        </w:rPr>
        <w:t xml:space="preserve">reparaty do dezynfekcji miejsc zanieczyszczonych organiczne, </w:t>
      </w:r>
    </w:p>
    <w:p w14:paraId="68487A9C" w14:textId="20801318" w:rsidR="003D58A5" w:rsidRPr="00987083" w:rsidRDefault="00BD6F93" w:rsidP="00987083">
      <w:pPr>
        <w:pStyle w:val="Akapitzlist"/>
        <w:numPr>
          <w:ilvl w:val="0"/>
          <w:numId w:val="22"/>
        </w:numPr>
        <w:tabs>
          <w:tab w:val="left" w:pos="349"/>
        </w:tabs>
        <w:suppressAutoHyphens/>
        <w:spacing w:after="0" w:line="240" w:lineRule="auto"/>
        <w:jc w:val="both"/>
        <w:rPr>
          <w:rFonts w:eastAsia="Times New Roman" w:cstheme="minorHAnsi"/>
          <w:sz w:val="24"/>
          <w:szCs w:val="24"/>
          <w:lang w:eastAsia="zh-CN"/>
        </w:rPr>
      </w:pPr>
      <w:r w:rsidRPr="00987083">
        <w:rPr>
          <w:rFonts w:eastAsia="Times New Roman" w:cstheme="minorHAnsi"/>
          <w:color w:val="000000"/>
          <w:sz w:val="24"/>
          <w:szCs w:val="24"/>
          <w:lang w:eastAsia="zh-CN"/>
        </w:rPr>
        <w:t>p</w:t>
      </w:r>
      <w:r w:rsidR="003D58A5" w:rsidRPr="00987083">
        <w:rPr>
          <w:rFonts w:eastAsia="Times New Roman" w:cstheme="minorHAnsi"/>
          <w:color w:val="000000"/>
          <w:sz w:val="24"/>
          <w:szCs w:val="24"/>
          <w:lang w:eastAsia="zh-CN"/>
        </w:rPr>
        <w:t>reparat do dezynfekcji na bazie alkoholu,</w:t>
      </w:r>
    </w:p>
    <w:p w14:paraId="3F94B1E7" w14:textId="222196A9" w:rsidR="003D58A5" w:rsidRPr="00987083" w:rsidRDefault="00BD6F93" w:rsidP="00987083">
      <w:pPr>
        <w:pStyle w:val="Akapitzlist"/>
        <w:numPr>
          <w:ilvl w:val="0"/>
          <w:numId w:val="22"/>
        </w:numPr>
        <w:tabs>
          <w:tab w:val="left" w:pos="349"/>
        </w:tabs>
        <w:suppressAutoHyphens/>
        <w:spacing w:after="0" w:line="240" w:lineRule="auto"/>
        <w:jc w:val="both"/>
        <w:rPr>
          <w:rFonts w:eastAsia="Times New Roman" w:cstheme="minorHAnsi"/>
          <w:sz w:val="24"/>
          <w:szCs w:val="24"/>
          <w:lang w:eastAsia="zh-CN"/>
        </w:rPr>
      </w:pPr>
      <w:r w:rsidRPr="00987083">
        <w:rPr>
          <w:rFonts w:eastAsia="Times New Roman" w:cstheme="minorHAnsi"/>
          <w:color w:val="000000"/>
          <w:sz w:val="24"/>
          <w:szCs w:val="24"/>
          <w:lang w:eastAsia="zh-CN"/>
        </w:rPr>
        <w:t>z</w:t>
      </w:r>
      <w:r w:rsidR="003D58A5" w:rsidRPr="00987083">
        <w:rPr>
          <w:rFonts w:eastAsia="Times New Roman" w:cstheme="minorHAnsi"/>
          <w:color w:val="000000"/>
          <w:sz w:val="24"/>
          <w:szCs w:val="24"/>
          <w:lang w:eastAsia="zh-CN"/>
        </w:rPr>
        <w:t>apewnienie preparatów dezynfekcyjnych</w:t>
      </w:r>
      <w:r w:rsidR="00987083">
        <w:rPr>
          <w:rFonts w:eastAsia="Times New Roman" w:cstheme="minorHAnsi"/>
          <w:color w:val="000000"/>
          <w:sz w:val="24"/>
          <w:szCs w:val="24"/>
          <w:lang w:eastAsia="zh-CN"/>
        </w:rPr>
        <w:t xml:space="preserve"> do powierzchni do stosowania w </w:t>
      </w:r>
      <w:r w:rsidR="003D58A5" w:rsidRPr="00987083">
        <w:rPr>
          <w:rFonts w:eastAsia="Times New Roman" w:cstheme="minorHAnsi"/>
          <w:color w:val="000000"/>
          <w:sz w:val="24"/>
          <w:szCs w:val="24"/>
          <w:lang w:eastAsia="zh-CN"/>
        </w:rPr>
        <w:t xml:space="preserve">zakażeniach bakteriami wytwarzającymi przetrwalniki (spory), w tym również gotowy do użycia preparat w postaci piany. </w:t>
      </w:r>
    </w:p>
    <w:p w14:paraId="4679AEBA" w14:textId="77777777" w:rsidR="003D58A5" w:rsidRPr="00F70E51" w:rsidRDefault="003D58A5" w:rsidP="00BD6F93">
      <w:pPr>
        <w:tabs>
          <w:tab w:val="left" w:pos="349"/>
        </w:tabs>
        <w:suppressAutoHyphens/>
        <w:spacing w:after="0" w:line="240" w:lineRule="auto"/>
        <w:jc w:val="both"/>
        <w:rPr>
          <w:rFonts w:eastAsia="Times New Roman" w:cstheme="minorHAnsi"/>
          <w:sz w:val="24"/>
          <w:szCs w:val="24"/>
          <w:lang w:eastAsia="zh-CN"/>
        </w:rPr>
      </w:pPr>
      <w:r w:rsidRPr="00F70E51">
        <w:rPr>
          <w:rFonts w:eastAsia="Times New Roman" w:cstheme="minorHAnsi"/>
          <w:color w:val="000000"/>
          <w:sz w:val="24"/>
          <w:szCs w:val="24"/>
          <w:lang w:eastAsia="zh-CN"/>
        </w:rPr>
        <w:t>Nie uwzględniać preparatów w postaci aerozolu.</w:t>
      </w:r>
    </w:p>
    <w:p w14:paraId="4530FE2C" w14:textId="77777777" w:rsidR="003D58A5" w:rsidRPr="00F70E51" w:rsidRDefault="003D58A5" w:rsidP="00BD6F93">
      <w:pPr>
        <w:suppressAutoHyphens/>
        <w:spacing w:after="0" w:line="240" w:lineRule="auto"/>
        <w:jc w:val="both"/>
        <w:rPr>
          <w:rFonts w:eastAsia="Times New Roman" w:cstheme="minorHAnsi"/>
          <w:sz w:val="24"/>
          <w:szCs w:val="24"/>
          <w:lang w:eastAsia="zh-CN"/>
        </w:rPr>
      </w:pPr>
      <w:r w:rsidRPr="00F70E51">
        <w:rPr>
          <w:rFonts w:eastAsia="Times New Roman" w:cstheme="minorHAnsi"/>
          <w:color w:val="000000"/>
          <w:sz w:val="24"/>
          <w:szCs w:val="24"/>
          <w:lang w:eastAsia="zh-CN"/>
        </w:rPr>
        <w:t>Inne preparaty w uzasadnionym przypadku epidemiologicznym, wskazane przez Zamawiającego.</w:t>
      </w:r>
    </w:p>
    <w:p w14:paraId="0393A758" w14:textId="4AC59C93" w:rsidR="003D58A5" w:rsidRPr="00F70E51" w:rsidRDefault="003D58A5" w:rsidP="00BD6F93">
      <w:pPr>
        <w:suppressAutoHyphens/>
        <w:spacing w:after="0" w:line="240" w:lineRule="auto"/>
        <w:jc w:val="both"/>
        <w:rPr>
          <w:rFonts w:eastAsia="Times New Roman" w:cstheme="minorHAnsi"/>
          <w:sz w:val="24"/>
          <w:szCs w:val="24"/>
          <w:lang w:eastAsia="zh-CN"/>
        </w:rPr>
      </w:pPr>
      <w:r w:rsidRPr="00F70E51">
        <w:rPr>
          <w:rFonts w:eastAsia="Times New Roman" w:cstheme="minorHAnsi"/>
          <w:color w:val="000000"/>
          <w:sz w:val="24"/>
          <w:szCs w:val="24"/>
          <w:lang w:eastAsia="zh-CN"/>
        </w:rPr>
        <w:t>W/w preparaty muszą być dopuszczone do użytkowania. Zamawiający wymaga przedłożenia aktualnych kart charakterystyki, kart technicznych oraz ulotek wystawio</w:t>
      </w:r>
      <w:r w:rsidR="00BD6F93" w:rsidRPr="00F70E51">
        <w:rPr>
          <w:rFonts w:eastAsia="Times New Roman" w:cstheme="minorHAnsi"/>
          <w:color w:val="000000"/>
          <w:sz w:val="24"/>
          <w:szCs w:val="24"/>
          <w:lang w:eastAsia="zh-CN"/>
        </w:rPr>
        <w:t>nych przez producenta preparatu (7 dni od daty podpisania umowy)</w:t>
      </w:r>
    </w:p>
    <w:p w14:paraId="528787C6" w14:textId="13611B73" w:rsidR="003D58A5" w:rsidRPr="00F70E51" w:rsidRDefault="003D58A5" w:rsidP="00BD6F93">
      <w:pPr>
        <w:suppressAutoHyphens/>
        <w:spacing w:after="0" w:line="240" w:lineRule="auto"/>
        <w:jc w:val="both"/>
        <w:rPr>
          <w:rFonts w:eastAsia="Times New Roman" w:cstheme="minorHAnsi"/>
          <w:sz w:val="24"/>
          <w:szCs w:val="24"/>
          <w:lang w:eastAsia="zh-CN"/>
        </w:rPr>
      </w:pPr>
      <w:r w:rsidRPr="00F70E51">
        <w:rPr>
          <w:rFonts w:eastAsia="Times New Roman" w:cstheme="minorHAnsi"/>
          <w:color w:val="000000"/>
          <w:sz w:val="24"/>
          <w:szCs w:val="24"/>
          <w:lang w:eastAsia="zh-CN"/>
        </w:rPr>
        <w:t>Zamawiający wymaga przedłożenia wykazu preparatów dezynfekcyjnych, jakimi będą wykonywane poszczególne czynności w zakresie dezynfekcji (nazwa)</w:t>
      </w:r>
      <w:r w:rsidR="00BD6F93" w:rsidRPr="00F70E51">
        <w:rPr>
          <w:rFonts w:eastAsia="Times New Roman" w:cstheme="minorHAnsi"/>
          <w:color w:val="000000"/>
          <w:sz w:val="24"/>
          <w:szCs w:val="24"/>
          <w:lang w:eastAsia="zh-CN"/>
        </w:rPr>
        <w:t xml:space="preserve"> (7 dni od daty podpisania umowy)</w:t>
      </w:r>
      <w:r w:rsidRPr="00F70E51">
        <w:rPr>
          <w:rFonts w:eastAsia="Times New Roman" w:cstheme="minorHAnsi"/>
          <w:color w:val="000000"/>
          <w:sz w:val="24"/>
          <w:szCs w:val="24"/>
          <w:lang w:eastAsia="zh-CN"/>
        </w:rPr>
        <w:t>.</w:t>
      </w:r>
    </w:p>
    <w:p w14:paraId="3470A899" w14:textId="77777777" w:rsidR="003D58A5" w:rsidRPr="00F70E51" w:rsidRDefault="003D58A5" w:rsidP="00BD6F93">
      <w:pPr>
        <w:tabs>
          <w:tab w:val="left" w:pos="398"/>
        </w:tabs>
        <w:suppressAutoHyphens/>
        <w:spacing w:after="0" w:line="240" w:lineRule="auto"/>
        <w:jc w:val="both"/>
        <w:rPr>
          <w:rFonts w:eastAsia="Times New Roman" w:cstheme="minorHAnsi"/>
          <w:sz w:val="24"/>
          <w:szCs w:val="24"/>
          <w:lang w:eastAsia="zh-CN"/>
        </w:rPr>
      </w:pPr>
      <w:r w:rsidRPr="00F70E51">
        <w:rPr>
          <w:rFonts w:eastAsia="Times New Roman" w:cstheme="minorHAnsi"/>
          <w:color w:val="000000"/>
          <w:sz w:val="24"/>
          <w:szCs w:val="24"/>
          <w:lang w:eastAsia="zh-CN"/>
        </w:rPr>
        <w:t>W/w preparaty Wykonawca dostarczać będzie na bieżąco, w ilości zapewniającej ciągłość funkcjonowania Szpitala oraz zapewniającej utrzymanie wysokiego standardu higieny szpitalnej</w:t>
      </w:r>
    </w:p>
    <w:p w14:paraId="6100BE1C" w14:textId="77777777" w:rsidR="003D58A5" w:rsidRPr="00F70E51" w:rsidRDefault="003D58A5" w:rsidP="003D58A5">
      <w:pPr>
        <w:suppressAutoHyphens/>
        <w:spacing w:after="0" w:line="324" w:lineRule="auto"/>
        <w:jc w:val="both"/>
        <w:rPr>
          <w:rFonts w:eastAsia="Times New Roman" w:cstheme="minorHAnsi"/>
          <w:sz w:val="20"/>
          <w:lang w:eastAsia="zh-CN"/>
        </w:rPr>
      </w:pPr>
    </w:p>
    <w:p w14:paraId="3320A041" w14:textId="172D37B0" w:rsidR="003D58A5" w:rsidRPr="00F70E51" w:rsidRDefault="00BD6F93" w:rsidP="003D58A5">
      <w:pPr>
        <w:suppressAutoHyphens/>
        <w:spacing w:after="200" w:line="240" w:lineRule="auto"/>
        <w:rPr>
          <w:rFonts w:eastAsia="Times New Roman" w:cstheme="minorHAnsi"/>
          <w:sz w:val="24"/>
          <w:szCs w:val="24"/>
          <w:lang w:eastAsia="zh-CN"/>
        </w:rPr>
      </w:pPr>
      <w:r w:rsidRPr="00F70E51">
        <w:rPr>
          <w:rFonts w:eastAsia="Times New Roman" w:cstheme="minorHAnsi"/>
          <w:color w:val="000000"/>
          <w:sz w:val="24"/>
          <w:szCs w:val="24"/>
          <w:lang w:eastAsia="zh-CN"/>
        </w:rPr>
        <w:t>j)</w:t>
      </w:r>
      <w:r w:rsidR="003D58A5" w:rsidRPr="00F70E51">
        <w:rPr>
          <w:rFonts w:eastAsia="Times New Roman" w:cstheme="minorHAnsi"/>
          <w:color w:val="000000"/>
          <w:sz w:val="24"/>
          <w:szCs w:val="24"/>
          <w:lang w:eastAsia="zh-CN"/>
        </w:rPr>
        <w:t xml:space="preserve"> Preparaty do stacji dozujących poz. </w:t>
      </w:r>
      <w:r w:rsidR="003D58A5" w:rsidRPr="00F70E51">
        <w:rPr>
          <w:rFonts w:eastAsia="Times New Roman" w:cstheme="minorHAnsi"/>
          <w:color w:val="000000"/>
          <w:spacing w:val="40"/>
          <w:sz w:val="24"/>
          <w:szCs w:val="24"/>
          <w:lang w:eastAsia="zh-CN"/>
        </w:rPr>
        <w:t>1-4:</w:t>
      </w:r>
    </w:p>
    <w:tbl>
      <w:tblPr>
        <w:tblW w:w="0" w:type="auto"/>
        <w:tblLayout w:type="fixed"/>
        <w:tblCellMar>
          <w:left w:w="10" w:type="dxa"/>
          <w:right w:w="10" w:type="dxa"/>
        </w:tblCellMar>
        <w:tblLook w:val="0000" w:firstRow="0" w:lastRow="0" w:firstColumn="0" w:lastColumn="0" w:noHBand="0" w:noVBand="0"/>
      </w:tblPr>
      <w:tblGrid>
        <w:gridCol w:w="383"/>
        <w:gridCol w:w="8729"/>
      </w:tblGrid>
      <w:tr w:rsidR="003D58A5" w:rsidRPr="00F70E51" w14:paraId="47432D03" w14:textId="77777777" w:rsidTr="00BD6F93">
        <w:trPr>
          <w:trHeight w:val="1163"/>
        </w:trPr>
        <w:tc>
          <w:tcPr>
            <w:tcW w:w="383" w:type="dxa"/>
            <w:tcBorders>
              <w:top w:val="single" w:sz="4" w:space="0" w:color="000000"/>
              <w:left w:val="single" w:sz="4" w:space="0" w:color="000000"/>
              <w:bottom w:val="single" w:sz="6" w:space="0" w:color="000000"/>
            </w:tcBorders>
            <w:shd w:val="clear" w:color="auto" w:fill="FFFFFF"/>
            <w:vAlign w:val="center"/>
          </w:tcPr>
          <w:p w14:paraId="05B0B090" w14:textId="77777777" w:rsidR="003D58A5" w:rsidRPr="00F70E51" w:rsidRDefault="003D58A5" w:rsidP="003D58A5">
            <w:pPr>
              <w:suppressAutoHyphens/>
              <w:spacing w:after="0" w:line="240" w:lineRule="auto"/>
              <w:jc w:val="center"/>
              <w:rPr>
                <w:rFonts w:eastAsia="Times New Roman" w:cstheme="minorHAnsi"/>
                <w:sz w:val="24"/>
                <w:szCs w:val="24"/>
                <w:lang w:eastAsia="zh-CN"/>
              </w:rPr>
            </w:pPr>
            <w:r w:rsidRPr="00F70E51">
              <w:rPr>
                <w:rFonts w:eastAsia="Times New Roman" w:cstheme="minorHAnsi"/>
                <w:color w:val="000000"/>
                <w:sz w:val="24"/>
                <w:szCs w:val="24"/>
                <w:lang w:eastAsia="zh-CN"/>
              </w:rPr>
              <w:t>1</w:t>
            </w:r>
          </w:p>
        </w:tc>
        <w:tc>
          <w:tcPr>
            <w:tcW w:w="8729" w:type="dxa"/>
            <w:tcBorders>
              <w:top w:val="single" w:sz="4" w:space="0" w:color="000000"/>
              <w:left w:val="single" w:sz="6" w:space="0" w:color="000000"/>
              <w:bottom w:val="single" w:sz="6" w:space="0" w:color="000000"/>
              <w:right w:val="single" w:sz="4" w:space="0" w:color="000000"/>
            </w:tcBorders>
            <w:shd w:val="clear" w:color="auto" w:fill="FFFFFF"/>
            <w:vAlign w:val="bottom"/>
          </w:tcPr>
          <w:p w14:paraId="66723AB5" w14:textId="4A83F887" w:rsidR="003D58A5" w:rsidRPr="00F70E51" w:rsidRDefault="003D58A5" w:rsidP="00BD6F93">
            <w:pPr>
              <w:suppressAutoHyphens/>
              <w:spacing w:after="0" w:line="240" w:lineRule="auto"/>
              <w:jc w:val="both"/>
              <w:rPr>
                <w:rFonts w:eastAsia="Times New Roman" w:cstheme="minorHAnsi"/>
                <w:sz w:val="24"/>
                <w:szCs w:val="24"/>
                <w:lang w:eastAsia="zh-CN"/>
              </w:rPr>
            </w:pPr>
            <w:r w:rsidRPr="00F70E51">
              <w:rPr>
                <w:rFonts w:eastAsia="Times New Roman" w:cstheme="minorHAnsi"/>
                <w:color w:val="000000"/>
                <w:sz w:val="24"/>
                <w:szCs w:val="24"/>
                <w:lang w:eastAsia="zh-CN"/>
              </w:rPr>
              <w:t>Skoncentrowany środek do mycia powierzchni ogólnych i szklanych o silnych właściwościach zwilżających. Do wszystkich powierzchni zmywalnych /glazura, meble, powierzchnie laminowane, lamperie etc., (w tym do powierzchni błyszczących /szyby, lustra, przeszklenia). Innowacyjna formuła zawierająca alkohol i aktywne składniki zapewniające doskonałe rezultaty czyszczenia powierzchni i podłóg, szczególnie na powierzchniach błyszczących. Doskonała kompatybilność materiałowa chroni</w:t>
            </w:r>
            <w:r w:rsidR="00987083">
              <w:rPr>
                <w:rFonts w:eastAsia="Times New Roman" w:cstheme="minorHAnsi"/>
                <w:color w:val="000000"/>
                <w:sz w:val="24"/>
                <w:szCs w:val="24"/>
                <w:lang w:eastAsia="zh-CN"/>
              </w:rPr>
              <w:t>ąca</w:t>
            </w:r>
            <w:r w:rsidRPr="00F70E51">
              <w:rPr>
                <w:rFonts w:eastAsia="Times New Roman" w:cstheme="minorHAnsi"/>
                <w:color w:val="000000"/>
                <w:sz w:val="24"/>
                <w:szCs w:val="24"/>
                <w:lang w:eastAsia="zh-CN"/>
              </w:rPr>
              <w:t xml:space="preserve"> przed uszkodzeniami czyszczonych powierzchni. Formuła, która nie pozostawia smug. Środek nie podlega przepisom CLP dotyczącym etykietowania, co oznacza brak wymagań dotyczących stosowania środków ochrony osobistej. Nie jest sklasyfikowany jako niebezpieczny w myśl rozporządzenia (WE) 1272/2008. Produkt posiada certyfikat Eco-</w:t>
            </w:r>
            <w:proofErr w:type="spellStart"/>
            <w:r w:rsidRPr="00F70E51">
              <w:rPr>
                <w:rFonts w:eastAsia="Times New Roman" w:cstheme="minorHAnsi"/>
                <w:color w:val="000000"/>
                <w:sz w:val="24"/>
                <w:szCs w:val="24"/>
                <w:lang w:eastAsia="zh-CN"/>
              </w:rPr>
              <w:lastRenderedPageBreak/>
              <w:t>Label</w:t>
            </w:r>
            <w:proofErr w:type="spellEnd"/>
            <w:r w:rsidRPr="00F70E51">
              <w:rPr>
                <w:rFonts w:eastAsia="Times New Roman" w:cstheme="minorHAnsi"/>
                <w:color w:val="000000"/>
                <w:sz w:val="24"/>
                <w:szCs w:val="24"/>
                <w:lang w:eastAsia="zh-CN"/>
              </w:rPr>
              <w:t xml:space="preserve">. Zalecane stężenie roztworu roboczego: 0,25-0,5% Skład: anionowe środki powierzchniowo czynne &lt;5%, </w:t>
            </w:r>
            <w:proofErr w:type="spellStart"/>
            <w:r w:rsidRPr="00F70E51">
              <w:rPr>
                <w:rFonts w:eastAsia="Times New Roman" w:cstheme="minorHAnsi"/>
                <w:color w:val="000000"/>
                <w:sz w:val="24"/>
                <w:szCs w:val="24"/>
                <w:lang w:eastAsia="zh-CN"/>
              </w:rPr>
              <w:t>alkilosulfobursztyniany</w:t>
            </w:r>
            <w:proofErr w:type="spellEnd"/>
            <w:r w:rsidRPr="00F70E51">
              <w:rPr>
                <w:rFonts w:eastAsia="Times New Roman" w:cstheme="minorHAnsi"/>
                <w:color w:val="000000"/>
                <w:sz w:val="24"/>
                <w:szCs w:val="24"/>
                <w:lang w:eastAsia="zh-CN"/>
              </w:rPr>
              <w:t xml:space="preserve">&gt;1- &lt;2,5%, alkohol etylowy &gt;5 - &lt;10%, </w:t>
            </w:r>
            <w:proofErr w:type="spellStart"/>
            <w:r w:rsidRPr="00F70E51">
              <w:rPr>
                <w:rFonts w:eastAsia="Times New Roman" w:cstheme="minorHAnsi"/>
                <w:color w:val="000000"/>
                <w:sz w:val="24"/>
                <w:szCs w:val="24"/>
                <w:lang w:eastAsia="zh-CN"/>
              </w:rPr>
              <w:t>pH</w:t>
            </w:r>
            <w:proofErr w:type="spellEnd"/>
            <w:r w:rsidRPr="00F70E51">
              <w:rPr>
                <w:rFonts w:eastAsia="Times New Roman" w:cstheme="minorHAnsi"/>
                <w:color w:val="000000"/>
                <w:sz w:val="24"/>
                <w:szCs w:val="24"/>
                <w:lang w:eastAsia="zh-CN"/>
              </w:rPr>
              <w:t xml:space="preserve"> koncentratu 6,3 do 7,3, kolor - jasno niebieski. Opakowanie butelka 1L</w:t>
            </w:r>
          </w:p>
        </w:tc>
      </w:tr>
      <w:tr w:rsidR="003D58A5" w:rsidRPr="00F70E51" w14:paraId="08C6F015" w14:textId="77777777" w:rsidTr="00BD6F93">
        <w:trPr>
          <w:trHeight w:val="1163"/>
        </w:trPr>
        <w:tc>
          <w:tcPr>
            <w:tcW w:w="383" w:type="dxa"/>
            <w:tcBorders>
              <w:top w:val="single" w:sz="4" w:space="0" w:color="000000"/>
              <w:left w:val="single" w:sz="4" w:space="0" w:color="000000"/>
              <w:bottom w:val="single" w:sz="6" w:space="0" w:color="000000"/>
            </w:tcBorders>
            <w:shd w:val="clear" w:color="auto" w:fill="FFFFFF"/>
            <w:vAlign w:val="center"/>
          </w:tcPr>
          <w:p w14:paraId="77229E35" w14:textId="77777777" w:rsidR="003D58A5" w:rsidRPr="00F70E51" w:rsidRDefault="003D58A5" w:rsidP="003D58A5">
            <w:pPr>
              <w:suppressAutoHyphens/>
              <w:spacing w:after="0" w:line="240" w:lineRule="auto"/>
              <w:jc w:val="center"/>
              <w:rPr>
                <w:rFonts w:eastAsia="Times New Roman" w:cstheme="minorHAnsi"/>
                <w:sz w:val="24"/>
                <w:szCs w:val="24"/>
                <w:lang w:eastAsia="zh-CN"/>
              </w:rPr>
            </w:pPr>
            <w:r w:rsidRPr="00F70E51">
              <w:rPr>
                <w:rFonts w:eastAsia="Times New Roman" w:cstheme="minorHAnsi"/>
                <w:color w:val="000000"/>
                <w:sz w:val="24"/>
                <w:szCs w:val="24"/>
                <w:lang w:eastAsia="zh-CN"/>
              </w:rPr>
              <w:lastRenderedPageBreak/>
              <w:t>2</w:t>
            </w:r>
          </w:p>
        </w:tc>
        <w:tc>
          <w:tcPr>
            <w:tcW w:w="8729" w:type="dxa"/>
            <w:tcBorders>
              <w:top w:val="single" w:sz="4" w:space="0" w:color="000000"/>
              <w:left w:val="single" w:sz="6" w:space="0" w:color="000000"/>
              <w:bottom w:val="single" w:sz="6" w:space="0" w:color="000000"/>
              <w:right w:val="single" w:sz="4" w:space="0" w:color="000000"/>
            </w:tcBorders>
            <w:shd w:val="clear" w:color="auto" w:fill="FFFFFF"/>
          </w:tcPr>
          <w:p w14:paraId="061C5A75" w14:textId="77777777" w:rsidR="003D58A5" w:rsidRPr="00F70E51" w:rsidRDefault="003D58A5" w:rsidP="00BD6F93">
            <w:pPr>
              <w:suppressAutoHyphens/>
              <w:spacing w:after="0" w:line="240" w:lineRule="auto"/>
              <w:jc w:val="both"/>
              <w:rPr>
                <w:rFonts w:eastAsia="Times New Roman" w:cstheme="minorHAnsi"/>
                <w:sz w:val="24"/>
                <w:szCs w:val="24"/>
                <w:lang w:eastAsia="zh-CN"/>
              </w:rPr>
            </w:pPr>
            <w:r w:rsidRPr="00F70E51">
              <w:rPr>
                <w:rFonts w:eastAsia="Times New Roman" w:cstheme="minorHAnsi"/>
                <w:color w:val="000000"/>
                <w:sz w:val="24"/>
                <w:szCs w:val="24"/>
                <w:lang w:eastAsia="zh-CN"/>
              </w:rPr>
              <w:t>Środek do mycia i pielęgnacji posadzek o silnych właściwościach zwilżających. Dokładnie czyści powierzchnie podłóg z codziennych zabrudzeń oraz zmniejsza przywieranie brudu w przypadku regularnego stosowania, posiada wysoką zdolność do absorbowania zabrudzeń i niskie właściwości pieniące. Zawiera polimery rozpuszczalne w wodzie, pozostawiając na podłodze powłokę odporna na narastanie zabrudzeń odnawianą po każdym następnym myciu. Stosowany do polerowania metodą natryskową, usuwa ślady po butach, regeneruje politurę posadzki oraz przywraca jej połysk. Środek nie podlega przepisom CLP dotyczącym etykietowania, co oznacza brak wymagań dotyczących stosowania środków ochrony osobistej. Produkt posiada certyfikat Eco-</w:t>
            </w:r>
            <w:proofErr w:type="spellStart"/>
            <w:r w:rsidRPr="00F70E51">
              <w:rPr>
                <w:rFonts w:eastAsia="Times New Roman" w:cstheme="minorHAnsi"/>
                <w:color w:val="000000"/>
                <w:sz w:val="24"/>
                <w:szCs w:val="24"/>
                <w:lang w:eastAsia="zh-CN"/>
              </w:rPr>
              <w:t>Label</w:t>
            </w:r>
            <w:proofErr w:type="spellEnd"/>
            <w:r w:rsidRPr="00F70E51">
              <w:rPr>
                <w:rFonts w:eastAsia="Times New Roman" w:cstheme="minorHAnsi"/>
                <w:color w:val="000000"/>
                <w:sz w:val="24"/>
                <w:szCs w:val="24"/>
                <w:lang w:eastAsia="zh-CN"/>
              </w:rPr>
              <w:t xml:space="preserve">. Certyfikowany wg normy DIN 18032. Zalecane stężenie roztworu roboczego: 0,25-0,5%. Skład: </w:t>
            </w:r>
            <w:proofErr w:type="spellStart"/>
            <w:r w:rsidRPr="00F70E51">
              <w:rPr>
                <w:rFonts w:eastAsia="Times New Roman" w:cstheme="minorHAnsi"/>
                <w:color w:val="000000"/>
                <w:sz w:val="24"/>
                <w:szCs w:val="24"/>
                <w:lang w:eastAsia="zh-CN"/>
              </w:rPr>
              <w:t>alcoholethoxylate</w:t>
            </w:r>
            <w:proofErr w:type="spellEnd"/>
            <w:r w:rsidRPr="00F70E51">
              <w:rPr>
                <w:rFonts w:eastAsia="Times New Roman" w:cstheme="minorHAnsi"/>
                <w:color w:val="000000"/>
                <w:sz w:val="24"/>
                <w:szCs w:val="24"/>
                <w:lang w:eastAsia="zh-CN"/>
              </w:rPr>
              <w:t xml:space="preserve">&gt;3 - &lt;5%, </w:t>
            </w:r>
            <w:proofErr w:type="spellStart"/>
            <w:r w:rsidRPr="00F70E51">
              <w:rPr>
                <w:rFonts w:eastAsia="Times New Roman" w:cstheme="minorHAnsi"/>
                <w:color w:val="000000"/>
                <w:sz w:val="24"/>
                <w:szCs w:val="24"/>
                <w:lang w:eastAsia="zh-CN"/>
              </w:rPr>
              <w:t>alkilosulfobursztyniany</w:t>
            </w:r>
            <w:proofErr w:type="spellEnd"/>
            <w:r w:rsidRPr="00F70E51">
              <w:rPr>
                <w:rFonts w:eastAsia="Times New Roman" w:cstheme="minorHAnsi"/>
                <w:color w:val="000000"/>
                <w:sz w:val="24"/>
                <w:szCs w:val="24"/>
                <w:lang w:eastAsia="zh-CN"/>
              </w:rPr>
              <w:t xml:space="preserve">&gt;3 - &lt;5%, alkohol etylowy &gt;1 - &lt;2.5%, niejonowe środki powierzchniowo czynne &gt;5 - &lt;15%, anionowe środki powierzchniowo czynne &lt;5%, mydło, </w:t>
            </w:r>
            <w:proofErr w:type="spellStart"/>
            <w:r w:rsidRPr="00F70E51">
              <w:rPr>
                <w:rFonts w:eastAsia="Times New Roman" w:cstheme="minorHAnsi"/>
                <w:color w:val="000000"/>
                <w:sz w:val="24"/>
                <w:szCs w:val="24"/>
                <w:lang w:eastAsia="zh-CN"/>
              </w:rPr>
              <w:t>pH</w:t>
            </w:r>
            <w:proofErr w:type="spellEnd"/>
            <w:r w:rsidRPr="00F70E51">
              <w:rPr>
                <w:rFonts w:eastAsia="Times New Roman" w:cstheme="minorHAnsi"/>
                <w:color w:val="000000"/>
                <w:sz w:val="24"/>
                <w:szCs w:val="24"/>
                <w:lang w:eastAsia="zh-CN"/>
              </w:rPr>
              <w:t xml:space="preserve"> 8,9-9,9 100%,kolor zielony, zapach owocowy. Opakowanie butelka 1L</w:t>
            </w:r>
          </w:p>
        </w:tc>
      </w:tr>
      <w:tr w:rsidR="003D58A5" w:rsidRPr="00F70E51" w14:paraId="3235BF2E" w14:textId="77777777" w:rsidTr="00BD6F93">
        <w:trPr>
          <w:trHeight w:val="965"/>
        </w:trPr>
        <w:tc>
          <w:tcPr>
            <w:tcW w:w="383" w:type="dxa"/>
            <w:tcBorders>
              <w:top w:val="single" w:sz="4" w:space="0" w:color="000000"/>
              <w:left w:val="single" w:sz="4" w:space="0" w:color="000000"/>
              <w:bottom w:val="single" w:sz="6" w:space="0" w:color="000000"/>
            </w:tcBorders>
            <w:shd w:val="clear" w:color="auto" w:fill="FFFFFF"/>
            <w:vAlign w:val="center"/>
          </w:tcPr>
          <w:p w14:paraId="52F5043C" w14:textId="77777777" w:rsidR="003D58A5" w:rsidRPr="00F70E51" w:rsidRDefault="003D58A5" w:rsidP="003D58A5">
            <w:pPr>
              <w:suppressAutoHyphens/>
              <w:spacing w:after="0" w:line="240" w:lineRule="auto"/>
              <w:jc w:val="center"/>
              <w:rPr>
                <w:rFonts w:eastAsia="Times New Roman" w:cstheme="minorHAnsi"/>
                <w:sz w:val="24"/>
                <w:szCs w:val="24"/>
                <w:lang w:eastAsia="zh-CN"/>
              </w:rPr>
            </w:pPr>
            <w:r w:rsidRPr="00F70E51">
              <w:rPr>
                <w:rFonts w:eastAsia="Times New Roman" w:cstheme="minorHAnsi"/>
                <w:color w:val="000000"/>
                <w:sz w:val="24"/>
                <w:szCs w:val="24"/>
                <w:lang w:eastAsia="zh-CN"/>
              </w:rPr>
              <w:t>3</w:t>
            </w:r>
          </w:p>
        </w:tc>
        <w:tc>
          <w:tcPr>
            <w:tcW w:w="8729" w:type="dxa"/>
            <w:tcBorders>
              <w:top w:val="single" w:sz="4" w:space="0" w:color="000000"/>
              <w:left w:val="single" w:sz="6" w:space="0" w:color="000000"/>
              <w:bottom w:val="single" w:sz="6" w:space="0" w:color="000000"/>
              <w:right w:val="single" w:sz="4" w:space="0" w:color="000000"/>
            </w:tcBorders>
            <w:shd w:val="clear" w:color="auto" w:fill="FFFFFF"/>
          </w:tcPr>
          <w:p w14:paraId="1CB04AE4" w14:textId="77777777" w:rsidR="003D58A5" w:rsidRPr="00F70E51" w:rsidRDefault="003D58A5" w:rsidP="00BD6F93">
            <w:pPr>
              <w:suppressAutoHyphens/>
              <w:spacing w:after="0" w:line="240" w:lineRule="auto"/>
              <w:jc w:val="both"/>
              <w:rPr>
                <w:rFonts w:eastAsia="Times New Roman" w:cstheme="minorHAnsi"/>
                <w:sz w:val="24"/>
                <w:szCs w:val="24"/>
                <w:lang w:eastAsia="zh-CN"/>
              </w:rPr>
            </w:pPr>
            <w:r w:rsidRPr="00F70E51">
              <w:rPr>
                <w:rFonts w:eastAsia="Times New Roman" w:cstheme="minorHAnsi"/>
                <w:color w:val="000000"/>
                <w:sz w:val="24"/>
                <w:szCs w:val="24"/>
                <w:lang w:eastAsia="zh-CN"/>
              </w:rPr>
              <w:t xml:space="preserve">Środek do mycia powierzchni sanitarnych przeznaczony do codziennego i okresowego użytku, o zapachu cytrusowym. Usuwa pozostałości z osadów wapiennych, </w:t>
            </w:r>
            <w:proofErr w:type="spellStart"/>
            <w:r w:rsidRPr="00F70E51">
              <w:rPr>
                <w:rFonts w:eastAsia="Times New Roman" w:cstheme="minorHAnsi"/>
                <w:color w:val="000000"/>
                <w:sz w:val="24"/>
                <w:szCs w:val="24"/>
                <w:lang w:eastAsia="zh-CN"/>
              </w:rPr>
              <w:t>urynowych</w:t>
            </w:r>
            <w:proofErr w:type="spellEnd"/>
            <w:r w:rsidRPr="00F70E51">
              <w:rPr>
                <w:rFonts w:eastAsia="Times New Roman" w:cstheme="minorHAnsi"/>
                <w:color w:val="000000"/>
                <w:sz w:val="24"/>
                <w:szCs w:val="24"/>
                <w:lang w:eastAsia="zh-CN"/>
              </w:rPr>
              <w:t xml:space="preserve">, z mydła oraz wszystkie specyficzne zabrudzenia z powierzchni sanitarnych odpornych na działanie kwasów. Pozostawia po myciu świeży, cytrynowy zapach. Środek nie podlega przepisom CLP dotyczącym etykietowania, co oznacza brak wymagań dotyczących stosowania środków ochrony indywidualnej. Produkt nie jest sklasyfikowany jako niebezpieczny w myśl rozporządzenia (WE) nr 1272/2008. Zalecane stężenie roztworu roboczego: 0,5-1,0%. Skład: kwas </w:t>
            </w:r>
            <w:proofErr w:type="spellStart"/>
            <w:r w:rsidRPr="00F70E51">
              <w:rPr>
                <w:rFonts w:eastAsia="Times New Roman" w:cstheme="minorHAnsi"/>
                <w:color w:val="000000"/>
                <w:sz w:val="24"/>
                <w:szCs w:val="24"/>
                <w:lang w:eastAsia="zh-CN"/>
              </w:rPr>
              <w:t>amidosiarkowy</w:t>
            </w:r>
            <w:proofErr w:type="spellEnd"/>
            <w:r w:rsidRPr="00F70E51">
              <w:rPr>
                <w:rFonts w:eastAsia="Times New Roman" w:cstheme="minorHAnsi"/>
                <w:color w:val="000000"/>
                <w:sz w:val="24"/>
                <w:szCs w:val="24"/>
                <w:lang w:eastAsia="zh-CN"/>
              </w:rPr>
              <w:t xml:space="preserve"> 5-10 %, niejonowe środki powierzchniowo czynne &lt;5%, d-</w:t>
            </w:r>
            <w:proofErr w:type="spellStart"/>
            <w:r w:rsidRPr="00F70E51">
              <w:rPr>
                <w:rFonts w:eastAsia="Times New Roman" w:cstheme="minorHAnsi"/>
                <w:color w:val="000000"/>
                <w:sz w:val="24"/>
                <w:szCs w:val="24"/>
                <w:lang w:eastAsia="zh-CN"/>
              </w:rPr>
              <w:t>Limonene</w:t>
            </w:r>
            <w:proofErr w:type="spellEnd"/>
            <w:r w:rsidRPr="00F70E51">
              <w:rPr>
                <w:rFonts w:eastAsia="Times New Roman" w:cstheme="minorHAnsi"/>
                <w:color w:val="000000"/>
                <w:sz w:val="24"/>
                <w:szCs w:val="24"/>
                <w:lang w:eastAsia="zh-CN"/>
              </w:rPr>
              <w:t xml:space="preserve">, </w:t>
            </w:r>
            <w:proofErr w:type="spellStart"/>
            <w:r w:rsidRPr="00F70E51">
              <w:rPr>
                <w:rFonts w:eastAsia="Times New Roman" w:cstheme="minorHAnsi"/>
                <w:color w:val="000000"/>
                <w:sz w:val="24"/>
                <w:szCs w:val="24"/>
                <w:lang w:eastAsia="zh-CN"/>
              </w:rPr>
              <w:t>pH</w:t>
            </w:r>
            <w:proofErr w:type="spellEnd"/>
            <w:r w:rsidRPr="00F70E51">
              <w:rPr>
                <w:rFonts w:eastAsia="Times New Roman" w:cstheme="minorHAnsi"/>
                <w:color w:val="000000"/>
                <w:sz w:val="24"/>
                <w:szCs w:val="24"/>
                <w:lang w:eastAsia="zh-CN"/>
              </w:rPr>
              <w:t>: 0,5 do 1,5 (100%), kolor czerwony. Opakowanie butelka 1L</w:t>
            </w:r>
          </w:p>
        </w:tc>
      </w:tr>
      <w:tr w:rsidR="003D58A5" w:rsidRPr="00F70E51" w14:paraId="46483A15" w14:textId="77777777" w:rsidTr="00BD6F93">
        <w:trPr>
          <w:trHeight w:val="605"/>
        </w:trPr>
        <w:tc>
          <w:tcPr>
            <w:tcW w:w="383" w:type="dxa"/>
            <w:tcBorders>
              <w:top w:val="single" w:sz="4" w:space="0" w:color="000000"/>
              <w:left w:val="single" w:sz="4" w:space="0" w:color="000000"/>
              <w:bottom w:val="single" w:sz="4" w:space="0" w:color="000000"/>
            </w:tcBorders>
            <w:shd w:val="clear" w:color="auto" w:fill="FFFFFF"/>
            <w:vAlign w:val="center"/>
          </w:tcPr>
          <w:p w14:paraId="52F423F2" w14:textId="77777777" w:rsidR="003D58A5" w:rsidRPr="00F70E51" w:rsidRDefault="003D58A5" w:rsidP="003D58A5">
            <w:pPr>
              <w:suppressAutoHyphens/>
              <w:spacing w:after="0" w:line="240" w:lineRule="auto"/>
              <w:jc w:val="center"/>
              <w:rPr>
                <w:rFonts w:eastAsia="Times New Roman" w:cstheme="minorHAnsi"/>
                <w:sz w:val="24"/>
                <w:szCs w:val="24"/>
                <w:lang w:eastAsia="zh-CN"/>
              </w:rPr>
            </w:pPr>
            <w:r w:rsidRPr="00F70E51">
              <w:rPr>
                <w:rFonts w:eastAsia="Times New Roman" w:cstheme="minorHAnsi"/>
                <w:color w:val="000000"/>
                <w:sz w:val="24"/>
                <w:szCs w:val="24"/>
                <w:lang w:eastAsia="zh-CN"/>
              </w:rPr>
              <w:t>4</w:t>
            </w:r>
          </w:p>
        </w:tc>
        <w:tc>
          <w:tcPr>
            <w:tcW w:w="8729" w:type="dxa"/>
            <w:tcBorders>
              <w:top w:val="single" w:sz="4" w:space="0" w:color="000000"/>
              <w:left w:val="single" w:sz="6" w:space="0" w:color="000000"/>
              <w:bottom w:val="single" w:sz="4" w:space="0" w:color="000000"/>
              <w:right w:val="single" w:sz="4" w:space="0" w:color="000000"/>
            </w:tcBorders>
            <w:shd w:val="clear" w:color="auto" w:fill="FFFFFF"/>
          </w:tcPr>
          <w:p w14:paraId="7B13EBC1" w14:textId="77777777" w:rsidR="003D58A5" w:rsidRPr="00F70E51" w:rsidRDefault="003D58A5" w:rsidP="003D58A5">
            <w:pPr>
              <w:suppressAutoHyphens/>
              <w:spacing w:after="0" w:line="240" w:lineRule="auto"/>
              <w:rPr>
                <w:rFonts w:eastAsia="Times New Roman" w:cstheme="minorHAnsi"/>
                <w:sz w:val="24"/>
                <w:szCs w:val="24"/>
                <w:lang w:eastAsia="zh-CN"/>
              </w:rPr>
            </w:pPr>
            <w:r w:rsidRPr="00F70E51">
              <w:rPr>
                <w:rFonts w:eastAsia="Times New Roman" w:cstheme="minorHAnsi"/>
                <w:color w:val="000000"/>
                <w:sz w:val="24"/>
                <w:szCs w:val="24"/>
                <w:lang w:eastAsia="zh-CN"/>
              </w:rPr>
              <w:t xml:space="preserve">Profesjonalny środek do czyszczenia silnie zabrudzonych powierzchni zmywalnych i przedmiotów takich jak: posadzki, drzwi, framugi, płytki, schody, szafki, itp. Do stosowania doraźnego. Posiadający cytrusowy zapach. Koncentrat, działa w stężeniu od 0,5%. Skład: alkohole &gt;5-&lt;10%, 2-butoksyetanol &gt;l-&lt;2,5%, </w:t>
            </w:r>
            <w:proofErr w:type="spellStart"/>
            <w:r w:rsidRPr="00F70E51">
              <w:rPr>
                <w:rFonts w:eastAsia="Times New Roman" w:cstheme="minorHAnsi"/>
                <w:color w:val="000000"/>
                <w:sz w:val="24"/>
                <w:szCs w:val="24"/>
                <w:lang w:eastAsia="zh-CN"/>
              </w:rPr>
              <w:t>kumenosulfonian</w:t>
            </w:r>
            <w:proofErr w:type="spellEnd"/>
            <w:r w:rsidRPr="00F70E51">
              <w:rPr>
                <w:rFonts w:eastAsia="Times New Roman" w:cstheme="minorHAnsi"/>
                <w:color w:val="000000"/>
                <w:sz w:val="24"/>
                <w:szCs w:val="24"/>
                <w:lang w:eastAsia="zh-CN"/>
              </w:rPr>
              <w:t xml:space="preserve"> sodu &gt;l-&lt;2,5%, </w:t>
            </w:r>
            <w:proofErr w:type="spellStart"/>
            <w:r w:rsidRPr="00F70E51">
              <w:rPr>
                <w:rFonts w:eastAsia="Times New Roman" w:cstheme="minorHAnsi"/>
                <w:color w:val="000000"/>
                <w:sz w:val="24"/>
                <w:szCs w:val="24"/>
                <w:lang w:eastAsia="zh-CN"/>
              </w:rPr>
              <w:t>fosfoniany</w:t>
            </w:r>
            <w:proofErr w:type="spellEnd"/>
            <w:r w:rsidRPr="00F70E51">
              <w:rPr>
                <w:rFonts w:eastAsia="Times New Roman" w:cstheme="minorHAnsi"/>
                <w:color w:val="000000"/>
                <w:sz w:val="24"/>
                <w:szCs w:val="24"/>
                <w:lang w:eastAsia="zh-CN"/>
              </w:rPr>
              <w:t>&lt;5%, anionowe środki powierzchniowo czynne &gt;5-&lt;15%, d-</w:t>
            </w:r>
            <w:proofErr w:type="spellStart"/>
            <w:r w:rsidRPr="00F70E51">
              <w:rPr>
                <w:rFonts w:eastAsia="Times New Roman" w:cstheme="minorHAnsi"/>
                <w:color w:val="000000"/>
                <w:sz w:val="24"/>
                <w:szCs w:val="24"/>
                <w:lang w:eastAsia="zh-CN"/>
              </w:rPr>
              <w:t>LimonenepH</w:t>
            </w:r>
            <w:proofErr w:type="spellEnd"/>
            <w:r w:rsidRPr="00F70E51">
              <w:rPr>
                <w:rFonts w:eastAsia="Times New Roman" w:cstheme="minorHAnsi"/>
                <w:color w:val="000000"/>
                <w:sz w:val="24"/>
                <w:szCs w:val="24"/>
                <w:lang w:eastAsia="zh-CN"/>
              </w:rPr>
              <w:t xml:space="preserve"> koncentratu ok. (8,5 -10,5). Kolor niebieski. Opakowanie kanister 51.</w:t>
            </w:r>
          </w:p>
        </w:tc>
      </w:tr>
    </w:tbl>
    <w:p w14:paraId="5BE911EB" w14:textId="77777777" w:rsidR="003D58A5" w:rsidRPr="00F70E51" w:rsidRDefault="003D58A5" w:rsidP="00CD3992">
      <w:pPr>
        <w:suppressAutoHyphens/>
        <w:spacing w:before="120" w:after="120" w:line="240" w:lineRule="auto"/>
        <w:rPr>
          <w:rFonts w:eastAsia="Times New Roman" w:cstheme="minorHAnsi"/>
          <w:sz w:val="24"/>
          <w:szCs w:val="24"/>
          <w:lang w:eastAsia="zh-CN"/>
        </w:rPr>
      </w:pPr>
      <w:r w:rsidRPr="00F70E51">
        <w:rPr>
          <w:rFonts w:eastAsia="Times New Roman" w:cstheme="minorHAnsi"/>
          <w:color w:val="000000"/>
          <w:sz w:val="24"/>
          <w:szCs w:val="24"/>
          <w:u w:val="single"/>
          <w:lang w:eastAsia="zh-CN"/>
        </w:rPr>
        <w:t>W/w</w:t>
      </w:r>
      <w:r w:rsidRPr="00F70E51">
        <w:rPr>
          <w:rFonts w:eastAsia="Times New Roman" w:cstheme="minorHAnsi"/>
          <w:color w:val="000000"/>
          <w:sz w:val="24"/>
          <w:szCs w:val="24"/>
          <w:lang w:eastAsia="zh-CN"/>
        </w:rPr>
        <w:t xml:space="preserve"> preparaty w ilości zapewniającej utrzymanie higieny szpitalnej.</w:t>
      </w:r>
    </w:p>
    <w:p w14:paraId="07E75771" w14:textId="44057CB9" w:rsidR="003D58A5" w:rsidRPr="00F70E51" w:rsidRDefault="00BD6F93" w:rsidP="00CD3992">
      <w:pPr>
        <w:tabs>
          <w:tab w:val="left" w:pos="308"/>
        </w:tabs>
        <w:suppressAutoHyphens/>
        <w:spacing w:after="0" w:line="276" w:lineRule="auto"/>
        <w:jc w:val="both"/>
        <w:rPr>
          <w:rFonts w:eastAsia="Times New Roman" w:cstheme="minorHAnsi"/>
          <w:color w:val="000000"/>
          <w:sz w:val="24"/>
          <w:szCs w:val="24"/>
          <w:lang w:eastAsia="zh-CN"/>
        </w:rPr>
      </w:pPr>
      <w:r w:rsidRPr="00F70E51">
        <w:rPr>
          <w:rFonts w:eastAsia="Times New Roman" w:cstheme="minorHAnsi"/>
          <w:color w:val="000000"/>
          <w:sz w:val="24"/>
          <w:szCs w:val="24"/>
          <w:lang w:eastAsia="zh-CN"/>
        </w:rPr>
        <w:t>D</w:t>
      </w:r>
      <w:r w:rsidR="003D58A5" w:rsidRPr="00F70E51">
        <w:rPr>
          <w:rFonts w:eastAsia="Times New Roman" w:cstheme="minorHAnsi"/>
          <w:color w:val="000000"/>
          <w:sz w:val="24"/>
          <w:szCs w:val="24"/>
          <w:lang w:eastAsia="zh-CN"/>
        </w:rPr>
        <w:t xml:space="preserve">o pozycji 1-4 Zamawiający wymaga dostarczenia, zamontowania i serwisowania nieodpłatnie przez okres trwania umowy, automatycznych systemów dozujących na 4 produkty, wykonanych z ABS typu </w:t>
      </w:r>
      <w:proofErr w:type="spellStart"/>
      <w:r w:rsidR="003D58A5" w:rsidRPr="00F70E51">
        <w:rPr>
          <w:rFonts w:eastAsia="Times New Roman" w:cstheme="minorHAnsi"/>
          <w:color w:val="000000"/>
          <w:sz w:val="24"/>
          <w:szCs w:val="24"/>
          <w:lang w:eastAsia="zh-CN"/>
        </w:rPr>
        <w:t>Penguin</w:t>
      </w:r>
      <w:proofErr w:type="spellEnd"/>
      <w:r w:rsidR="003D58A5" w:rsidRPr="00F70E51">
        <w:rPr>
          <w:rFonts w:eastAsia="Times New Roman" w:cstheme="minorHAnsi"/>
          <w:color w:val="000000"/>
          <w:sz w:val="24"/>
          <w:szCs w:val="24"/>
          <w:lang w:eastAsia="zh-CN"/>
        </w:rPr>
        <w:t>.</w:t>
      </w:r>
    </w:p>
    <w:p w14:paraId="407DBAA0" w14:textId="38A1C7B3" w:rsidR="00BD6F93" w:rsidRPr="00F70E51" w:rsidRDefault="00BD6F93" w:rsidP="00CD3992">
      <w:pPr>
        <w:tabs>
          <w:tab w:val="left" w:pos="319"/>
        </w:tabs>
        <w:suppressAutoHyphens/>
        <w:spacing w:after="0" w:line="276" w:lineRule="auto"/>
        <w:jc w:val="both"/>
        <w:rPr>
          <w:rFonts w:eastAsia="Times New Roman" w:cstheme="minorHAnsi"/>
          <w:sz w:val="24"/>
          <w:szCs w:val="24"/>
          <w:lang w:eastAsia="zh-CN"/>
        </w:rPr>
      </w:pPr>
      <w:r w:rsidRPr="00F70E51">
        <w:rPr>
          <w:rFonts w:eastAsia="Times New Roman" w:cstheme="minorHAnsi"/>
          <w:color w:val="000000"/>
          <w:sz w:val="24"/>
          <w:szCs w:val="24"/>
          <w:lang w:eastAsia="zh-CN"/>
        </w:rPr>
        <w:t>U</w:t>
      </w:r>
      <w:r w:rsidR="003D58A5" w:rsidRPr="00F70E51">
        <w:rPr>
          <w:rFonts w:eastAsia="Times New Roman" w:cstheme="minorHAnsi"/>
          <w:color w:val="000000"/>
          <w:sz w:val="24"/>
          <w:szCs w:val="24"/>
          <w:lang w:eastAsia="zh-CN"/>
        </w:rPr>
        <w:t>rządzenia posiadające moduł szybkiego napełniania wiader roztworem środka myjącego oraz moduł obniżonego ciśnienia do bezpiecznego napełniania roztworem środka myjącego butelki ze spryskiwaczem oraz małe wiaderka z dozowaniem w stężeniu od 0,1%.</w:t>
      </w:r>
    </w:p>
    <w:p w14:paraId="4267E5E1" w14:textId="375E6963" w:rsidR="003D58A5" w:rsidRPr="00F70E51" w:rsidRDefault="00BD6F93" w:rsidP="00CD3992">
      <w:pPr>
        <w:tabs>
          <w:tab w:val="left" w:pos="319"/>
        </w:tabs>
        <w:suppressAutoHyphens/>
        <w:spacing w:after="0" w:line="276" w:lineRule="auto"/>
        <w:jc w:val="both"/>
        <w:rPr>
          <w:rFonts w:eastAsia="Times New Roman" w:cstheme="minorHAnsi"/>
          <w:sz w:val="24"/>
          <w:szCs w:val="24"/>
          <w:lang w:eastAsia="zh-CN"/>
        </w:rPr>
      </w:pPr>
      <w:r w:rsidRPr="00F70E51">
        <w:rPr>
          <w:rFonts w:eastAsia="Times New Roman" w:cstheme="minorHAnsi"/>
          <w:sz w:val="24"/>
          <w:szCs w:val="24"/>
          <w:lang w:eastAsia="zh-CN"/>
        </w:rPr>
        <w:t>O</w:t>
      </w:r>
      <w:r w:rsidR="003D58A5" w:rsidRPr="00F70E51">
        <w:rPr>
          <w:rFonts w:eastAsia="Times New Roman" w:cstheme="minorHAnsi"/>
          <w:color w:val="000000"/>
          <w:sz w:val="24"/>
          <w:szCs w:val="24"/>
          <w:lang w:eastAsia="zh-CN"/>
        </w:rPr>
        <w:t>pakowania z koncentratem umieszczone są w sposób uniemożliwiający dostęp do koncentratu (zamykane na klucz) osobom postronnym.</w:t>
      </w:r>
    </w:p>
    <w:p w14:paraId="26EAD28A" w14:textId="548A08E7" w:rsidR="003D58A5" w:rsidRPr="00F70E51" w:rsidRDefault="00BD6F93" w:rsidP="00CD3992">
      <w:pPr>
        <w:tabs>
          <w:tab w:val="left" w:pos="319"/>
        </w:tabs>
        <w:suppressAutoHyphens/>
        <w:spacing w:after="0" w:line="276" w:lineRule="auto"/>
        <w:jc w:val="both"/>
        <w:rPr>
          <w:rFonts w:eastAsia="Times New Roman" w:cstheme="minorHAnsi"/>
          <w:sz w:val="24"/>
          <w:szCs w:val="24"/>
          <w:lang w:eastAsia="zh-CN"/>
        </w:rPr>
      </w:pPr>
      <w:r w:rsidRPr="00F70E51">
        <w:rPr>
          <w:rFonts w:eastAsia="Times New Roman" w:cstheme="minorHAnsi"/>
          <w:sz w:val="24"/>
          <w:szCs w:val="24"/>
          <w:lang w:eastAsia="zh-CN"/>
        </w:rPr>
        <w:t>S</w:t>
      </w:r>
      <w:r w:rsidR="003D58A5" w:rsidRPr="00F70E51">
        <w:rPr>
          <w:rFonts w:eastAsia="Times New Roman" w:cstheme="minorHAnsi"/>
          <w:sz w:val="24"/>
          <w:szCs w:val="24"/>
          <w:lang w:eastAsia="zh-CN"/>
        </w:rPr>
        <w:t>ystem dozowania podaje gotowy roztwór roboczy w odpowiednim dla wskazanych produktów stężeniu. System dozujący oraz koncentraty zamontowane na ścianie.</w:t>
      </w:r>
    </w:p>
    <w:p w14:paraId="199BBDE5" w14:textId="075BF745" w:rsidR="003D58A5" w:rsidRPr="00F70E51" w:rsidRDefault="00BD6F93" w:rsidP="00CD3992">
      <w:pPr>
        <w:tabs>
          <w:tab w:val="left" w:pos="319"/>
        </w:tabs>
        <w:suppressAutoHyphens/>
        <w:spacing w:after="0" w:line="276" w:lineRule="auto"/>
        <w:jc w:val="both"/>
        <w:rPr>
          <w:rFonts w:eastAsia="Times New Roman" w:cstheme="minorHAnsi"/>
          <w:sz w:val="24"/>
          <w:szCs w:val="24"/>
          <w:lang w:eastAsia="zh-CN"/>
        </w:rPr>
      </w:pPr>
      <w:r w:rsidRPr="00F70E51">
        <w:rPr>
          <w:rFonts w:eastAsia="Times New Roman" w:cstheme="minorHAnsi"/>
          <w:color w:val="000000"/>
          <w:sz w:val="24"/>
          <w:szCs w:val="24"/>
          <w:lang w:eastAsia="zh-CN"/>
        </w:rPr>
        <w:lastRenderedPageBreak/>
        <w:t>D</w:t>
      </w:r>
      <w:r w:rsidR="003D58A5" w:rsidRPr="00F70E51">
        <w:rPr>
          <w:rFonts w:eastAsia="Times New Roman" w:cstheme="minorHAnsi"/>
          <w:color w:val="000000"/>
          <w:sz w:val="24"/>
          <w:szCs w:val="24"/>
          <w:lang w:eastAsia="zh-CN"/>
        </w:rPr>
        <w:t>ozowniki posiadające zawory zwrotne zabezpieczające instalację wodną przed dostaniem się do niej środka chemicznego bądź jego roztworu.</w:t>
      </w:r>
    </w:p>
    <w:p w14:paraId="52A2B326" w14:textId="77777777" w:rsidR="00BD6F93" w:rsidRDefault="00BD6F93" w:rsidP="003D58A5">
      <w:pPr>
        <w:suppressAutoHyphens/>
        <w:spacing w:after="200" w:line="240" w:lineRule="auto"/>
        <w:rPr>
          <w:rFonts w:eastAsia="Times New Roman" w:cstheme="minorHAnsi"/>
          <w:color w:val="000000"/>
          <w:sz w:val="20"/>
          <w:highlight w:val="yellow"/>
          <w:lang w:eastAsia="zh-CN"/>
        </w:rPr>
      </w:pPr>
    </w:p>
    <w:p w14:paraId="6EC03534" w14:textId="77777777" w:rsidR="00CD3992" w:rsidRPr="00F70E51" w:rsidRDefault="00CD3992" w:rsidP="003D58A5">
      <w:pPr>
        <w:suppressAutoHyphens/>
        <w:spacing w:after="200" w:line="240" w:lineRule="auto"/>
        <w:rPr>
          <w:rFonts w:eastAsia="Times New Roman" w:cstheme="minorHAnsi"/>
          <w:color w:val="000000"/>
          <w:sz w:val="20"/>
          <w:highlight w:val="yellow"/>
          <w:lang w:eastAsia="zh-CN"/>
        </w:rPr>
      </w:pPr>
    </w:p>
    <w:p w14:paraId="06D0B1CB" w14:textId="32164602" w:rsidR="003D58A5" w:rsidRPr="00F70E51" w:rsidRDefault="00BD6F93" w:rsidP="003D58A5">
      <w:pPr>
        <w:suppressAutoHyphens/>
        <w:spacing w:after="200" w:line="240" w:lineRule="auto"/>
        <w:rPr>
          <w:rFonts w:eastAsia="Times New Roman" w:cstheme="minorHAnsi"/>
          <w:sz w:val="24"/>
          <w:szCs w:val="24"/>
          <w:lang w:eastAsia="zh-CN"/>
        </w:rPr>
      </w:pPr>
      <w:r w:rsidRPr="00F70E51">
        <w:rPr>
          <w:rFonts w:eastAsia="Times New Roman" w:cstheme="minorHAnsi"/>
          <w:color w:val="000000"/>
          <w:sz w:val="24"/>
          <w:szCs w:val="24"/>
          <w:lang w:eastAsia="zh-CN"/>
        </w:rPr>
        <w:t>k</w:t>
      </w:r>
      <w:r w:rsidR="003D58A5" w:rsidRPr="00F70E51">
        <w:rPr>
          <w:rFonts w:eastAsia="Times New Roman" w:cstheme="minorHAnsi"/>
          <w:color w:val="000000"/>
          <w:sz w:val="24"/>
          <w:szCs w:val="24"/>
          <w:lang w:eastAsia="zh-CN"/>
        </w:rPr>
        <w:t xml:space="preserve">) </w:t>
      </w:r>
      <w:r w:rsidRPr="00F70E51">
        <w:rPr>
          <w:rFonts w:eastAsia="Times New Roman" w:cstheme="minorHAnsi"/>
          <w:color w:val="000000"/>
          <w:sz w:val="24"/>
          <w:szCs w:val="24"/>
          <w:lang w:eastAsia="zh-CN"/>
        </w:rPr>
        <w:t>i</w:t>
      </w:r>
      <w:r w:rsidR="003D58A5" w:rsidRPr="00F70E51">
        <w:rPr>
          <w:rFonts w:eastAsia="Times New Roman" w:cstheme="minorHAnsi"/>
          <w:color w:val="000000"/>
          <w:sz w:val="24"/>
          <w:szCs w:val="24"/>
          <w:lang w:eastAsia="zh-CN"/>
        </w:rPr>
        <w:t>nne preparaty poz. 5-7:</w:t>
      </w:r>
    </w:p>
    <w:tbl>
      <w:tblPr>
        <w:tblW w:w="0" w:type="auto"/>
        <w:jc w:val="center"/>
        <w:tblLayout w:type="fixed"/>
        <w:tblCellMar>
          <w:left w:w="10" w:type="dxa"/>
          <w:right w:w="10" w:type="dxa"/>
        </w:tblCellMar>
        <w:tblLook w:val="0000" w:firstRow="0" w:lastRow="0" w:firstColumn="0" w:lastColumn="0" w:noHBand="0" w:noVBand="0"/>
      </w:tblPr>
      <w:tblGrid>
        <w:gridCol w:w="392"/>
        <w:gridCol w:w="8720"/>
      </w:tblGrid>
      <w:tr w:rsidR="003D58A5" w:rsidRPr="00F70E51" w14:paraId="5D447317" w14:textId="77777777" w:rsidTr="003277DF">
        <w:trPr>
          <w:trHeight w:val="799"/>
          <w:jc w:val="center"/>
        </w:trPr>
        <w:tc>
          <w:tcPr>
            <w:tcW w:w="392" w:type="dxa"/>
            <w:tcBorders>
              <w:top w:val="single" w:sz="4" w:space="0" w:color="000000"/>
              <w:left w:val="single" w:sz="4" w:space="0" w:color="000000"/>
              <w:bottom w:val="single" w:sz="6" w:space="0" w:color="000000"/>
            </w:tcBorders>
            <w:shd w:val="clear" w:color="auto" w:fill="FFFFFF"/>
            <w:vAlign w:val="center"/>
          </w:tcPr>
          <w:p w14:paraId="0F4163AF" w14:textId="77777777" w:rsidR="003D58A5" w:rsidRPr="00F70E51" w:rsidRDefault="003D58A5" w:rsidP="003D58A5">
            <w:pPr>
              <w:suppressAutoHyphens/>
              <w:spacing w:after="0" w:line="240" w:lineRule="auto"/>
              <w:jc w:val="center"/>
              <w:rPr>
                <w:rFonts w:eastAsia="Times New Roman" w:cstheme="minorHAnsi"/>
                <w:sz w:val="24"/>
                <w:szCs w:val="24"/>
                <w:lang w:eastAsia="zh-CN"/>
              </w:rPr>
            </w:pPr>
            <w:r w:rsidRPr="00F70E51">
              <w:rPr>
                <w:rFonts w:eastAsia="Times New Roman" w:cstheme="minorHAnsi"/>
                <w:color w:val="000000"/>
                <w:sz w:val="24"/>
                <w:szCs w:val="24"/>
                <w:lang w:eastAsia="zh-CN"/>
              </w:rPr>
              <w:t>5</w:t>
            </w:r>
          </w:p>
        </w:tc>
        <w:tc>
          <w:tcPr>
            <w:tcW w:w="8720" w:type="dxa"/>
            <w:tcBorders>
              <w:top w:val="single" w:sz="4" w:space="0" w:color="000000"/>
              <w:left w:val="single" w:sz="6" w:space="0" w:color="000000"/>
              <w:bottom w:val="single" w:sz="6" w:space="0" w:color="000000"/>
              <w:right w:val="single" w:sz="4" w:space="0" w:color="000000"/>
            </w:tcBorders>
            <w:shd w:val="clear" w:color="auto" w:fill="FFFFFF"/>
            <w:vAlign w:val="bottom"/>
          </w:tcPr>
          <w:p w14:paraId="5A99E71F" w14:textId="58E8F45D" w:rsidR="003D58A5" w:rsidRPr="00F70E51" w:rsidRDefault="003D58A5" w:rsidP="003D58A5">
            <w:pPr>
              <w:suppressAutoHyphens/>
              <w:spacing w:after="0" w:line="240" w:lineRule="auto"/>
              <w:rPr>
                <w:rFonts w:eastAsia="Times New Roman" w:cstheme="minorHAnsi"/>
                <w:sz w:val="24"/>
                <w:szCs w:val="24"/>
                <w:lang w:eastAsia="zh-CN"/>
              </w:rPr>
            </w:pPr>
            <w:r w:rsidRPr="00F70E51">
              <w:rPr>
                <w:rFonts w:eastAsia="Times New Roman" w:cstheme="minorHAnsi"/>
                <w:color w:val="000000"/>
                <w:sz w:val="24"/>
                <w:szCs w:val="24"/>
                <w:lang w:eastAsia="zh-CN"/>
              </w:rPr>
              <w:t xml:space="preserve">Silny żelowy, kwasowy środek do mycia i odkamieniania powierzchni sanitarnych. Do stosowania doraźnego. Skutecznie usuwa kamień, ślady moczu, pozostałości mydła, tłuszcz i </w:t>
            </w:r>
            <w:r w:rsidR="00987083">
              <w:rPr>
                <w:rFonts w:eastAsia="Times New Roman" w:cstheme="minorHAnsi"/>
                <w:color w:val="000000"/>
                <w:sz w:val="24"/>
                <w:szCs w:val="24"/>
                <w:lang w:eastAsia="zh-CN"/>
              </w:rPr>
              <w:t>brud. Dzięki żelowej konsystencj</w:t>
            </w:r>
            <w:r w:rsidRPr="00F70E51">
              <w:rPr>
                <w:rFonts w:eastAsia="Times New Roman" w:cstheme="minorHAnsi"/>
                <w:color w:val="000000"/>
                <w:sz w:val="24"/>
                <w:szCs w:val="24"/>
                <w:lang w:eastAsia="zh-CN"/>
              </w:rPr>
              <w:t xml:space="preserve">i zapewnia dłuższe działanie środka i skutecznie usuwa uporczywe zabrudzenia. Nakrętka z otworem pod kątem 45° umożliwia bezpośrednie użycie skoncentrowanego środka w toaletach i pisuarach. Koncentrat, działa w stężeniu od 0,5%. Skład: kwas </w:t>
            </w:r>
            <w:proofErr w:type="spellStart"/>
            <w:r w:rsidRPr="00F70E51">
              <w:rPr>
                <w:rFonts w:eastAsia="Times New Roman" w:cstheme="minorHAnsi"/>
                <w:color w:val="000000"/>
                <w:sz w:val="24"/>
                <w:szCs w:val="24"/>
                <w:lang w:eastAsia="zh-CN"/>
              </w:rPr>
              <w:t>amidosulfonowy</w:t>
            </w:r>
            <w:proofErr w:type="spellEnd"/>
            <w:r w:rsidRPr="00F70E51">
              <w:rPr>
                <w:rFonts w:eastAsia="Times New Roman" w:cstheme="minorHAnsi"/>
                <w:color w:val="000000"/>
                <w:sz w:val="24"/>
                <w:szCs w:val="24"/>
                <w:lang w:eastAsia="zh-CN"/>
              </w:rPr>
              <w:t xml:space="preserve"> 10-20%, </w:t>
            </w:r>
            <w:proofErr w:type="spellStart"/>
            <w:r w:rsidRPr="00F70E51">
              <w:rPr>
                <w:rFonts w:eastAsia="Times New Roman" w:cstheme="minorHAnsi"/>
                <w:color w:val="000000"/>
                <w:sz w:val="24"/>
                <w:szCs w:val="24"/>
                <w:lang w:eastAsia="zh-CN"/>
              </w:rPr>
              <w:t>etoksylowana</w:t>
            </w:r>
            <w:proofErr w:type="spellEnd"/>
            <w:r w:rsidRPr="00F70E51">
              <w:rPr>
                <w:rFonts w:eastAsia="Times New Roman" w:cstheme="minorHAnsi"/>
                <w:color w:val="000000"/>
                <w:sz w:val="24"/>
                <w:szCs w:val="24"/>
                <w:lang w:eastAsia="zh-CN"/>
              </w:rPr>
              <w:t xml:space="preserve"> etyloamina 1-3%, niejonowe związki powierzchniowo czynne &lt;5%, </w:t>
            </w:r>
            <w:proofErr w:type="spellStart"/>
            <w:r w:rsidRPr="00F70E51">
              <w:rPr>
                <w:rFonts w:eastAsia="Times New Roman" w:cstheme="minorHAnsi"/>
                <w:color w:val="000000"/>
                <w:sz w:val="24"/>
                <w:szCs w:val="24"/>
                <w:lang w:eastAsia="zh-CN"/>
              </w:rPr>
              <w:t>Subst</w:t>
            </w:r>
            <w:proofErr w:type="spellEnd"/>
            <w:r w:rsidRPr="00F70E51">
              <w:rPr>
                <w:rFonts w:eastAsia="Times New Roman" w:cstheme="minorHAnsi"/>
                <w:color w:val="000000"/>
                <w:sz w:val="24"/>
                <w:szCs w:val="24"/>
                <w:lang w:eastAsia="zh-CN"/>
              </w:rPr>
              <w:t xml:space="preserve">. zapachowe: </w:t>
            </w:r>
            <w:proofErr w:type="spellStart"/>
            <w:r w:rsidRPr="00F70E51">
              <w:rPr>
                <w:rFonts w:eastAsia="Times New Roman" w:cstheme="minorHAnsi"/>
                <w:color w:val="000000"/>
                <w:sz w:val="24"/>
                <w:szCs w:val="24"/>
                <w:lang w:eastAsia="zh-CN"/>
              </w:rPr>
              <w:t>Limonene</w:t>
            </w:r>
            <w:proofErr w:type="spellEnd"/>
            <w:r w:rsidRPr="00F70E51">
              <w:rPr>
                <w:rFonts w:eastAsia="Times New Roman" w:cstheme="minorHAnsi"/>
                <w:color w:val="000000"/>
                <w:sz w:val="24"/>
                <w:szCs w:val="24"/>
                <w:lang w:eastAsia="zh-CN"/>
              </w:rPr>
              <w:t xml:space="preserve">, Amyl </w:t>
            </w:r>
            <w:proofErr w:type="spellStart"/>
            <w:r w:rsidRPr="00F70E51">
              <w:rPr>
                <w:rFonts w:eastAsia="Times New Roman" w:cstheme="minorHAnsi"/>
                <w:color w:val="000000"/>
                <w:sz w:val="24"/>
                <w:szCs w:val="24"/>
                <w:lang w:eastAsia="zh-CN"/>
              </w:rPr>
              <w:t>Cinnamal</w:t>
            </w:r>
            <w:proofErr w:type="spellEnd"/>
            <w:r w:rsidRPr="00F70E51">
              <w:rPr>
                <w:rFonts w:eastAsia="Times New Roman" w:cstheme="minorHAnsi"/>
                <w:color w:val="000000"/>
                <w:sz w:val="24"/>
                <w:szCs w:val="24"/>
                <w:lang w:eastAsia="zh-CN"/>
              </w:rPr>
              <w:t xml:space="preserve">. </w:t>
            </w:r>
            <w:proofErr w:type="spellStart"/>
            <w:r w:rsidRPr="00F70E51">
              <w:rPr>
                <w:rFonts w:eastAsia="Times New Roman" w:cstheme="minorHAnsi"/>
                <w:color w:val="000000"/>
                <w:sz w:val="24"/>
                <w:szCs w:val="24"/>
                <w:lang w:eastAsia="zh-CN"/>
              </w:rPr>
              <w:t>pH</w:t>
            </w:r>
            <w:proofErr w:type="spellEnd"/>
            <w:r w:rsidRPr="00F70E51">
              <w:rPr>
                <w:rFonts w:eastAsia="Times New Roman" w:cstheme="minorHAnsi"/>
                <w:color w:val="000000"/>
                <w:sz w:val="24"/>
                <w:szCs w:val="24"/>
                <w:lang w:eastAsia="zh-CN"/>
              </w:rPr>
              <w:t xml:space="preserve"> koncentratu 0,2-0,6. Kolor czerwony. Opakowanie butelka 1L</w:t>
            </w:r>
          </w:p>
        </w:tc>
      </w:tr>
      <w:tr w:rsidR="003D58A5" w:rsidRPr="00F70E51" w14:paraId="529B3670" w14:textId="77777777" w:rsidTr="003277DF">
        <w:trPr>
          <w:trHeight w:val="623"/>
          <w:jc w:val="center"/>
        </w:trPr>
        <w:tc>
          <w:tcPr>
            <w:tcW w:w="392" w:type="dxa"/>
            <w:tcBorders>
              <w:top w:val="single" w:sz="4" w:space="0" w:color="000000"/>
              <w:left w:val="single" w:sz="4" w:space="0" w:color="000000"/>
              <w:bottom w:val="single" w:sz="6" w:space="0" w:color="000000"/>
            </w:tcBorders>
            <w:shd w:val="clear" w:color="auto" w:fill="FFFFFF"/>
            <w:vAlign w:val="center"/>
          </w:tcPr>
          <w:p w14:paraId="2600299A" w14:textId="77777777" w:rsidR="003D58A5" w:rsidRPr="00F70E51" w:rsidRDefault="003D58A5" w:rsidP="003D58A5">
            <w:pPr>
              <w:suppressAutoHyphens/>
              <w:spacing w:after="0" w:line="240" w:lineRule="auto"/>
              <w:jc w:val="center"/>
              <w:rPr>
                <w:rFonts w:eastAsia="Times New Roman" w:cstheme="minorHAnsi"/>
                <w:sz w:val="24"/>
                <w:szCs w:val="24"/>
                <w:lang w:eastAsia="zh-CN"/>
              </w:rPr>
            </w:pPr>
            <w:r w:rsidRPr="00F70E51">
              <w:rPr>
                <w:rFonts w:eastAsia="Times New Roman" w:cstheme="minorHAnsi"/>
                <w:color w:val="000000"/>
                <w:sz w:val="24"/>
                <w:szCs w:val="24"/>
                <w:lang w:eastAsia="zh-CN"/>
              </w:rPr>
              <w:t>6</w:t>
            </w:r>
          </w:p>
        </w:tc>
        <w:tc>
          <w:tcPr>
            <w:tcW w:w="8720" w:type="dxa"/>
            <w:tcBorders>
              <w:top w:val="single" w:sz="4" w:space="0" w:color="000000"/>
              <w:left w:val="single" w:sz="6" w:space="0" w:color="000000"/>
              <w:bottom w:val="single" w:sz="6" w:space="0" w:color="000000"/>
              <w:right w:val="single" w:sz="4" w:space="0" w:color="000000"/>
            </w:tcBorders>
            <w:shd w:val="clear" w:color="auto" w:fill="FFFFFF"/>
            <w:vAlign w:val="center"/>
          </w:tcPr>
          <w:p w14:paraId="6F48B02A" w14:textId="77777777" w:rsidR="003D58A5" w:rsidRPr="00F70E51" w:rsidRDefault="003D58A5" w:rsidP="003D58A5">
            <w:pPr>
              <w:suppressAutoHyphens/>
              <w:spacing w:after="0" w:line="240" w:lineRule="auto"/>
              <w:rPr>
                <w:rFonts w:eastAsia="Times New Roman" w:cstheme="minorHAnsi"/>
                <w:sz w:val="24"/>
                <w:szCs w:val="24"/>
                <w:lang w:eastAsia="zh-CN"/>
              </w:rPr>
            </w:pPr>
            <w:r w:rsidRPr="00F70E51">
              <w:rPr>
                <w:rFonts w:eastAsia="Times New Roman" w:cstheme="minorHAnsi"/>
                <w:color w:val="000000"/>
                <w:sz w:val="24"/>
                <w:szCs w:val="24"/>
                <w:lang w:eastAsia="zh-CN"/>
              </w:rPr>
              <w:t xml:space="preserve">Gotowy do użycia preparat  do czyszczenia i polerowania wyrobów metalowych, przywracający połysk powierzchniom ze stali nierdzewnej, nie wymagający spłukiwania. Skład: węglowodory alifatyczne 35 - &lt;50%, 2-butoksyetanol 35 - &lt;50%, </w:t>
            </w:r>
            <w:proofErr w:type="spellStart"/>
            <w:r w:rsidRPr="00F70E51">
              <w:rPr>
                <w:rFonts w:eastAsia="Times New Roman" w:cstheme="minorHAnsi"/>
                <w:color w:val="000000"/>
                <w:sz w:val="24"/>
                <w:szCs w:val="24"/>
                <w:lang w:eastAsia="zh-CN"/>
              </w:rPr>
              <w:t>substanqe</w:t>
            </w:r>
            <w:proofErr w:type="spellEnd"/>
            <w:r w:rsidRPr="00F70E51">
              <w:rPr>
                <w:rFonts w:eastAsia="Times New Roman" w:cstheme="minorHAnsi"/>
                <w:color w:val="000000"/>
                <w:sz w:val="24"/>
                <w:szCs w:val="24"/>
                <w:lang w:eastAsia="zh-CN"/>
              </w:rPr>
              <w:t xml:space="preserve"> zapachowe, </w:t>
            </w:r>
            <w:proofErr w:type="spellStart"/>
            <w:r w:rsidRPr="00F70E51">
              <w:rPr>
                <w:rFonts w:eastAsia="Times New Roman" w:cstheme="minorHAnsi"/>
                <w:color w:val="000000"/>
                <w:sz w:val="24"/>
                <w:szCs w:val="24"/>
                <w:lang w:eastAsia="zh-CN"/>
              </w:rPr>
              <w:t>pH</w:t>
            </w:r>
            <w:proofErr w:type="spellEnd"/>
            <w:r w:rsidRPr="00F70E51">
              <w:rPr>
                <w:rFonts w:eastAsia="Times New Roman" w:cstheme="minorHAnsi"/>
                <w:color w:val="000000"/>
                <w:sz w:val="24"/>
                <w:szCs w:val="24"/>
                <w:lang w:eastAsia="zh-CN"/>
              </w:rPr>
              <w:t>: 6 do 7 [Stęż. (%w/w): 100%]</w:t>
            </w:r>
          </w:p>
        </w:tc>
      </w:tr>
      <w:tr w:rsidR="003D58A5" w:rsidRPr="00F70E51" w14:paraId="66F29751" w14:textId="77777777" w:rsidTr="003277DF">
        <w:trPr>
          <w:trHeight w:val="652"/>
          <w:jc w:val="center"/>
        </w:trPr>
        <w:tc>
          <w:tcPr>
            <w:tcW w:w="392" w:type="dxa"/>
            <w:tcBorders>
              <w:top w:val="single" w:sz="4" w:space="0" w:color="000000"/>
              <w:left w:val="single" w:sz="4" w:space="0" w:color="000000"/>
              <w:bottom w:val="single" w:sz="4" w:space="0" w:color="000000"/>
            </w:tcBorders>
            <w:shd w:val="clear" w:color="auto" w:fill="FFFFFF"/>
            <w:vAlign w:val="center"/>
          </w:tcPr>
          <w:p w14:paraId="27845835" w14:textId="77777777" w:rsidR="003D58A5" w:rsidRPr="00F70E51" w:rsidRDefault="003D58A5" w:rsidP="003D58A5">
            <w:pPr>
              <w:suppressAutoHyphens/>
              <w:spacing w:after="0" w:line="240" w:lineRule="auto"/>
              <w:jc w:val="center"/>
              <w:rPr>
                <w:rFonts w:eastAsia="Times New Roman" w:cstheme="minorHAnsi"/>
                <w:sz w:val="24"/>
                <w:szCs w:val="24"/>
                <w:lang w:eastAsia="zh-CN"/>
              </w:rPr>
            </w:pPr>
            <w:r w:rsidRPr="00F70E51">
              <w:rPr>
                <w:rFonts w:eastAsia="Times New Roman" w:cstheme="minorHAnsi"/>
                <w:color w:val="000000"/>
                <w:sz w:val="24"/>
                <w:szCs w:val="24"/>
                <w:lang w:eastAsia="zh-CN"/>
              </w:rPr>
              <w:t>7</w:t>
            </w:r>
          </w:p>
        </w:tc>
        <w:tc>
          <w:tcPr>
            <w:tcW w:w="8720" w:type="dxa"/>
            <w:tcBorders>
              <w:top w:val="single" w:sz="4" w:space="0" w:color="000000"/>
              <w:left w:val="single" w:sz="6" w:space="0" w:color="000000"/>
              <w:bottom w:val="single" w:sz="4" w:space="0" w:color="000000"/>
              <w:right w:val="single" w:sz="4" w:space="0" w:color="000000"/>
            </w:tcBorders>
            <w:shd w:val="clear" w:color="auto" w:fill="FFFFFF"/>
            <w:vAlign w:val="center"/>
          </w:tcPr>
          <w:p w14:paraId="1B38A3DA" w14:textId="77777777" w:rsidR="003D58A5" w:rsidRPr="00F70E51" w:rsidRDefault="003D58A5" w:rsidP="003D58A5">
            <w:pPr>
              <w:suppressAutoHyphens/>
              <w:spacing w:after="0" w:line="240" w:lineRule="auto"/>
              <w:rPr>
                <w:rFonts w:eastAsia="Times New Roman" w:cstheme="minorHAnsi"/>
                <w:sz w:val="24"/>
                <w:szCs w:val="24"/>
                <w:lang w:eastAsia="zh-CN"/>
              </w:rPr>
            </w:pPr>
            <w:r w:rsidRPr="00F70E51">
              <w:rPr>
                <w:rFonts w:eastAsia="Times New Roman" w:cstheme="minorHAnsi"/>
                <w:color w:val="000000"/>
                <w:sz w:val="24"/>
                <w:szCs w:val="24"/>
                <w:lang w:eastAsia="zh-CN"/>
              </w:rPr>
              <w:t>Gotowy do użycia preparat, który doskonale usuwa tłuszcz i brud, pozostawiając czystą, błyszcząca powierzchnię bez smug, Nie zawiera amoniaku Przeznaczony do mycia okien, luster, powierzchni szklanych, lad sklepowych, witryn, mebli o twardych powierzchniach</w:t>
            </w:r>
          </w:p>
        </w:tc>
      </w:tr>
    </w:tbl>
    <w:p w14:paraId="03A3F651" w14:textId="77777777" w:rsidR="003D58A5" w:rsidRPr="00F70E51" w:rsidRDefault="003D58A5" w:rsidP="00CD3992">
      <w:pPr>
        <w:suppressAutoHyphens/>
        <w:spacing w:before="120" w:after="120" w:line="276" w:lineRule="auto"/>
        <w:rPr>
          <w:rFonts w:eastAsia="Times New Roman" w:cstheme="minorHAnsi"/>
          <w:sz w:val="24"/>
          <w:szCs w:val="24"/>
          <w:lang w:eastAsia="zh-CN"/>
        </w:rPr>
      </w:pPr>
      <w:r w:rsidRPr="00F70E51">
        <w:rPr>
          <w:rFonts w:eastAsia="Times New Roman" w:cstheme="minorHAnsi"/>
          <w:color w:val="000000"/>
          <w:sz w:val="24"/>
          <w:szCs w:val="24"/>
          <w:lang w:eastAsia="zh-CN"/>
        </w:rPr>
        <w:t>W/w preparaty w ilości zapewniającej utrzymanie higieny szpitalnej.</w:t>
      </w:r>
    </w:p>
    <w:p w14:paraId="442D2684" w14:textId="77777777" w:rsidR="003D58A5" w:rsidRPr="00F70E51" w:rsidRDefault="003D58A5" w:rsidP="00CD3992">
      <w:pPr>
        <w:tabs>
          <w:tab w:val="left" w:pos="322"/>
        </w:tabs>
        <w:suppressAutoHyphens/>
        <w:spacing w:after="0" w:line="276" w:lineRule="auto"/>
        <w:jc w:val="both"/>
        <w:rPr>
          <w:rFonts w:eastAsia="Times New Roman" w:cstheme="minorHAnsi"/>
          <w:sz w:val="24"/>
          <w:szCs w:val="24"/>
          <w:lang w:eastAsia="zh-CN"/>
        </w:rPr>
      </w:pPr>
      <w:r w:rsidRPr="00F70E51">
        <w:rPr>
          <w:rFonts w:eastAsia="Times New Roman" w:cstheme="minorHAnsi"/>
          <w:color w:val="000000"/>
          <w:sz w:val="24"/>
          <w:szCs w:val="24"/>
          <w:lang w:eastAsia="zh-CN"/>
        </w:rPr>
        <w:t>System dozujący i pojemniki na koncentraty będą dostarczone i zamontowane przez wykonawcę we wskazanych przez zamawiającego miejscach do 7 dni od podpisania umowy.</w:t>
      </w:r>
    </w:p>
    <w:p w14:paraId="132B6C6C" w14:textId="77777777" w:rsidR="003D58A5" w:rsidRPr="00F70E51" w:rsidRDefault="003D58A5" w:rsidP="00CD3992">
      <w:pPr>
        <w:tabs>
          <w:tab w:val="left" w:pos="322"/>
        </w:tabs>
        <w:suppressAutoHyphens/>
        <w:spacing w:after="0" w:line="276" w:lineRule="auto"/>
        <w:jc w:val="both"/>
        <w:rPr>
          <w:rFonts w:eastAsia="Times New Roman" w:cstheme="minorHAnsi"/>
          <w:sz w:val="24"/>
          <w:szCs w:val="24"/>
          <w:lang w:eastAsia="zh-CN"/>
        </w:rPr>
      </w:pPr>
      <w:r w:rsidRPr="00F70E51">
        <w:rPr>
          <w:rFonts w:eastAsia="Times New Roman" w:cstheme="minorHAnsi"/>
          <w:color w:val="000000"/>
          <w:sz w:val="24"/>
          <w:szCs w:val="24"/>
          <w:lang w:eastAsia="zh-CN"/>
        </w:rPr>
        <w:t>Do pozycji 1 - 4 Wykonawca, którego oferta zostanie wybrana za najkorzystniejszą w toku postępowania dostarczy odpowiednią ilość zalaminowanych planów higieny (tożsamą z ilością stacji dozujących). Wykonawca dołączy również Instrukcje obsługi dozowników oraz instrukcje dotyczące postępowania z danym koncentratem, nie później niż przed pierwszą dostawą zakupionych środków.</w:t>
      </w:r>
    </w:p>
    <w:p w14:paraId="7FA37A01" w14:textId="77777777" w:rsidR="00DB1C91" w:rsidRPr="00F70E51" w:rsidRDefault="00DB1C91" w:rsidP="00CD3992">
      <w:pPr>
        <w:keepNext/>
        <w:keepLines/>
        <w:suppressAutoHyphens/>
        <w:spacing w:after="0" w:line="276" w:lineRule="auto"/>
        <w:jc w:val="both"/>
        <w:rPr>
          <w:rFonts w:eastAsia="Times New Roman" w:cstheme="minorHAnsi"/>
          <w:b/>
          <w:color w:val="000000"/>
          <w:sz w:val="20"/>
          <w:lang w:eastAsia="zh-CN"/>
        </w:rPr>
      </w:pPr>
    </w:p>
    <w:p w14:paraId="7FFBE12B" w14:textId="6E3EF0A9" w:rsidR="003D58A5" w:rsidRPr="00F70E51" w:rsidRDefault="003D58A5" w:rsidP="00DB1C91">
      <w:pPr>
        <w:keepNext/>
        <w:keepLines/>
        <w:suppressAutoHyphens/>
        <w:spacing w:after="0" w:line="324" w:lineRule="auto"/>
        <w:jc w:val="both"/>
        <w:rPr>
          <w:rFonts w:eastAsia="Times New Roman" w:cstheme="minorHAnsi"/>
          <w:sz w:val="24"/>
          <w:szCs w:val="24"/>
          <w:lang w:eastAsia="zh-CN"/>
        </w:rPr>
      </w:pPr>
      <w:r w:rsidRPr="00F70E51">
        <w:rPr>
          <w:rFonts w:eastAsia="Times New Roman" w:cstheme="minorHAnsi"/>
          <w:b/>
          <w:color w:val="000000"/>
          <w:sz w:val="24"/>
          <w:szCs w:val="24"/>
          <w:lang w:eastAsia="zh-CN"/>
        </w:rPr>
        <w:t>UWAGA!</w:t>
      </w:r>
    </w:p>
    <w:p w14:paraId="7CFA36EA" w14:textId="3BD665FC" w:rsidR="003D58A5" w:rsidRDefault="003D58A5" w:rsidP="00987083">
      <w:pPr>
        <w:pStyle w:val="Akapitzlist"/>
        <w:numPr>
          <w:ilvl w:val="0"/>
          <w:numId w:val="23"/>
        </w:numPr>
        <w:suppressAutoHyphens/>
        <w:spacing w:after="0" w:line="324" w:lineRule="auto"/>
        <w:ind w:right="480"/>
        <w:jc w:val="both"/>
        <w:rPr>
          <w:rFonts w:eastAsia="Times New Roman" w:cstheme="minorHAnsi"/>
          <w:b/>
          <w:color w:val="000000"/>
          <w:sz w:val="24"/>
          <w:szCs w:val="24"/>
          <w:lang w:eastAsia="zh-CN"/>
        </w:rPr>
      </w:pPr>
      <w:r w:rsidRPr="00987083">
        <w:rPr>
          <w:rFonts w:eastAsia="Times New Roman" w:cstheme="minorHAnsi"/>
          <w:b/>
          <w:color w:val="000000"/>
          <w:sz w:val="24"/>
          <w:szCs w:val="24"/>
          <w:lang w:eastAsia="zh-CN"/>
        </w:rPr>
        <w:t xml:space="preserve">Wykonawca zobowiązuje się zapewnić </w:t>
      </w:r>
      <w:r w:rsidR="00DB1C91" w:rsidRPr="00987083">
        <w:rPr>
          <w:rFonts w:eastAsia="Times New Roman" w:cstheme="minorHAnsi"/>
          <w:b/>
          <w:color w:val="000000"/>
          <w:sz w:val="24"/>
          <w:szCs w:val="24"/>
          <w:lang w:eastAsia="zh-CN"/>
        </w:rPr>
        <w:t xml:space="preserve">asortyment </w:t>
      </w:r>
      <w:r w:rsidRPr="00987083">
        <w:rPr>
          <w:rFonts w:eastAsia="Times New Roman" w:cstheme="minorHAnsi"/>
          <w:b/>
          <w:color w:val="000000"/>
          <w:sz w:val="24"/>
          <w:szCs w:val="24"/>
          <w:lang w:eastAsia="zh-CN"/>
        </w:rPr>
        <w:t xml:space="preserve">w ilości zapewniającej właściwą </w:t>
      </w:r>
      <w:r w:rsidR="00DB1C91" w:rsidRPr="00987083">
        <w:rPr>
          <w:rFonts w:eastAsia="Times New Roman" w:cstheme="minorHAnsi"/>
          <w:b/>
          <w:color w:val="000000"/>
          <w:sz w:val="24"/>
          <w:szCs w:val="24"/>
          <w:lang w:eastAsia="zh-CN"/>
        </w:rPr>
        <w:t>g</w:t>
      </w:r>
      <w:r w:rsidRPr="00987083">
        <w:rPr>
          <w:rFonts w:eastAsia="Times New Roman" w:cstheme="minorHAnsi"/>
          <w:b/>
          <w:color w:val="000000"/>
          <w:sz w:val="24"/>
          <w:szCs w:val="24"/>
          <w:lang w:eastAsia="zh-CN"/>
        </w:rPr>
        <w:t>ospodarkę odpadami oraz utrzymanie wysokiego standardu higieny szpitalnej, zgodnej z obowiązującymi przepisami w niniejszym zakresie.</w:t>
      </w:r>
    </w:p>
    <w:p w14:paraId="01AF5999" w14:textId="609940A7" w:rsidR="003D58A5" w:rsidRPr="004652D1" w:rsidRDefault="00987083" w:rsidP="002169DE">
      <w:pPr>
        <w:pStyle w:val="Akapitzlist"/>
        <w:numPr>
          <w:ilvl w:val="0"/>
          <w:numId w:val="23"/>
        </w:numPr>
        <w:suppressAutoHyphens/>
        <w:spacing w:after="0" w:line="324" w:lineRule="auto"/>
        <w:ind w:right="480"/>
        <w:jc w:val="both"/>
        <w:rPr>
          <w:rFonts w:eastAsia="Times New Roman" w:cstheme="minorHAnsi"/>
          <w:b/>
          <w:color w:val="000000"/>
          <w:sz w:val="24"/>
          <w:szCs w:val="24"/>
          <w:lang w:eastAsia="zh-CN"/>
        </w:rPr>
      </w:pPr>
      <w:r w:rsidRPr="004652D1">
        <w:rPr>
          <w:rFonts w:eastAsia="Times New Roman" w:cstheme="minorHAnsi"/>
          <w:b/>
          <w:color w:val="000000"/>
          <w:sz w:val="24"/>
          <w:szCs w:val="24"/>
          <w:lang w:eastAsia="zh-CN"/>
        </w:rPr>
        <w:t xml:space="preserve">Wykonawca zobowiązuje się do sukcesywnego wyposażania w </w:t>
      </w:r>
      <w:r w:rsidR="004652D1" w:rsidRPr="004652D1">
        <w:rPr>
          <w:rFonts w:eastAsia="Times New Roman" w:cstheme="minorHAnsi"/>
          <w:b/>
          <w:color w:val="000000"/>
          <w:sz w:val="24"/>
          <w:szCs w:val="24"/>
          <w:lang w:eastAsia="zh-CN"/>
        </w:rPr>
        <w:t xml:space="preserve">ww. </w:t>
      </w:r>
      <w:r w:rsidRPr="004652D1">
        <w:rPr>
          <w:rFonts w:eastAsia="Times New Roman" w:cstheme="minorHAnsi"/>
          <w:b/>
          <w:color w:val="000000"/>
          <w:sz w:val="24"/>
          <w:szCs w:val="24"/>
          <w:lang w:eastAsia="zh-CN"/>
        </w:rPr>
        <w:t>asortyment</w:t>
      </w:r>
      <w:r w:rsidR="0067719B">
        <w:rPr>
          <w:rFonts w:eastAsia="Times New Roman" w:cstheme="minorHAnsi"/>
          <w:b/>
          <w:color w:val="000000"/>
          <w:sz w:val="24"/>
          <w:szCs w:val="24"/>
          <w:lang w:eastAsia="zh-CN"/>
        </w:rPr>
        <w:t xml:space="preserve">, </w:t>
      </w:r>
      <w:r w:rsidR="004652D1" w:rsidRPr="004652D1">
        <w:rPr>
          <w:rFonts w:eastAsia="Times New Roman" w:cstheme="minorHAnsi"/>
          <w:b/>
          <w:color w:val="000000"/>
          <w:sz w:val="24"/>
          <w:szCs w:val="24"/>
          <w:lang w:eastAsia="zh-CN"/>
        </w:rPr>
        <w:t>środki i sprzęt</w:t>
      </w:r>
      <w:r w:rsidR="004652D1">
        <w:rPr>
          <w:rFonts w:eastAsia="Times New Roman" w:cstheme="minorHAnsi"/>
          <w:b/>
          <w:color w:val="000000"/>
          <w:sz w:val="24"/>
          <w:szCs w:val="24"/>
          <w:lang w:eastAsia="zh-CN"/>
        </w:rPr>
        <w:t>.</w:t>
      </w:r>
      <w:r w:rsidR="00E318E0" w:rsidRPr="004652D1">
        <w:rPr>
          <w:rFonts w:eastAsia="Times New Roman" w:cstheme="minorHAnsi"/>
          <w:b/>
          <w:color w:val="000000"/>
          <w:sz w:val="24"/>
          <w:szCs w:val="24"/>
          <w:lang w:eastAsia="zh-CN"/>
        </w:rPr>
        <w:br w:type="page"/>
      </w:r>
    </w:p>
    <w:p w14:paraId="611D0C29" w14:textId="7CCB1B9E" w:rsidR="003D58A5" w:rsidRPr="00F70E51" w:rsidRDefault="00DB1C91" w:rsidP="003D58A5">
      <w:pPr>
        <w:suppressAutoHyphens/>
        <w:spacing w:after="200" w:line="276" w:lineRule="auto"/>
        <w:rPr>
          <w:rFonts w:eastAsia="Times New Roman" w:cstheme="minorHAnsi"/>
          <w:sz w:val="24"/>
          <w:szCs w:val="24"/>
          <w:lang w:eastAsia="zh-CN"/>
        </w:rPr>
      </w:pPr>
      <w:r w:rsidRPr="00F70E51">
        <w:rPr>
          <w:rFonts w:eastAsia="Times New Roman" w:cstheme="minorHAnsi"/>
          <w:sz w:val="24"/>
          <w:szCs w:val="24"/>
          <w:lang w:eastAsia="zh-CN"/>
        </w:rPr>
        <w:lastRenderedPageBreak/>
        <w:t xml:space="preserve">l) </w:t>
      </w:r>
      <w:r w:rsidR="003D58A5" w:rsidRPr="00F70E51">
        <w:rPr>
          <w:rFonts w:eastAsia="Times New Roman" w:cstheme="minorHAnsi"/>
          <w:sz w:val="24"/>
          <w:szCs w:val="24"/>
          <w:lang w:eastAsia="zh-CN"/>
        </w:rPr>
        <w:t xml:space="preserve">Wykonawca zobowiązuje się </w:t>
      </w:r>
      <w:r w:rsidR="006302AA">
        <w:rPr>
          <w:rFonts w:eastAsia="Times New Roman" w:cstheme="minorHAnsi"/>
          <w:sz w:val="24"/>
          <w:szCs w:val="24"/>
          <w:lang w:eastAsia="zh-CN"/>
        </w:rPr>
        <w:t>do sukcesywnego zapewnienia wymaganej</w:t>
      </w:r>
      <w:r w:rsidR="003D58A5" w:rsidRPr="00F70E51">
        <w:rPr>
          <w:rFonts w:eastAsia="Times New Roman" w:cstheme="minorHAnsi"/>
          <w:sz w:val="24"/>
          <w:szCs w:val="24"/>
          <w:lang w:eastAsia="zh-CN"/>
        </w:rPr>
        <w:t xml:space="preserve"> ilość poniższego asortymentu</w:t>
      </w:r>
    </w:p>
    <w:tbl>
      <w:tblPr>
        <w:tblW w:w="9112" w:type="dxa"/>
        <w:jc w:val="center"/>
        <w:tblLayout w:type="fixed"/>
        <w:tblCellMar>
          <w:left w:w="10" w:type="dxa"/>
          <w:right w:w="10" w:type="dxa"/>
        </w:tblCellMar>
        <w:tblLook w:val="0000" w:firstRow="0" w:lastRow="0" w:firstColumn="0" w:lastColumn="0" w:noHBand="0" w:noVBand="0"/>
      </w:tblPr>
      <w:tblGrid>
        <w:gridCol w:w="7491"/>
        <w:gridCol w:w="1621"/>
      </w:tblGrid>
      <w:tr w:rsidR="00DB1C91" w:rsidRPr="00F70E51" w14:paraId="376B34BC" w14:textId="77777777" w:rsidTr="003277DF">
        <w:trPr>
          <w:trHeight w:val="227"/>
          <w:jc w:val="center"/>
        </w:trPr>
        <w:tc>
          <w:tcPr>
            <w:tcW w:w="7491" w:type="dxa"/>
            <w:tcBorders>
              <w:top w:val="single" w:sz="4" w:space="0" w:color="000000"/>
              <w:left w:val="single" w:sz="4" w:space="0" w:color="000000"/>
              <w:bottom w:val="single" w:sz="6" w:space="0" w:color="000000"/>
            </w:tcBorders>
            <w:shd w:val="clear" w:color="auto" w:fill="FFFFFF"/>
            <w:vAlign w:val="bottom"/>
          </w:tcPr>
          <w:p w14:paraId="32685BEF" w14:textId="77777777" w:rsidR="003D58A5" w:rsidRPr="006302AA" w:rsidRDefault="003D58A5" w:rsidP="003D58A5">
            <w:pPr>
              <w:suppressAutoHyphens/>
              <w:spacing w:after="0" w:line="240" w:lineRule="auto"/>
              <w:jc w:val="center"/>
              <w:rPr>
                <w:rFonts w:eastAsia="Times New Roman" w:cstheme="minorHAnsi"/>
                <w:sz w:val="24"/>
                <w:szCs w:val="24"/>
                <w:lang w:eastAsia="zh-CN"/>
              </w:rPr>
            </w:pPr>
            <w:r w:rsidRPr="006302AA">
              <w:rPr>
                <w:rFonts w:eastAsia="Times New Roman" w:cstheme="minorHAnsi"/>
                <w:sz w:val="24"/>
                <w:szCs w:val="24"/>
                <w:lang w:eastAsia="zh-CN"/>
              </w:rPr>
              <w:t>Asortyment</w:t>
            </w:r>
          </w:p>
        </w:tc>
        <w:tc>
          <w:tcPr>
            <w:tcW w:w="1621" w:type="dxa"/>
            <w:tcBorders>
              <w:top w:val="single" w:sz="4" w:space="0" w:color="000000"/>
              <w:left w:val="single" w:sz="6" w:space="0" w:color="000000"/>
              <w:bottom w:val="single" w:sz="6" w:space="0" w:color="000000"/>
              <w:right w:val="single" w:sz="4" w:space="0" w:color="000000"/>
            </w:tcBorders>
            <w:shd w:val="clear" w:color="auto" w:fill="FFFFFF"/>
            <w:vAlign w:val="bottom"/>
          </w:tcPr>
          <w:p w14:paraId="689BADE6" w14:textId="77777777" w:rsidR="003D58A5" w:rsidRPr="006302AA" w:rsidRDefault="003D58A5" w:rsidP="003D58A5">
            <w:pPr>
              <w:suppressAutoHyphens/>
              <w:spacing w:after="0" w:line="240" w:lineRule="auto"/>
              <w:jc w:val="center"/>
              <w:rPr>
                <w:rFonts w:eastAsia="Times New Roman" w:cstheme="minorHAnsi"/>
                <w:sz w:val="24"/>
                <w:szCs w:val="24"/>
                <w:lang w:eastAsia="zh-CN"/>
              </w:rPr>
            </w:pPr>
            <w:r w:rsidRPr="006302AA">
              <w:rPr>
                <w:rFonts w:eastAsia="Times New Roman" w:cstheme="minorHAnsi"/>
                <w:sz w:val="24"/>
                <w:szCs w:val="24"/>
                <w:lang w:eastAsia="zh-CN"/>
              </w:rPr>
              <w:t>Liczba w szt.</w:t>
            </w:r>
          </w:p>
        </w:tc>
      </w:tr>
      <w:tr w:rsidR="00DB1C91" w:rsidRPr="00F70E51" w14:paraId="18C6338F" w14:textId="77777777" w:rsidTr="003277DF">
        <w:trPr>
          <w:trHeight w:val="292"/>
          <w:jc w:val="center"/>
        </w:trPr>
        <w:tc>
          <w:tcPr>
            <w:tcW w:w="7491" w:type="dxa"/>
            <w:tcBorders>
              <w:top w:val="single" w:sz="4" w:space="0" w:color="000000"/>
              <w:left w:val="single" w:sz="4" w:space="0" w:color="000000"/>
              <w:bottom w:val="single" w:sz="6" w:space="0" w:color="000000"/>
            </w:tcBorders>
            <w:shd w:val="clear" w:color="auto" w:fill="FFFFFF"/>
            <w:vAlign w:val="bottom"/>
          </w:tcPr>
          <w:p w14:paraId="26D2E485" w14:textId="77777777" w:rsidR="003D58A5" w:rsidRPr="00F70E51" w:rsidRDefault="003D58A5" w:rsidP="003D58A5">
            <w:pPr>
              <w:suppressAutoHyphens/>
              <w:spacing w:after="0" w:line="240" w:lineRule="auto"/>
              <w:rPr>
                <w:rFonts w:eastAsia="Times New Roman" w:cstheme="minorHAnsi"/>
                <w:sz w:val="24"/>
                <w:szCs w:val="24"/>
                <w:lang w:eastAsia="zh-CN"/>
              </w:rPr>
            </w:pPr>
            <w:r w:rsidRPr="00F70E51">
              <w:rPr>
                <w:rFonts w:eastAsia="Times New Roman" w:cstheme="minorHAnsi"/>
                <w:sz w:val="24"/>
                <w:szCs w:val="24"/>
                <w:lang w:eastAsia="zh-CN"/>
              </w:rPr>
              <w:t>kosz jednokomorowy 60 litrów</w:t>
            </w:r>
          </w:p>
        </w:tc>
        <w:tc>
          <w:tcPr>
            <w:tcW w:w="1621" w:type="dxa"/>
            <w:tcBorders>
              <w:top w:val="single" w:sz="4" w:space="0" w:color="000000"/>
              <w:left w:val="single" w:sz="6" w:space="0" w:color="000000"/>
              <w:bottom w:val="single" w:sz="6" w:space="0" w:color="000000"/>
              <w:right w:val="single" w:sz="4" w:space="0" w:color="000000"/>
            </w:tcBorders>
            <w:shd w:val="clear" w:color="auto" w:fill="FFFFFF"/>
            <w:vAlign w:val="bottom"/>
          </w:tcPr>
          <w:p w14:paraId="03957C17" w14:textId="77777777" w:rsidR="003D58A5" w:rsidRPr="00F70E51" w:rsidRDefault="003D58A5" w:rsidP="003D58A5">
            <w:pPr>
              <w:suppressAutoHyphens/>
              <w:snapToGrid w:val="0"/>
              <w:spacing w:after="0" w:line="240" w:lineRule="auto"/>
              <w:jc w:val="center"/>
              <w:rPr>
                <w:rFonts w:eastAsia="Times New Roman" w:cstheme="minorHAnsi"/>
                <w:sz w:val="24"/>
                <w:szCs w:val="24"/>
                <w:lang w:eastAsia="zh-CN"/>
              </w:rPr>
            </w:pPr>
            <w:r w:rsidRPr="00F70E51">
              <w:rPr>
                <w:rFonts w:eastAsia="Times New Roman" w:cstheme="minorHAnsi"/>
                <w:sz w:val="24"/>
                <w:szCs w:val="24"/>
                <w:lang w:eastAsia="zh-CN"/>
              </w:rPr>
              <w:t>100</w:t>
            </w:r>
          </w:p>
        </w:tc>
      </w:tr>
      <w:tr w:rsidR="00DB1C91" w:rsidRPr="00F70E51" w14:paraId="0364D16E" w14:textId="77777777" w:rsidTr="003277DF">
        <w:trPr>
          <w:trHeight w:val="288"/>
          <w:jc w:val="center"/>
        </w:trPr>
        <w:tc>
          <w:tcPr>
            <w:tcW w:w="7491" w:type="dxa"/>
            <w:tcBorders>
              <w:top w:val="single" w:sz="4" w:space="0" w:color="000000"/>
              <w:left w:val="single" w:sz="4" w:space="0" w:color="000000"/>
              <w:bottom w:val="single" w:sz="6" w:space="0" w:color="000000"/>
            </w:tcBorders>
            <w:shd w:val="clear" w:color="auto" w:fill="FFFFFF"/>
            <w:vAlign w:val="center"/>
          </w:tcPr>
          <w:p w14:paraId="06B4A714" w14:textId="42FE7277" w:rsidR="003D58A5" w:rsidRPr="00F70E51" w:rsidRDefault="003D58A5" w:rsidP="003D58A5">
            <w:pPr>
              <w:suppressAutoHyphens/>
              <w:spacing w:after="0" w:line="240" w:lineRule="auto"/>
              <w:rPr>
                <w:rFonts w:eastAsia="Times New Roman" w:cstheme="minorHAnsi"/>
                <w:sz w:val="24"/>
                <w:szCs w:val="24"/>
                <w:lang w:eastAsia="zh-CN"/>
              </w:rPr>
            </w:pPr>
            <w:r w:rsidRPr="00F70E51">
              <w:rPr>
                <w:rFonts w:eastAsia="Times New Roman" w:cstheme="minorHAnsi"/>
                <w:sz w:val="24"/>
                <w:szCs w:val="24"/>
                <w:lang w:eastAsia="zh-CN"/>
              </w:rPr>
              <w:t>kosz do se</w:t>
            </w:r>
            <w:r w:rsidR="006302AA">
              <w:rPr>
                <w:rFonts w:eastAsia="Times New Roman" w:cstheme="minorHAnsi"/>
                <w:sz w:val="24"/>
                <w:szCs w:val="24"/>
                <w:lang w:eastAsia="zh-CN"/>
              </w:rPr>
              <w:t>gregacji odpadów komunalnych 35 l</w:t>
            </w:r>
          </w:p>
        </w:tc>
        <w:tc>
          <w:tcPr>
            <w:tcW w:w="1621" w:type="dxa"/>
            <w:tcBorders>
              <w:top w:val="single" w:sz="4" w:space="0" w:color="000000"/>
              <w:left w:val="single" w:sz="6" w:space="0" w:color="000000"/>
              <w:bottom w:val="single" w:sz="6" w:space="0" w:color="000000"/>
              <w:right w:val="single" w:sz="4" w:space="0" w:color="000000"/>
            </w:tcBorders>
            <w:shd w:val="clear" w:color="auto" w:fill="FFFFFF"/>
            <w:vAlign w:val="center"/>
          </w:tcPr>
          <w:p w14:paraId="5B7A7199" w14:textId="77777777" w:rsidR="003D58A5" w:rsidRPr="00F70E51" w:rsidRDefault="003D58A5" w:rsidP="003D58A5">
            <w:pPr>
              <w:suppressAutoHyphens/>
              <w:snapToGrid w:val="0"/>
              <w:spacing w:after="0" w:line="240" w:lineRule="auto"/>
              <w:jc w:val="center"/>
              <w:rPr>
                <w:rFonts w:eastAsia="Times New Roman" w:cstheme="minorHAnsi"/>
                <w:sz w:val="24"/>
                <w:szCs w:val="24"/>
                <w:lang w:eastAsia="zh-CN"/>
              </w:rPr>
            </w:pPr>
            <w:r w:rsidRPr="00F70E51">
              <w:rPr>
                <w:rFonts w:eastAsia="Times New Roman" w:cstheme="minorHAnsi"/>
                <w:sz w:val="24"/>
                <w:szCs w:val="24"/>
                <w:lang w:eastAsia="zh-CN"/>
              </w:rPr>
              <w:t>100</w:t>
            </w:r>
          </w:p>
        </w:tc>
      </w:tr>
      <w:tr w:rsidR="00DB1C91" w:rsidRPr="00F70E51" w14:paraId="4E313999" w14:textId="77777777" w:rsidTr="003277DF">
        <w:trPr>
          <w:trHeight w:val="292"/>
          <w:jc w:val="center"/>
        </w:trPr>
        <w:tc>
          <w:tcPr>
            <w:tcW w:w="7491" w:type="dxa"/>
            <w:tcBorders>
              <w:top w:val="single" w:sz="4" w:space="0" w:color="000000"/>
              <w:left w:val="single" w:sz="4" w:space="0" w:color="000000"/>
              <w:bottom w:val="single" w:sz="6" w:space="0" w:color="000000"/>
            </w:tcBorders>
            <w:shd w:val="clear" w:color="auto" w:fill="FFFFFF"/>
            <w:vAlign w:val="bottom"/>
          </w:tcPr>
          <w:p w14:paraId="4DC30A14" w14:textId="052C18B3" w:rsidR="003D58A5" w:rsidRPr="00F70E51" w:rsidRDefault="003D58A5" w:rsidP="003D58A5">
            <w:pPr>
              <w:suppressAutoHyphens/>
              <w:spacing w:after="0" w:line="240" w:lineRule="auto"/>
              <w:rPr>
                <w:rFonts w:eastAsia="Times New Roman" w:cstheme="minorHAnsi"/>
                <w:sz w:val="24"/>
                <w:szCs w:val="24"/>
                <w:lang w:eastAsia="zh-CN"/>
              </w:rPr>
            </w:pPr>
            <w:r w:rsidRPr="00F70E51">
              <w:rPr>
                <w:rFonts w:eastAsia="Times New Roman" w:cstheme="minorHAnsi"/>
                <w:sz w:val="24"/>
                <w:szCs w:val="24"/>
                <w:lang w:eastAsia="zh-CN"/>
              </w:rPr>
              <w:t>kosz do seg</w:t>
            </w:r>
            <w:r w:rsidR="006302AA">
              <w:rPr>
                <w:rFonts w:eastAsia="Times New Roman" w:cstheme="minorHAnsi"/>
                <w:sz w:val="24"/>
                <w:szCs w:val="24"/>
                <w:lang w:eastAsia="zh-CN"/>
              </w:rPr>
              <w:t>regacji odpadów komunalnych  60 l</w:t>
            </w:r>
          </w:p>
        </w:tc>
        <w:tc>
          <w:tcPr>
            <w:tcW w:w="1621" w:type="dxa"/>
            <w:tcBorders>
              <w:top w:val="single" w:sz="4" w:space="0" w:color="000000"/>
              <w:left w:val="single" w:sz="6" w:space="0" w:color="000000"/>
              <w:bottom w:val="single" w:sz="6" w:space="0" w:color="000000"/>
              <w:right w:val="single" w:sz="4" w:space="0" w:color="000000"/>
            </w:tcBorders>
            <w:shd w:val="clear" w:color="auto" w:fill="FFFFFF"/>
            <w:vAlign w:val="bottom"/>
          </w:tcPr>
          <w:p w14:paraId="4E66860B" w14:textId="77777777" w:rsidR="003D58A5" w:rsidRPr="00F70E51" w:rsidRDefault="003D58A5" w:rsidP="003D58A5">
            <w:pPr>
              <w:suppressAutoHyphens/>
              <w:snapToGrid w:val="0"/>
              <w:spacing w:after="0" w:line="240" w:lineRule="auto"/>
              <w:jc w:val="center"/>
              <w:rPr>
                <w:rFonts w:eastAsia="Times New Roman" w:cstheme="minorHAnsi"/>
                <w:sz w:val="24"/>
                <w:szCs w:val="24"/>
                <w:lang w:eastAsia="zh-CN"/>
              </w:rPr>
            </w:pPr>
            <w:r w:rsidRPr="00F70E51">
              <w:rPr>
                <w:rFonts w:eastAsia="Times New Roman" w:cstheme="minorHAnsi"/>
                <w:sz w:val="24"/>
                <w:szCs w:val="24"/>
                <w:lang w:eastAsia="zh-CN"/>
              </w:rPr>
              <w:t>50</w:t>
            </w:r>
          </w:p>
        </w:tc>
      </w:tr>
      <w:tr w:rsidR="00DB1C91" w:rsidRPr="00F70E51" w14:paraId="1E21809E" w14:textId="77777777" w:rsidTr="003277DF">
        <w:trPr>
          <w:trHeight w:val="292"/>
          <w:jc w:val="center"/>
        </w:trPr>
        <w:tc>
          <w:tcPr>
            <w:tcW w:w="7491" w:type="dxa"/>
            <w:tcBorders>
              <w:top w:val="single" w:sz="4" w:space="0" w:color="000000"/>
              <w:left w:val="single" w:sz="4" w:space="0" w:color="000000"/>
              <w:bottom w:val="single" w:sz="6" w:space="0" w:color="000000"/>
            </w:tcBorders>
            <w:shd w:val="clear" w:color="auto" w:fill="FFFFFF"/>
            <w:vAlign w:val="center"/>
          </w:tcPr>
          <w:p w14:paraId="517B881C" w14:textId="77777777" w:rsidR="003D58A5" w:rsidRPr="00F70E51" w:rsidRDefault="003D58A5" w:rsidP="003D58A5">
            <w:pPr>
              <w:suppressAutoHyphens/>
              <w:spacing w:after="0" w:line="240" w:lineRule="auto"/>
              <w:rPr>
                <w:rFonts w:eastAsia="Times New Roman" w:cstheme="minorHAnsi"/>
                <w:sz w:val="24"/>
                <w:szCs w:val="24"/>
                <w:lang w:eastAsia="zh-CN"/>
              </w:rPr>
            </w:pPr>
            <w:r w:rsidRPr="00F70E51">
              <w:rPr>
                <w:rFonts w:eastAsia="Times New Roman" w:cstheme="minorHAnsi"/>
                <w:sz w:val="24"/>
                <w:szCs w:val="24"/>
                <w:lang w:eastAsia="zh-CN"/>
              </w:rPr>
              <w:t>kosz na odpady chemiczne (laboratorium) i cytostatyki 35 litrów</w:t>
            </w:r>
          </w:p>
        </w:tc>
        <w:tc>
          <w:tcPr>
            <w:tcW w:w="1621" w:type="dxa"/>
            <w:tcBorders>
              <w:top w:val="single" w:sz="4" w:space="0" w:color="000000"/>
              <w:left w:val="single" w:sz="6" w:space="0" w:color="000000"/>
              <w:bottom w:val="single" w:sz="6" w:space="0" w:color="000000"/>
              <w:right w:val="single" w:sz="4" w:space="0" w:color="000000"/>
            </w:tcBorders>
            <w:shd w:val="clear" w:color="auto" w:fill="FFFFFF"/>
            <w:vAlign w:val="center"/>
          </w:tcPr>
          <w:p w14:paraId="0B2178BC" w14:textId="77777777" w:rsidR="003D58A5" w:rsidRPr="00F70E51" w:rsidRDefault="003D58A5" w:rsidP="003D58A5">
            <w:pPr>
              <w:suppressAutoHyphens/>
              <w:snapToGrid w:val="0"/>
              <w:spacing w:after="0" w:line="240" w:lineRule="auto"/>
              <w:jc w:val="center"/>
              <w:rPr>
                <w:rFonts w:eastAsia="Times New Roman" w:cstheme="minorHAnsi"/>
                <w:sz w:val="24"/>
                <w:szCs w:val="24"/>
                <w:lang w:eastAsia="zh-CN"/>
              </w:rPr>
            </w:pPr>
            <w:r w:rsidRPr="00F70E51">
              <w:rPr>
                <w:rFonts w:eastAsia="Times New Roman" w:cstheme="minorHAnsi"/>
                <w:sz w:val="24"/>
                <w:szCs w:val="24"/>
                <w:lang w:eastAsia="zh-CN"/>
              </w:rPr>
              <w:t>10</w:t>
            </w:r>
          </w:p>
        </w:tc>
      </w:tr>
      <w:tr w:rsidR="00DB1C91" w:rsidRPr="00F70E51" w14:paraId="17C63A66" w14:textId="77777777" w:rsidTr="003277DF">
        <w:trPr>
          <w:trHeight w:val="288"/>
          <w:jc w:val="center"/>
        </w:trPr>
        <w:tc>
          <w:tcPr>
            <w:tcW w:w="7491" w:type="dxa"/>
            <w:tcBorders>
              <w:top w:val="single" w:sz="4" w:space="0" w:color="000000"/>
              <w:left w:val="single" w:sz="4" w:space="0" w:color="000000"/>
              <w:bottom w:val="single" w:sz="4" w:space="0" w:color="000000"/>
            </w:tcBorders>
            <w:shd w:val="clear" w:color="auto" w:fill="FFFFFF"/>
            <w:vAlign w:val="bottom"/>
          </w:tcPr>
          <w:p w14:paraId="064FE958" w14:textId="77777777" w:rsidR="003D58A5" w:rsidRPr="00F70E51" w:rsidRDefault="003D58A5" w:rsidP="003D58A5">
            <w:pPr>
              <w:suppressAutoHyphens/>
              <w:spacing w:after="0" w:line="240" w:lineRule="auto"/>
              <w:rPr>
                <w:rFonts w:eastAsia="Times New Roman" w:cstheme="minorHAnsi"/>
                <w:sz w:val="24"/>
                <w:szCs w:val="24"/>
                <w:lang w:eastAsia="zh-CN"/>
              </w:rPr>
            </w:pPr>
            <w:r w:rsidRPr="00F70E51">
              <w:rPr>
                <w:rFonts w:eastAsia="Times New Roman" w:cstheme="minorHAnsi"/>
                <w:sz w:val="24"/>
                <w:szCs w:val="24"/>
                <w:lang w:eastAsia="zh-CN"/>
              </w:rPr>
              <w:t xml:space="preserve">kosz na odpady cytostatyczne, odpady </w:t>
            </w:r>
            <w:proofErr w:type="spellStart"/>
            <w:r w:rsidRPr="00F70E51">
              <w:rPr>
                <w:rFonts w:eastAsia="Times New Roman" w:cstheme="minorHAnsi"/>
                <w:sz w:val="24"/>
                <w:szCs w:val="24"/>
                <w:lang w:eastAsia="zh-CN"/>
              </w:rPr>
              <w:t>bio</w:t>
            </w:r>
            <w:proofErr w:type="spellEnd"/>
            <w:r w:rsidRPr="00F70E51">
              <w:rPr>
                <w:rFonts w:eastAsia="Times New Roman" w:cstheme="minorHAnsi"/>
                <w:sz w:val="24"/>
                <w:szCs w:val="24"/>
                <w:lang w:eastAsia="zh-CN"/>
              </w:rPr>
              <w:t xml:space="preserve"> - 60 litrów </w:t>
            </w:r>
          </w:p>
        </w:tc>
        <w:tc>
          <w:tcPr>
            <w:tcW w:w="1621" w:type="dxa"/>
            <w:tcBorders>
              <w:top w:val="single" w:sz="4" w:space="0" w:color="000000"/>
              <w:left w:val="single" w:sz="6" w:space="0" w:color="000000"/>
              <w:bottom w:val="single" w:sz="4" w:space="0" w:color="000000"/>
              <w:right w:val="single" w:sz="4" w:space="0" w:color="000000"/>
            </w:tcBorders>
            <w:shd w:val="clear" w:color="auto" w:fill="FFFFFF"/>
            <w:vAlign w:val="bottom"/>
          </w:tcPr>
          <w:p w14:paraId="42B7946F" w14:textId="77777777" w:rsidR="003D58A5" w:rsidRPr="00F70E51" w:rsidRDefault="003D58A5" w:rsidP="003D58A5">
            <w:pPr>
              <w:suppressAutoHyphens/>
              <w:snapToGrid w:val="0"/>
              <w:spacing w:after="0" w:line="240" w:lineRule="auto"/>
              <w:jc w:val="center"/>
              <w:rPr>
                <w:rFonts w:eastAsia="Times New Roman" w:cstheme="minorHAnsi"/>
                <w:sz w:val="24"/>
                <w:szCs w:val="24"/>
                <w:lang w:eastAsia="zh-CN"/>
              </w:rPr>
            </w:pPr>
            <w:r w:rsidRPr="00F70E51">
              <w:rPr>
                <w:rFonts w:eastAsia="Times New Roman" w:cstheme="minorHAnsi"/>
                <w:sz w:val="24"/>
                <w:szCs w:val="24"/>
                <w:lang w:eastAsia="zh-CN"/>
              </w:rPr>
              <w:t>10</w:t>
            </w:r>
          </w:p>
        </w:tc>
      </w:tr>
      <w:tr w:rsidR="00DB1C91" w:rsidRPr="00F70E51" w14:paraId="0BD72CD0" w14:textId="77777777" w:rsidTr="003277DF">
        <w:trPr>
          <w:trHeight w:val="288"/>
          <w:jc w:val="center"/>
        </w:trPr>
        <w:tc>
          <w:tcPr>
            <w:tcW w:w="7491" w:type="dxa"/>
            <w:tcBorders>
              <w:top w:val="single" w:sz="4" w:space="0" w:color="000000"/>
              <w:left w:val="single" w:sz="4" w:space="0" w:color="000000"/>
              <w:bottom w:val="single" w:sz="4" w:space="0" w:color="000000"/>
            </w:tcBorders>
            <w:shd w:val="clear" w:color="auto" w:fill="FFFFFF"/>
            <w:vAlign w:val="bottom"/>
          </w:tcPr>
          <w:p w14:paraId="2ABB06E4" w14:textId="77777777" w:rsidR="003D58A5" w:rsidRPr="00F70E51" w:rsidRDefault="003D58A5" w:rsidP="003D58A5">
            <w:pPr>
              <w:suppressAutoHyphens/>
              <w:spacing w:after="0" w:line="240" w:lineRule="auto"/>
              <w:rPr>
                <w:rFonts w:eastAsia="Times New Roman" w:cstheme="minorHAnsi"/>
                <w:sz w:val="24"/>
                <w:szCs w:val="24"/>
                <w:lang w:eastAsia="zh-CN"/>
              </w:rPr>
            </w:pPr>
            <w:r w:rsidRPr="00F70E51">
              <w:rPr>
                <w:rFonts w:eastAsia="Times New Roman" w:cstheme="minorHAnsi"/>
                <w:sz w:val="24"/>
                <w:szCs w:val="24"/>
                <w:lang w:eastAsia="zh-CN"/>
              </w:rPr>
              <w:t>Stelaże pojedyncze na worki do odpadów na 120 i 160 litrów</w:t>
            </w:r>
          </w:p>
        </w:tc>
        <w:tc>
          <w:tcPr>
            <w:tcW w:w="1621" w:type="dxa"/>
            <w:tcBorders>
              <w:top w:val="single" w:sz="4" w:space="0" w:color="000000"/>
              <w:left w:val="single" w:sz="6" w:space="0" w:color="000000"/>
              <w:bottom w:val="single" w:sz="4" w:space="0" w:color="000000"/>
              <w:right w:val="single" w:sz="4" w:space="0" w:color="000000"/>
            </w:tcBorders>
            <w:shd w:val="clear" w:color="auto" w:fill="FFFFFF"/>
            <w:vAlign w:val="bottom"/>
          </w:tcPr>
          <w:p w14:paraId="64041644" w14:textId="77777777" w:rsidR="003D58A5" w:rsidRPr="00F70E51" w:rsidRDefault="003D58A5" w:rsidP="003D58A5">
            <w:pPr>
              <w:suppressAutoHyphens/>
              <w:snapToGrid w:val="0"/>
              <w:spacing w:after="0" w:line="240" w:lineRule="auto"/>
              <w:jc w:val="center"/>
              <w:rPr>
                <w:rFonts w:eastAsia="Times New Roman" w:cstheme="minorHAnsi"/>
                <w:sz w:val="24"/>
                <w:szCs w:val="24"/>
                <w:lang w:eastAsia="zh-CN"/>
              </w:rPr>
            </w:pPr>
            <w:r w:rsidRPr="00F70E51">
              <w:rPr>
                <w:rFonts w:eastAsia="Times New Roman" w:cstheme="minorHAnsi"/>
                <w:sz w:val="24"/>
                <w:szCs w:val="24"/>
                <w:lang w:eastAsia="zh-CN"/>
              </w:rPr>
              <w:t>300</w:t>
            </w:r>
          </w:p>
        </w:tc>
      </w:tr>
      <w:tr w:rsidR="00DB1C91" w:rsidRPr="00F70E51" w14:paraId="5AE5A074" w14:textId="77777777" w:rsidTr="003277DF">
        <w:trPr>
          <w:trHeight w:val="80"/>
          <w:jc w:val="center"/>
        </w:trPr>
        <w:tc>
          <w:tcPr>
            <w:tcW w:w="7491" w:type="dxa"/>
            <w:tcBorders>
              <w:top w:val="single" w:sz="4" w:space="0" w:color="000000"/>
              <w:left w:val="single" w:sz="4" w:space="0" w:color="000000"/>
              <w:bottom w:val="single" w:sz="4" w:space="0" w:color="000000"/>
            </w:tcBorders>
            <w:shd w:val="clear" w:color="auto" w:fill="FFFFFF"/>
            <w:vAlign w:val="bottom"/>
          </w:tcPr>
          <w:p w14:paraId="58DECF93" w14:textId="77777777" w:rsidR="003D58A5" w:rsidRPr="00F70E51" w:rsidRDefault="003D58A5" w:rsidP="003D58A5">
            <w:pPr>
              <w:suppressAutoHyphens/>
              <w:spacing w:after="0" w:line="240" w:lineRule="auto"/>
              <w:rPr>
                <w:rFonts w:eastAsia="Times New Roman" w:cstheme="minorHAnsi"/>
                <w:sz w:val="24"/>
                <w:szCs w:val="24"/>
                <w:lang w:eastAsia="zh-CN"/>
              </w:rPr>
            </w:pPr>
            <w:r w:rsidRPr="00F70E51">
              <w:rPr>
                <w:rFonts w:eastAsia="Times New Roman" w:cstheme="minorHAnsi"/>
                <w:sz w:val="24"/>
                <w:szCs w:val="24"/>
                <w:lang w:eastAsia="zh-CN"/>
              </w:rPr>
              <w:t>Wózki transportowe kontenerowe do wywozu odpadów</w:t>
            </w:r>
          </w:p>
        </w:tc>
        <w:tc>
          <w:tcPr>
            <w:tcW w:w="1621" w:type="dxa"/>
            <w:tcBorders>
              <w:top w:val="single" w:sz="4" w:space="0" w:color="000000"/>
              <w:left w:val="single" w:sz="6" w:space="0" w:color="000000"/>
              <w:bottom w:val="single" w:sz="4" w:space="0" w:color="000000"/>
              <w:right w:val="single" w:sz="4" w:space="0" w:color="000000"/>
            </w:tcBorders>
            <w:shd w:val="clear" w:color="auto" w:fill="FFFFFF"/>
            <w:vAlign w:val="bottom"/>
          </w:tcPr>
          <w:p w14:paraId="76CE1417" w14:textId="77777777" w:rsidR="003D58A5" w:rsidRPr="00F70E51" w:rsidRDefault="003D58A5" w:rsidP="003D58A5">
            <w:pPr>
              <w:suppressAutoHyphens/>
              <w:snapToGrid w:val="0"/>
              <w:spacing w:after="0" w:line="240" w:lineRule="auto"/>
              <w:jc w:val="center"/>
              <w:rPr>
                <w:rFonts w:eastAsia="Times New Roman" w:cstheme="minorHAnsi"/>
                <w:sz w:val="24"/>
                <w:szCs w:val="24"/>
                <w:lang w:eastAsia="zh-CN"/>
              </w:rPr>
            </w:pPr>
            <w:r w:rsidRPr="00F70E51">
              <w:rPr>
                <w:rFonts w:eastAsia="Times New Roman" w:cstheme="minorHAnsi"/>
                <w:sz w:val="24"/>
                <w:szCs w:val="24"/>
                <w:lang w:eastAsia="zh-CN"/>
              </w:rPr>
              <w:t>40</w:t>
            </w:r>
          </w:p>
        </w:tc>
      </w:tr>
      <w:tr w:rsidR="00DB1C91" w:rsidRPr="00F70E51" w14:paraId="72361893" w14:textId="77777777" w:rsidTr="003277DF">
        <w:trPr>
          <w:trHeight w:val="80"/>
          <w:jc w:val="center"/>
        </w:trPr>
        <w:tc>
          <w:tcPr>
            <w:tcW w:w="7491" w:type="dxa"/>
            <w:tcBorders>
              <w:top w:val="single" w:sz="4" w:space="0" w:color="000000"/>
              <w:left w:val="single" w:sz="4" w:space="0" w:color="000000"/>
              <w:bottom w:val="single" w:sz="4" w:space="0" w:color="000000"/>
            </w:tcBorders>
            <w:shd w:val="clear" w:color="auto" w:fill="FFFFFF"/>
            <w:vAlign w:val="bottom"/>
          </w:tcPr>
          <w:p w14:paraId="364963C6" w14:textId="77777777" w:rsidR="003D58A5" w:rsidRPr="00F70E51" w:rsidRDefault="003D58A5" w:rsidP="003D58A5">
            <w:pPr>
              <w:suppressAutoHyphens/>
              <w:spacing w:after="0" w:line="240" w:lineRule="auto"/>
              <w:rPr>
                <w:rFonts w:eastAsia="Times New Roman" w:cstheme="minorHAnsi"/>
                <w:sz w:val="24"/>
                <w:szCs w:val="24"/>
                <w:lang w:eastAsia="zh-CN"/>
              </w:rPr>
            </w:pPr>
            <w:r w:rsidRPr="00F70E51">
              <w:rPr>
                <w:rFonts w:eastAsia="Times New Roman" w:cstheme="minorHAnsi"/>
                <w:sz w:val="24"/>
                <w:szCs w:val="24"/>
                <w:lang w:eastAsia="zh-CN"/>
              </w:rPr>
              <w:t>Kontenery zewnętrzne na odpady z pokrywą</w:t>
            </w:r>
          </w:p>
        </w:tc>
        <w:tc>
          <w:tcPr>
            <w:tcW w:w="1621" w:type="dxa"/>
            <w:tcBorders>
              <w:top w:val="single" w:sz="4" w:space="0" w:color="000000"/>
              <w:left w:val="single" w:sz="6" w:space="0" w:color="000000"/>
              <w:bottom w:val="single" w:sz="4" w:space="0" w:color="000000"/>
              <w:right w:val="single" w:sz="4" w:space="0" w:color="000000"/>
            </w:tcBorders>
            <w:shd w:val="clear" w:color="auto" w:fill="FFFFFF"/>
            <w:vAlign w:val="bottom"/>
          </w:tcPr>
          <w:p w14:paraId="38857068" w14:textId="77777777" w:rsidR="003D58A5" w:rsidRPr="00F70E51" w:rsidRDefault="003D58A5" w:rsidP="003D58A5">
            <w:pPr>
              <w:suppressAutoHyphens/>
              <w:snapToGrid w:val="0"/>
              <w:spacing w:after="0" w:line="240" w:lineRule="auto"/>
              <w:jc w:val="center"/>
              <w:rPr>
                <w:rFonts w:eastAsia="Times New Roman" w:cstheme="minorHAnsi"/>
                <w:sz w:val="24"/>
                <w:szCs w:val="24"/>
                <w:lang w:eastAsia="zh-CN"/>
              </w:rPr>
            </w:pPr>
            <w:r w:rsidRPr="00F70E51">
              <w:rPr>
                <w:rFonts w:eastAsia="Times New Roman" w:cstheme="minorHAnsi"/>
                <w:sz w:val="24"/>
                <w:szCs w:val="24"/>
                <w:lang w:eastAsia="zh-CN"/>
              </w:rPr>
              <w:t>10</w:t>
            </w:r>
          </w:p>
        </w:tc>
      </w:tr>
    </w:tbl>
    <w:p w14:paraId="618E03D2" w14:textId="77777777" w:rsidR="003D58A5" w:rsidRPr="00F70E51" w:rsidRDefault="003D58A5" w:rsidP="003D58A5">
      <w:pPr>
        <w:suppressAutoHyphens/>
        <w:spacing w:after="200" w:line="276" w:lineRule="auto"/>
        <w:rPr>
          <w:rFonts w:eastAsia="Times New Roman" w:cstheme="minorHAnsi"/>
          <w:b/>
          <w:sz w:val="24"/>
          <w:szCs w:val="24"/>
          <w:lang w:eastAsia="zh-CN"/>
        </w:rPr>
      </w:pPr>
    </w:p>
    <w:p w14:paraId="20356E00" w14:textId="77777777" w:rsidR="003D58A5" w:rsidRPr="00F70E51" w:rsidRDefault="003D58A5" w:rsidP="003D58A5">
      <w:pPr>
        <w:suppressAutoHyphens/>
        <w:spacing w:after="200" w:line="276" w:lineRule="auto"/>
        <w:rPr>
          <w:rFonts w:eastAsia="Times New Roman" w:cstheme="minorHAnsi"/>
          <w:b/>
          <w:sz w:val="24"/>
          <w:szCs w:val="24"/>
          <w:lang w:eastAsia="zh-CN"/>
        </w:rPr>
      </w:pPr>
      <w:r w:rsidRPr="00F70E51">
        <w:rPr>
          <w:rFonts w:eastAsia="Times New Roman" w:cstheme="minorHAnsi"/>
          <w:b/>
          <w:sz w:val="24"/>
          <w:szCs w:val="24"/>
          <w:lang w:eastAsia="zh-CN"/>
        </w:rPr>
        <w:t>Sprzęt gospodarczy – doposażenie po stronie Wykonawcy</w:t>
      </w:r>
    </w:p>
    <w:tbl>
      <w:tblPr>
        <w:tblW w:w="9067" w:type="dxa"/>
        <w:tblInd w:w="75" w:type="dxa"/>
        <w:tblCellMar>
          <w:left w:w="70" w:type="dxa"/>
          <w:right w:w="70" w:type="dxa"/>
        </w:tblCellMar>
        <w:tblLook w:val="04A0" w:firstRow="1" w:lastRow="0" w:firstColumn="1" w:lastColumn="0" w:noHBand="0" w:noVBand="1"/>
      </w:tblPr>
      <w:tblGrid>
        <w:gridCol w:w="540"/>
        <w:gridCol w:w="8527"/>
      </w:tblGrid>
      <w:tr w:rsidR="003D58A5" w:rsidRPr="00F70E51" w14:paraId="39ED6E6D" w14:textId="77777777" w:rsidTr="003277DF">
        <w:trPr>
          <w:trHeight w:val="1509"/>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9C041" w14:textId="77777777" w:rsidR="003D58A5" w:rsidRPr="00F70E51" w:rsidRDefault="003D58A5" w:rsidP="003D58A5">
            <w:pPr>
              <w:spacing w:after="0" w:line="240" w:lineRule="auto"/>
              <w:jc w:val="center"/>
              <w:rPr>
                <w:rFonts w:eastAsia="Times New Roman" w:cstheme="minorHAnsi"/>
                <w:color w:val="000000"/>
                <w:sz w:val="24"/>
                <w:szCs w:val="24"/>
              </w:rPr>
            </w:pPr>
            <w:r w:rsidRPr="00F70E51">
              <w:rPr>
                <w:rFonts w:eastAsia="Times New Roman" w:cstheme="minorHAnsi"/>
                <w:color w:val="000000"/>
                <w:sz w:val="24"/>
                <w:szCs w:val="24"/>
              </w:rPr>
              <w:t>1</w:t>
            </w:r>
          </w:p>
        </w:tc>
        <w:tc>
          <w:tcPr>
            <w:tcW w:w="8527" w:type="dxa"/>
            <w:tcBorders>
              <w:top w:val="single" w:sz="4" w:space="0" w:color="auto"/>
              <w:left w:val="nil"/>
              <w:bottom w:val="single" w:sz="4" w:space="0" w:color="auto"/>
              <w:right w:val="single" w:sz="4" w:space="0" w:color="auto"/>
            </w:tcBorders>
            <w:shd w:val="clear" w:color="auto" w:fill="auto"/>
            <w:vAlign w:val="bottom"/>
            <w:hideMark/>
          </w:tcPr>
          <w:p w14:paraId="22E157AE" w14:textId="5BB36AAF" w:rsidR="003D58A5" w:rsidRPr="00F70E51" w:rsidRDefault="003D58A5" w:rsidP="003D58A5">
            <w:pPr>
              <w:spacing w:after="0" w:line="240" w:lineRule="auto"/>
              <w:rPr>
                <w:rFonts w:eastAsia="Times New Roman" w:cstheme="minorHAnsi"/>
                <w:sz w:val="24"/>
                <w:szCs w:val="24"/>
              </w:rPr>
            </w:pPr>
            <w:r w:rsidRPr="00F70E51">
              <w:rPr>
                <w:rFonts w:eastAsia="Times New Roman" w:cstheme="minorHAnsi"/>
                <w:sz w:val="24"/>
                <w:szCs w:val="24"/>
              </w:rPr>
              <w:t xml:space="preserve">Kontener wewnętrzny na odpady: Kontener transportowy zamknięty wykonany z aluminium anodyzowanego z 3-częściową składaną ścianą przednią dla łatwiejszego ładowania, z pokrywą otwieraną na całej długości, górna pokrywa na zawiasie, otwierana na całej długości, kontener z kurkiem do odprowadzania wody, </w:t>
            </w:r>
            <w:r w:rsidR="006302AA" w:rsidRPr="00F70E51">
              <w:rPr>
                <w:rFonts w:eastAsia="Times New Roman" w:cstheme="minorHAnsi"/>
                <w:sz w:val="24"/>
                <w:szCs w:val="24"/>
              </w:rPr>
              <w:t>uchwyt</w:t>
            </w:r>
            <w:r w:rsidRPr="00F70E51">
              <w:rPr>
                <w:rFonts w:eastAsia="Times New Roman" w:cstheme="minorHAnsi"/>
                <w:sz w:val="24"/>
                <w:szCs w:val="24"/>
              </w:rPr>
              <w:t xml:space="preserve"> do prowadzenia po stronie kółek obrotowych, </w:t>
            </w:r>
            <w:r w:rsidR="006302AA" w:rsidRPr="00F70E51">
              <w:rPr>
                <w:rFonts w:eastAsia="Times New Roman" w:cstheme="minorHAnsi"/>
                <w:sz w:val="24"/>
                <w:szCs w:val="24"/>
              </w:rPr>
              <w:t>wzmocniona</w:t>
            </w:r>
            <w:r w:rsidRPr="00F70E51">
              <w:rPr>
                <w:rFonts w:eastAsia="Times New Roman" w:cstheme="minorHAnsi"/>
                <w:sz w:val="24"/>
                <w:szCs w:val="24"/>
              </w:rPr>
              <w:t xml:space="preserve"> rama spodnia, </w:t>
            </w:r>
            <w:r w:rsidR="006302AA" w:rsidRPr="00F70E51">
              <w:rPr>
                <w:rFonts w:eastAsia="Times New Roman" w:cstheme="minorHAnsi"/>
                <w:sz w:val="24"/>
                <w:szCs w:val="24"/>
              </w:rPr>
              <w:t>zderzak</w:t>
            </w:r>
            <w:r w:rsidRPr="00F70E51">
              <w:rPr>
                <w:rFonts w:eastAsia="Times New Roman" w:cstheme="minorHAnsi"/>
                <w:sz w:val="24"/>
                <w:szCs w:val="24"/>
              </w:rPr>
              <w:t xml:space="preserve"> naokoło kontenera, 2 kółka stałe, 2 kółka obrotowe, ładowność min. 180 kg; Wymiary zewnętrzne: wys. 1430 mm;  szer. 1100 mm; gł. 660 mm (+/- 2%). Kontener odporny na środki dezynfekcyjne.</w:t>
            </w:r>
          </w:p>
        </w:tc>
      </w:tr>
      <w:tr w:rsidR="003D58A5" w:rsidRPr="00F70E51" w14:paraId="60DEE682" w14:textId="77777777" w:rsidTr="003277DF">
        <w:trPr>
          <w:trHeight w:val="96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64B2189F" w14:textId="77777777" w:rsidR="003D58A5" w:rsidRPr="00F70E51" w:rsidRDefault="003D58A5" w:rsidP="003D58A5">
            <w:pPr>
              <w:spacing w:after="0" w:line="240" w:lineRule="auto"/>
              <w:jc w:val="center"/>
              <w:rPr>
                <w:rFonts w:eastAsia="Times New Roman" w:cstheme="minorHAnsi"/>
                <w:color w:val="000000"/>
                <w:sz w:val="24"/>
                <w:szCs w:val="24"/>
              </w:rPr>
            </w:pPr>
            <w:r w:rsidRPr="00F70E51">
              <w:rPr>
                <w:rFonts w:eastAsia="Times New Roman" w:cstheme="minorHAnsi"/>
                <w:color w:val="000000"/>
                <w:sz w:val="24"/>
                <w:szCs w:val="24"/>
              </w:rPr>
              <w:t>2</w:t>
            </w:r>
          </w:p>
        </w:tc>
        <w:tc>
          <w:tcPr>
            <w:tcW w:w="8527" w:type="dxa"/>
            <w:tcBorders>
              <w:top w:val="nil"/>
              <w:left w:val="nil"/>
              <w:bottom w:val="single" w:sz="4" w:space="0" w:color="auto"/>
              <w:right w:val="single" w:sz="4" w:space="0" w:color="auto"/>
            </w:tcBorders>
            <w:shd w:val="clear" w:color="auto" w:fill="auto"/>
            <w:vAlign w:val="bottom"/>
            <w:hideMark/>
          </w:tcPr>
          <w:p w14:paraId="1F67817A" w14:textId="526E7C17" w:rsidR="003D58A5" w:rsidRPr="00F70E51" w:rsidRDefault="003D58A5" w:rsidP="003D58A5">
            <w:pPr>
              <w:spacing w:after="0" w:line="240" w:lineRule="auto"/>
              <w:rPr>
                <w:rFonts w:eastAsia="Times New Roman" w:cstheme="minorHAnsi"/>
                <w:sz w:val="24"/>
                <w:szCs w:val="24"/>
              </w:rPr>
            </w:pPr>
            <w:r w:rsidRPr="00F70E51">
              <w:rPr>
                <w:rFonts w:eastAsia="Times New Roman" w:cstheme="minorHAnsi"/>
                <w:sz w:val="24"/>
                <w:szCs w:val="24"/>
              </w:rPr>
              <w:t>Kontener zewnętrzny na odpady z pokrywą - wykonany z tworzywa sztucznego odpornego na promienie UV; o pojemności 1100l, wyposażony w 4 koła, w tym dwa z hamulcem; wymiary wys</w:t>
            </w:r>
            <w:r w:rsidR="006302AA">
              <w:rPr>
                <w:rFonts w:eastAsia="Times New Roman" w:cstheme="minorHAnsi"/>
                <w:sz w:val="24"/>
                <w:szCs w:val="24"/>
              </w:rPr>
              <w:t>.</w:t>
            </w:r>
            <w:r w:rsidRPr="00F70E51">
              <w:rPr>
                <w:rFonts w:eastAsia="Times New Roman" w:cstheme="minorHAnsi"/>
                <w:sz w:val="24"/>
                <w:szCs w:val="24"/>
              </w:rPr>
              <w:t>/szer</w:t>
            </w:r>
            <w:r w:rsidR="006302AA">
              <w:rPr>
                <w:rFonts w:eastAsia="Times New Roman" w:cstheme="minorHAnsi"/>
                <w:sz w:val="24"/>
                <w:szCs w:val="24"/>
              </w:rPr>
              <w:t>.</w:t>
            </w:r>
            <w:r w:rsidRPr="00F70E51">
              <w:rPr>
                <w:rFonts w:eastAsia="Times New Roman" w:cstheme="minorHAnsi"/>
                <w:sz w:val="24"/>
                <w:szCs w:val="24"/>
              </w:rPr>
              <w:t xml:space="preserve"> 1300/1370 mm (+/-5cm); ciężar właściwy nie więcej niż 60 kg; ciężar nominalny 450 kg; uchwyty boczne do załadunku; Zgodny z normą PN-EN 840 </w:t>
            </w:r>
          </w:p>
        </w:tc>
      </w:tr>
      <w:tr w:rsidR="003D58A5" w:rsidRPr="00F70E51" w14:paraId="6F982CB0" w14:textId="77777777" w:rsidTr="003277DF">
        <w:trPr>
          <w:trHeight w:val="623"/>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623DE41D" w14:textId="77777777" w:rsidR="003D58A5" w:rsidRPr="00F70E51" w:rsidRDefault="003D58A5" w:rsidP="003D58A5">
            <w:pPr>
              <w:spacing w:after="0" w:line="240" w:lineRule="auto"/>
              <w:jc w:val="center"/>
              <w:rPr>
                <w:rFonts w:eastAsia="Times New Roman" w:cstheme="minorHAnsi"/>
                <w:color w:val="000000"/>
                <w:sz w:val="24"/>
                <w:szCs w:val="24"/>
              </w:rPr>
            </w:pPr>
            <w:r w:rsidRPr="00F70E51">
              <w:rPr>
                <w:rFonts w:eastAsia="Times New Roman" w:cstheme="minorHAnsi"/>
                <w:color w:val="000000"/>
                <w:sz w:val="24"/>
                <w:szCs w:val="24"/>
              </w:rPr>
              <w:t>3</w:t>
            </w:r>
          </w:p>
        </w:tc>
        <w:tc>
          <w:tcPr>
            <w:tcW w:w="8527" w:type="dxa"/>
            <w:tcBorders>
              <w:top w:val="nil"/>
              <w:left w:val="nil"/>
              <w:bottom w:val="single" w:sz="4" w:space="0" w:color="auto"/>
              <w:right w:val="single" w:sz="4" w:space="0" w:color="auto"/>
            </w:tcBorders>
            <w:shd w:val="clear" w:color="auto" w:fill="auto"/>
            <w:vAlign w:val="center"/>
            <w:hideMark/>
          </w:tcPr>
          <w:p w14:paraId="7B651309" w14:textId="77777777" w:rsidR="003D58A5" w:rsidRPr="00F70E51" w:rsidRDefault="003D58A5" w:rsidP="003D58A5">
            <w:pPr>
              <w:spacing w:after="0" w:line="240" w:lineRule="auto"/>
              <w:rPr>
                <w:rFonts w:eastAsia="Times New Roman" w:cstheme="minorHAnsi"/>
                <w:sz w:val="24"/>
                <w:szCs w:val="24"/>
              </w:rPr>
            </w:pPr>
            <w:r w:rsidRPr="00F70E51">
              <w:rPr>
                <w:rFonts w:eastAsia="Times New Roman" w:cstheme="minorHAnsi"/>
                <w:sz w:val="24"/>
                <w:szCs w:val="24"/>
              </w:rPr>
              <w:t xml:space="preserve">Kosze na odpady wykonane z wysokiej jakości tworzywa sztucznego w kolorze antracytowym i szarą obręczą o pojemności </w:t>
            </w:r>
            <w:r w:rsidRPr="00F70E51">
              <w:rPr>
                <w:rFonts w:eastAsia="Times New Roman" w:cstheme="minorHAnsi"/>
                <w:bCs/>
                <w:sz w:val="24"/>
                <w:szCs w:val="24"/>
              </w:rPr>
              <w:t>60 l</w:t>
            </w:r>
            <w:r w:rsidRPr="00F70E51">
              <w:rPr>
                <w:rFonts w:eastAsia="Times New Roman" w:cstheme="minorHAnsi"/>
                <w:sz w:val="24"/>
                <w:szCs w:val="24"/>
              </w:rPr>
              <w:t xml:space="preserve"> z gładką pokrywą wahadłową. dodatkowo do każdej sztuki etykieta samoprzylepna na pokrywę informująca o rodzaju odpadu </w:t>
            </w:r>
          </w:p>
        </w:tc>
      </w:tr>
      <w:tr w:rsidR="003D58A5" w:rsidRPr="00F70E51" w14:paraId="4DD69A32" w14:textId="77777777" w:rsidTr="003277DF">
        <w:trPr>
          <w:trHeight w:val="679"/>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BF755D9" w14:textId="77777777" w:rsidR="003D58A5" w:rsidRPr="00F70E51" w:rsidRDefault="003D58A5" w:rsidP="003D58A5">
            <w:pPr>
              <w:spacing w:after="0" w:line="240" w:lineRule="auto"/>
              <w:jc w:val="center"/>
              <w:rPr>
                <w:rFonts w:eastAsia="Times New Roman" w:cstheme="minorHAnsi"/>
                <w:color w:val="000000"/>
                <w:sz w:val="24"/>
                <w:szCs w:val="24"/>
              </w:rPr>
            </w:pPr>
            <w:r w:rsidRPr="00F70E51">
              <w:rPr>
                <w:rFonts w:eastAsia="Times New Roman" w:cstheme="minorHAnsi"/>
                <w:color w:val="000000"/>
                <w:sz w:val="24"/>
                <w:szCs w:val="24"/>
              </w:rPr>
              <w:t>4</w:t>
            </w:r>
          </w:p>
        </w:tc>
        <w:tc>
          <w:tcPr>
            <w:tcW w:w="8527" w:type="dxa"/>
            <w:tcBorders>
              <w:top w:val="nil"/>
              <w:left w:val="nil"/>
              <w:bottom w:val="single" w:sz="4" w:space="0" w:color="auto"/>
              <w:right w:val="single" w:sz="4" w:space="0" w:color="auto"/>
            </w:tcBorders>
            <w:shd w:val="clear" w:color="auto" w:fill="auto"/>
            <w:vAlign w:val="center"/>
            <w:hideMark/>
          </w:tcPr>
          <w:p w14:paraId="1AA52DB1" w14:textId="77777777" w:rsidR="003D58A5" w:rsidRPr="00F70E51" w:rsidRDefault="003D58A5" w:rsidP="003D58A5">
            <w:pPr>
              <w:spacing w:after="0" w:line="240" w:lineRule="auto"/>
              <w:rPr>
                <w:rFonts w:eastAsia="Times New Roman" w:cstheme="minorHAnsi"/>
                <w:sz w:val="24"/>
                <w:szCs w:val="24"/>
              </w:rPr>
            </w:pPr>
            <w:r w:rsidRPr="00F70E51">
              <w:rPr>
                <w:rFonts w:eastAsia="Times New Roman" w:cstheme="minorHAnsi"/>
                <w:sz w:val="24"/>
                <w:szCs w:val="24"/>
              </w:rPr>
              <w:t xml:space="preserve">Kosze na odpady wykonane z wysokiej jakości tworzywa sztucznego w kolorze antracytowym i szarą obręczą o pojemności </w:t>
            </w:r>
            <w:r w:rsidRPr="00F70E51">
              <w:rPr>
                <w:rFonts w:eastAsia="Times New Roman" w:cstheme="minorHAnsi"/>
                <w:bCs/>
                <w:sz w:val="24"/>
                <w:szCs w:val="24"/>
              </w:rPr>
              <w:t xml:space="preserve">35 l </w:t>
            </w:r>
            <w:r w:rsidRPr="00F70E51">
              <w:rPr>
                <w:rFonts w:eastAsia="Times New Roman" w:cstheme="minorHAnsi"/>
                <w:sz w:val="24"/>
                <w:szCs w:val="24"/>
              </w:rPr>
              <w:t xml:space="preserve">z gładką pokrywą wahadłową. dodatkowo do każdej sztuki etykieta samoprzylepna na pokrywę informująca o rodzaju odpadu </w:t>
            </w:r>
          </w:p>
        </w:tc>
      </w:tr>
      <w:tr w:rsidR="003D58A5" w:rsidRPr="00F70E51" w14:paraId="12919590" w14:textId="77777777" w:rsidTr="003277DF">
        <w:trPr>
          <w:trHeight w:val="831"/>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CE64129" w14:textId="77777777" w:rsidR="003D58A5" w:rsidRPr="00F70E51" w:rsidRDefault="003D58A5" w:rsidP="003D58A5">
            <w:pPr>
              <w:spacing w:after="0" w:line="240" w:lineRule="auto"/>
              <w:jc w:val="center"/>
              <w:rPr>
                <w:rFonts w:eastAsia="Times New Roman" w:cstheme="minorHAnsi"/>
                <w:color w:val="000000"/>
                <w:sz w:val="24"/>
                <w:szCs w:val="24"/>
              </w:rPr>
            </w:pPr>
            <w:r w:rsidRPr="00F70E51">
              <w:rPr>
                <w:rFonts w:eastAsia="Times New Roman" w:cstheme="minorHAnsi"/>
                <w:color w:val="000000"/>
                <w:sz w:val="24"/>
                <w:szCs w:val="24"/>
              </w:rPr>
              <w:t>5</w:t>
            </w:r>
          </w:p>
        </w:tc>
        <w:tc>
          <w:tcPr>
            <w:tcW w:w="8527" w:type="dxa"/>
            <w:tcBorders>
              <w:top w:val="nil"/>
              <w:left w:val="nil"/>
              <w:bottom w:val="single" w:sz="4" w:space="0" w:color="auto"/>
              <w:right w:val="single" w:sz="4" w:space="0" w:color="auto"/>
            </w:tcBorders>
            <w:shd w:val="clear" w:color="auto" w:fill="auto"/>
            <w:vAlign w:val="center"/>
            <w:hideMark/>
          </w:tcPr>
          <w:p w14:paraId="685EA94B" w14:textId="77777777" w:rsidR="003D58A5" w:rsidRPr="00F70E51" w:rsidRDefault="003D58A5" w:rsidP="003D58A5">
            <w:pPr>
              <w:spacing w:after="0" w:line="240" w:lineRule="auto"/>
              <w:rPr>
                <w:rFonts w:eastAsia="Times New Roman" w:cstheme="minorHAnsi"/>
                <w:sz w:val="24"/>
                <w:szCs w:val="24"/>
              </w:rPr>
            </w:pPr>
            <w:r w:rsidRPr="00F70E51">
              <w:rPr>
                <w:rFonts w:eastAsia="Times New Roman" w:cstheme="minorHAnsi"/>
                <w:sz w:val="24"/>
                <w:szCs w:val="24"/>
              </w:rPr>
              <w:t xml:space="preserve">Kosze na odpady wykonane z wysokiej jakości tworzywa sztucznego w kolorze antracytowym otwierany przyciskiem pedałowym o pojemności </w:t>
            </w:r>
            <w:r w:rsidRPr="00F70E51">
              <w:rPr>
                <w:rFonts w:eastAsia="Times New Roman" w:cstheme="minorHAnsi"/>
                <w:bCs/>
                <w:sz w:val="24"/>
                <w:szCs w:val="24"/>
              </w:rPr>
              <w:t>120 l</w:t>
            </w:r>
            <w:r w:rsidRPr="00F70E51">
              <w:rPr>
                <w:rFonts w:eastAsia="Times New Roman" w:cstheme="minorHAnsi"/>
                <w:sz w:val="24"/>
                <w:szCs w:val="24"/>
              </w:rPr>
              <w:t xml:space="preserve"> z gładką pokrywą . dodatkowo do każdej sztuki etykieta samoprzylepna na pokrywę informująca o rodzaju odpadu </w:t>
            </w:r>
          </w:p>
        </w:tc>
      </w:tr>
      <w:tr w:rsidR="003D58A5" w:rsidRPr="00F70E51" w14:paraId="3D685FFD" w14:textId="77777777" w:rsidTr="003277DF">
        <w:trPr>
          <w:trHeight w:val="1127"/>
        </w:trPr>
        <w:tc>
          <w:tcPr>
            <w:tcW w:w="540" w:type="dxa"/>
            <w:tcBorders>
              <w:top w:val="nil"/>
              <w:left w:val="single" w:sz="4" w:space="0" w:color="auto"/>
              <w:bottom w:val="single" w:sz="4" w:space="0" w:color="auto"/>
              <w:right w:val="single" w:sz="4" w:space="0" w:color="auto"/>
            </w:tcBorders>
            <w:shd w:val="clear" w:color="auto" w:fill="auto"/>
            <w:vAlign w:val="center"/>
          </w:tcPr>
          <w:p w14:paraId="76237DB1" w14:textId="77777777" w:rsidR="003D58A5" w:rsidRPr="00F70E51" w:rsidRDefault="003D58A5" w:rsidP="003D58A5">
            <w:pPr>
              <w:spacing w:after="0" w:line="240" w:lineRule="auto"/>
              <w:jc w:val="center"/>
              <w:rPr>
                <w:rFonts w:eastAsia="Times New Roman" w:cstheme="minorHAnsi"/>
                <w:color w:val="000000"/>
                <w:sz w:val="24"/>
                <w:szCs w:val="24"/>
              </w:rPr>
            </w:pPr>
            <w:r w:rsidRPr="00F70E51">
              <w:rPr>
                <w:rFonts w:eastAsia="Times New Roman" w:cstheme="minorHAnsi"/>
                <w:color w:val="000000"/>
                <w:sz w:val="24"/>
                <w:szCs w:val="24"/>
              </w:rPr>
              <w:t>6</w:t>
            </w:r>
          </w:p>
        </w:tc>
        <w:tc>
          <w:tcPr>
            <w:tcW w:w="8527" w:type="dxa"/>
            <w:tcBorders>
              <w:top w:val="nil"/>
              <w:left w:val="nil"/>
              <w:bottom w:val="single" w:sz="4" w:space="0" w:color="auto"/>
              <w:right w:val="single" w:sz="4" w:space="0" w:color="auto"/>
            </w:tcBorders>
            <w:shd w:val="clear" w:color="auto" w:fill="auto"/>
            <w:vAlign w:val="bottom"/>
          </w:tcPr>
          <w:p w14:paraId="4A99DAF9" w14:textId="77777777" w:rsidR="003D58A5" w:rsidRPr="00F70E51" w:rsidRDefault="003D58A5" w:rsidP="003D58A5">
            <w:pPr>
              <w:spacing w:after="0" w:line="240" w:lineRule="auto"/>
              <w:rPr>
                <w:rFonts w:eastAsia="Times New Roman" w:cstheme="minorHAnsi"/>
                <w:sz w:val="24"/>
                <w:szCs w:val="24"/>
              </w:rPr>
            </w:pPr>
            <w:r w:rsidRPr="00F70E51">
              <w:rPr>
                <w:rFonts w:eastAsia="Times New Roman" w:cstheme="minorHAnsi"/>
                <w:sz w:val="24"/>
                <w:szCs w:val="24"/>
              </w:rPr>
              <w:t>Stelaże na odpady (pojedynczy stelaż na odpady z pokrywą otwieraną pedałem z możliwością montowania worka o pojemności do 120L/ 160 l , wyposażony w cztery koła, w tym dwa z hamulcem;</w:t>
            </w:r>
          </w:p>
          <w:p w14:paraId="0B725D0D" w14:textId="77777777" w:rsidR="003D58A5" w:rsidRPr="00F70E51" w:rsidRDefault="003D58A5" w:rsidP="003D58A5">
            <w:pPr>
              <w:spacing w:after="0" w:line="240" w:lineRule="auto"/>
              <w:rPr>
                <w:rFonts w:eastAsia="Times New Roman" w:cstheme="minorHAnsi"/>
                <w:sz w:val="24"/>
                <w:szCs w:val="24"/>
              </w:rPr>
            </w:pPr>
            <w:r w:rsidRPr="00F70E51">
              <w:rPr>
                <w:rFonts w:eastAsia="Times New Roman" w:cstheme="minorHAnsi"/>
                <w:sz w:val="24"/>
                <w:szCs w:val="24"/>
              </w:rPr>
              <w:t xml:space="preserve">przeznaczony do zbierania, segregacji i przewozu odpadów, rama wykonana z metalu malowanego proszkowo, wykonana z materiału odpornego na rdzę, mechanizm pedału stalowy, wytrzymały; kolor pokrywy (czerwony, niebieski). Stelaż wykonany z </w:t>
            </w:r>
            <w:r w:rsidRPr="00F70E51">
              <w:rPr>
                <w:rFonts w:eastAsia="Times New Roman" w:cstheme="minorHAnsi"/>
                <w:sz w:val="24"/>
                <w:szCs w:val="24"/>
              </w:rPr>
              <w:lastRenderedPageBreak/>
              <w:t>materiałów odpornych na środki dezynfekujące.</w:t>
            </w:r>
          </w:p>
        </w:tc>
      </w:tr>
      <w:tr w:rsidR="003D58A5" w:rsidRPr="00F70E51" w14:paraId="0D9CA670" w14:textId="77777777" w:rsidTr="003277DF">
        <w:trPr>
          <w:trHeight w:val="346"/>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68374373" w14:textId="77777777" w:rsidR="003D58A5" w:rsidRPr="00F70E51" w:rsidRDefault="003D58A5" w:rsidP="003D58A5">
            <w:pPr>
              <w:spacing w:after="0" w:line="240" w:lineRule="auto"/>
              <w:jc w:val="center"/>
              <w:rPr>
                <w:rFonts w:eastAsia="Times New Roman" w:cstheme="minorHAnsi"/>
                <w:color w:val="000000"/>
                <w:sz w:val="24"/>
                <w:szCs w:val="24"/>
              </w:rPr>
            </w:pPr>
            <w:r w:rsidRPr="00F70E51">
              <w:rPr>
                <w:rFonts w:eastAsia="Times New Roman" w:cstheme="minorHAnsi"/>
                <w:color w:val="000000"/>
                <w:sz w:val="24"/>
                <w:szCs w:val="24"/>
              </w:rPr>
              <w:lastRenderedPageBreak/>
              <w:t>7</w:t>
            </w:r>
          </w:p>
        </w:tc>
        <w:tc>
          <w:tcPr>
            <w:tcW w:w="8527" w:type="dxa"/>
            <w:tcBorders>
              <w:top w:val="nil"/>
              <w:left w:val="nil"/>
              <w:bottom w:val="single" w:sz="4" w:space="0" w:color="auto"/>
              <w:right w:val="single" w:sz="4" w:space="0" w:color="auto"/>
            </w:tcBorders>
            <w:shd w:val="clear" w:color="auto" w:fill="auto"/>
            <w:vAlign w:val="bottom"/>
            <w:hideMark/>
          </w:tcPr>
          <w:p w14:paraId="2B238B1D" w14:textId="77777777" w:rsidR="003D58A5" w:rsidRPr="00F70E51" w:rsidRDefault="003D58A5" w:rsidP="003D58A5">
            <w:pPr>
              <w:spacing w:after="0" w:line="240" w:lineRule="auto"/>
              <w:rPr>
                <w:rFonts w:eastAsia="Times New Roman" w:cstheme="minorHAnsi"/>
                <w:sz w:val="24"/>
                <w:szCs w:val="24"/>
              </w:rPr>
            </w:pPr>
            <w:r w:rsidRPr="00F70E51">
              <w:rPr>
                <w:rFonts w:eastAsia="Times New Roman" w:cstheme="minorHAnsi"/>
                <w:sz w:val="24"/>
                <w:szCs w:val="24"/>
              </w:rPr>
              <w:t>Pojemniki na odpady medyczne typu BOM o pojemności 60l, kolor czerwony</w:t>
            </w:r>
          </w:p>
        </w:tc>
      </w:tr>
    </w:tbl>
    <w:p w14:paraId="4DA9D46E" w14:textId="77777777" w:rsidR="003D58A5" w:rsidRPr="00F70E51" w:rsidRDefault="003D58A5" w:rsidP="003D58A5">
      <w:pPr>
        <w:suppressAutoHyphens/>
        <w:spacing w:after="200" w:line="480" w:lineRule="auto"/>
        <w:rPr>
          <w:rFonts w:eastAsia="Times New Roman" w:cstheme="minorHAnsi"/>
          <w:sz w:val="20"/>
          <w:lang w:eastAsia="zh-CN"/>
        </w:rPr>
      </w:pPr>
    </w:p>
    <w:p w14:paraId="0B056BFB" w14:textId="4AD2F5E9" w:rsidR="00980A6D" w:rsidRPr="00F70E51" w:rsidRDefault="003277DF" w:rsidP="005151A6">
      <w:pPr>
        <w:spacing w:after="0" w:line="240" w:lineRule="auto"/>
        <w:jc w:val="both"/>
        <w:rPr>
          <w:rFonts w:eastAsia="Calibri" w:cstheme="minorHAnsi"/>
          <w:b/>
          <w:color w:val="00000A"/>
          <w:sz w:val="24"/>
          <w:szCs w:val="24"/>
        </w:rPr>
      </w:pPr>
      <w:r w:rsidRPr="00F70E51">
        <w:rPr>
          <w:rFonts w:eastAsia="Calibri" w:cstheme="minorHAnsi"/>
          <w:b/>
          <w:color w:val="00000A"/>
          <w:sz w:val="24"/>
          <w:szCs w:val="24"/>
        </w:rPr>
        <w:t>16</w:t>
      </w:r>
      <w:r w:rsidR="00547F09" w:rsidRPr="00F70E51">
        <w:rPr>
          <w:rFonts w:eastAsia="Calibri" w:cstheme="minorHAnsi"/>
          <w:b/>
          <w:color w:val="00000A"/>
          <w:sz w:val="24"/>
          <w:szCs w:val="24"/>
        </w:rPr>
        <w:t>.</w:t>
      </w:r>
      <w:r w:rsidR="00107863" w:rsidRPr="00F70E51">
        <w:rPr>
          <w:rFonts w:eastAsia="Calibri" w:cstheme="minorHAnsi"/>
          <w:b/>
          <w:color w:val="00000A"/>
          <w:sz w:val="24"/>
          <w:szCs w:val="24"/>
        </w:rPr>
        <w:t xml:space="preserve"> </w:t>
      </w:r>
      <w:r w:rsidR="00980A6D" w:rsidRPr="00F70E51">
        <w:rPr>
          <w:rFonts w:eastAsia="Calibri" w:cstheme="minorHAnsi"/>
          <w:b/>
          <w:color w:val="00000A"/>
          <w:sz w:val="24"/>
          <w:szCs w:val="24"/>
        </w:rPr>
        <w:t>Zamawiający jest uprawniony do:</w:t>
      </w:r>
    </w:p>
    <w:p w14:paraId="24CDF502" w14:textId="4F1F25F9" w:rsidR="00980A6D" w:rsidRPr="00F70E51" w:rsidRDefault="00980A6D" w:rsidP="005151A6">
      <w:pPr>
        <w:spacing w:after="0" w:line="240" w:lineRule="auto"/>
        <w:jc w:val="both"/>
        <w:rPr>
          <w:rFonts w:eastAsia="Calibri" w:cstheme="minorHAnsi"/>
          <w:color w:val="00000A"/>
          <w:sz w:val="24"/>
          <w:szCs w:val="24"/>
        </w:rPr>
      </w:pPr>
      <w:r w:rsidRPr="00F70E51">
        <w:rPr>
          <w:rFonts w:eastAsia="Calibri" w:cstheme="minorHAnsi"/>
          <w:color w:val="00000A"/>
          <w:sz w:val="24"/>
          <w:szCs w:val="24"/>
        </w:rPr>
        <w:t xml:space="preserve">a) </w:t>
      </w:r>
      <w:r w:rsidR="00AC530C" w:rsidRPr="00F70E51">
        <w:rPr>
          <w:rFonts w:eastAsia="Calibri" w:cstheme="minorHAnsi"/>
          <w:color w:val="00000A"/>
          <w:sz w:val="24"/>
          <w:szCs w:val="24"/>
        </w:rPr>
        <w:t>bieżącej kontroli szpitala prowadzonej przez pielęgniarkę oddzia</w:t>
      </w:r>
      <w:r w:rsidR="008B23B3" w:rsidRPr="00F70E51">
        <w:rPr>
          <w:rFonts w:eastAsia="Calibri" w:cstheme="minorHAnsi"/>
          <w:color w:val="00000A"/>
          <w:sz w:val="24"/>
          <w:szCs w:val="24"/>
        </w:rPr>
        <w:t>łową, specjalistó</w:t>
      </w:r>
      <w:r w:rsidR="006302AA">
        <w:rPr>
          <w:rFonts w:eastAsia="Calibri" w:cstheme="minorHAnsi"/>
          <w:color w:val="00000A"/>
          <w:sz w:val="24"/>
          <w:szCs w:val="24"/>
        </w:rPr>
        <w:t>w ds. epidemiologii</w:t>
      </w:r>
    </w:p>
    <w:p w14:paraId="512DB167" w14:textId="77777777" w:rsidR="00980A6D" w:rsidRPr="00F70E51" w:rsidRDefault="00980A6D" w:rsidP="005151A6">
      <w:pPr>
        <w:spacing w:after="0" w:line="240" w:lineRule="auto"/>
        <w:jc w:val="both"/>
        <w:rPr>
          <w:rFonts w:eastAsia="Calibri" w:cstheme="minorHAnsi"/>
          <w:color w:val="00000A"/>
          <w:sz w:val="24"/>
          <w:szCs w:val="24"/>
        </w:rPr>
      </w:pPr>
      <w:r w:rsidRPr="00F70E51">
        <w:rPr>
          <w:rFonts w:eastAsia="Calibri" w:cstheme="minorHAnsi"/>
          <w:color w:val="00000A"/>
          <w:sz w:val="24"/>
          <w:szCs w:val="24"/>
        </w:rPr>
        <w:t xml:space="preserve">b) </w:t>
      </w:r>
      <w:r w:rsidR="00AC530C" w:rsidRPr="00F70E51">
        <w:rPr>
          <w:rFonts w:eastAsia="Calibri" w:cstheme="minorHAnsi"/>
          <w:color w:val="00000A"/>
          <w:sz w:val="24"/>
          <w:szCs w:val="24"/>
        </w:rPr>
        <w:t>okresowej kontroli czystości obiektów objętych przedmiotem zamówienia przeprowadzanej przez Komisję w składzie: pielęgniarka oddzi</w:t>
      </w:r>
      <w:r w:rsidRPr="00F70E51">
        <w:rPr>
          <w:rFonts w:eastAsia="Calibri" w:cstheme="minorHAnsi"/>
          <w:color w:val="00000A"/>
          <w:sz w:val="24"/>
          <w:szCs w:val="24"/>
        </w:rPr>
        <w:t>ałowa, przedstawiciel Wykonawcy</w:t>
      </w:r>
    </w:p>
    <w:p w14:paraId="604F47E9" w14:textId="77777777" w:rsidR="008B23B3" w:rsidRPr="00F70E51" w:rsidRDefault="00980A6D" w:rsidP="005151A6">
      <w:pPr>
        <w:spacing w:after="0" w:line="240" w:lineRule="auto"/>
        <w:jc w:val="both"/>
        <w:rPr>
          <w:rFonts w:eastAsia="Calibri" w:cstheme="minorHAnsi"/>
          <w:color w:val="00000A"/>
          <w:sz w:val="24"/>
          <w:szCs w:val="24"/>
        </w:rPr>
      </w:pPr>
      <w:r w:rsidRPr="00F70E51">
        <w:rPr>
          <w:rFonts w:eastAsia="Calibri" w:cstheme="minorHAnsi"/>
          <w:color w:val="00000A"/>
          <w:sz w:val="24"/>
          <w:szCs w:val="24"/>
        </w:rPr>
        <w:t xml:space="preserve">c) </w:t>
      </w:r>
      <w:r w:rsidR="00AC530C" w:rsidRPr="00F70E51">
        <w:rPr>
          <w:rFonts w:eastAsia="Calibri" w:cstheme="minorHAnsi"/>
          <w:color w:val="00000A"/>
          <w:sz w:val="24"/>
          <w:szCs w:val="24"/>
        </w:rPr>
        <w:t>Komisja z przeprowadzonych kontroli sporządza protokół; w przypadku uchybień wyznacza termin ich usunięcia. Wobec braku usunięcia uchybień Komisja wnioskuje do Dyrektora Szpitala o nałożenia kar wynikających z umowy</w:t>
      </w:r>
    </w:p>
    <w:p w14:paraId="409AAF22" w14:textId="26303158" w:rsidR="008B23B3" w:rsidRPr="00F70E51" w:rsidRDefault="008B23B3" w:rsidP="005151A6">
      <w:pPr>
        <w:spacing w:after="0" w:line="240" w:lineRule="auto"/>
        <w:jc w:val="both"/>
        <w:rPr>
          <w:rFonts w:eastAsia="Calibri" w:cstheme="minorHAnsi"/>
          <w:color w:val="00000A"/>
          <w:sz w:val="24"/>
          <w:szCs w:val="24"/>
        </w:rPr>
      </w:pPr>
      <w:r w:rsidRPr="00F70E51">
        <w:rPr>
          <w:rFonts w:eastAsia="Calibri" w:cstheme="minorHAnsi"/>
          <w:color w:val="00000A"/>
          <w:sz w:val="24"/>
          <w:szCs w:val="24"/>
        </w:rPr>
        <w:t xml:space="preserve">d) </w:t>
      </w:r>
      <w:r w:rsidR="00AC530C" w:rsidRPr="00F70E51">
        <w:rPr>
          <w:rFonts w:eastAsia="Calibri" w:cstheme="minorHAnsi"/>
          <w:color w:val="00000A"/>
          <w:sz w:val="24"/>
          <w:szCs w:val="24"/>
        </w:rPr>
        <w:t>Zamawiający ustali inne preparaty dezynfekcyjne niż wymieniane w załączniku nr 3</w:t>
      </w:r>
      <w:r w:rsidR="006302AA">
        <w:rPr>
          <w:rFonts w:eastAsia="Calibri" w:cstheme="minorHAnsi"/>
          <w:color w:val="00000A"/>
          <w:sz w:val="24"/>
          <w:szCs w:val="24"/>
        </w:rPr>
        <w:t xml:space="preserve"> w </w:t>
      </w:r>
      <w:r w:rsidR="00AC530C" w:rsidRPr="00F70E51">
        <w:rPr>
          <w:rFonts w:eastAsia="Calibri" w:cstheme="minorHAnsi"/>
          <w:color w:val="00000A"/>
          <w:sz w:val="24"/>
          <w:szCs w:val="24"/>
        </w:rPr>
        <w:t>uzasadnionym przypadku epidemiologicznym.</w:t>
      </w:r>
    </w:p>
    <w:p w14:paraId="6484411E" w14:textId="77777777" w:rsidR="008B23B3" w:rsidRPr="00F70E51" w:rsidRDefault="008B23B3" w:rsidP="005151A6">
      <w:pPr>
        <w:spacing w:after="0" w:line="240" w:lineRule="auto"/>
        <w:jc w:val="both"/>
        <w:rPr>
          <w:rFonts w:eastAsia="Calibri" w:cstheme="minorHAnsi"/>
          <w:color w:val="00000A"/>
          <w:sz w:val="24"/>
          <w:szCs w:val="24"/>
        </w:rPr>
      </w:pPr>
      <w:r w:rsidRPr="00F70E51">
        <w:rPr>
          <w:rFonts w:eastAsia="Calibri" w:cstheme="minorHAnsi"/>
          <w:color w:val="00000A"/>
          <w:sz w:val="24"/>
          <w:szCs w:val="24"/>
        </w:rPr>
        <w:t xml:space="preserve">e) </w:t>
      </w:r>
      <w:r w:rsidR="00AC530C" w:rsidRPr="00F70E51">
        <w:rPr>
          <w:rFonts w:eastAsia="Calibri" w:cstheme="minorHAnsi"/>
          <w:color w:val="00000A"/>
          <w:sz w:val="24"/>
          <w:szCs w:val="24"/>
        </w:rPr>
        <w:t>Zamawiający wymaga, aby Wykonawca dostosował się do procedur i instrukcji funkcjonujących w Szpitalu w zakresie sanitarnym i epidemiologicznym.</w:t>
      </w:r>
    </w:p>
    <w:p w14:paraId="6EFBDDA6" w14:textId="21E1D0AA" w:rsidR="00AC530C" w:rsidRPr="00F70E51" w:rsidRDefault="008B23B3" w:rsidP="005151A6">
      <w:pPr>
        <w:spacing w:after="0" w:line="240" w:lineRule="auto"/>
        <w:jc w:val="both"/>
        <w:rPr>
          <w:rFonts w:eastAsia="Calibri" w:cstheme="minorHAnsi"/>
          <w:color w:val="00000A"/>
          <w:sz w:val="24"/>
          <w:szCs w:val="24"/>
        </w:rPr>
      </w:pPr>
      <w:r w:rsidRPr="00F70E51">
        <w:rPr>
          <w:rFonts w:eastAsia="Calibri" w:cstheme="minorHAnsi"/>
          <w:color w:val="00000A"/>
          <w:sz w:val="24"/>
          <w:szCs w:val="24"/>
        </w:rPr>
        <w:t>f) Zamawiający zapewnia odz</w:t>
      </w:r>
      <w:r w:rsidR="00AC530C" w:rsidRPr="00F70E51">
        <w:rPr>
          <w:rFonts w:eastAsia="Calibri" w:cstheme="minorHAnsi"/>
          <w:color w:val="00000A"/>
          <w:sz w:val="24"/>
          <w:szCs w:val="24"/>
        </w:rPr>
        <w:t xml:space="preserve">ież ochronną </w:t>
      </w:r>
      <w:r w:rsidRPr="00F70E51">
        <w:rPr>
          <w:rFonts w:eastAsia="Calibri" w:cstheme="minorHAnsi"/>
          <w:color w:val="00000A"/>
          <w:sz w:val="24"/>
          <w:szCs w:val="24"/>
        </w:rPr>
        <w:t xml:space="preserve">i środki ochrony osobistej </w:t>
      </w:r>
      <w:r w:rsidR="00AC530C" w:rsidRPr="00F70E51">
        <w:rPr>
          <w:rFonts w:eastAsia="Calibri" w:cstheme="minorHAnsi"/>
          <w:color w:val="00000A"/>
          <w:sz w:val="24"/>
          <w:szCs w:val="24"/>
        </w:rPr>
        <w:t>dla pracowników Wykonawcy, wykorzystywaną przy realizacji usługi</w:t>
      </w:r>
      <w:r w:rsidRPr="00F70E51">
        <w:rPr>
          <w:rFonts w:eastAsia="Calibri" w:cstheme="minorHAnsi"/>
          <w:color w:val="00000A"/>
          <w:sz w:val="24"/>
          <w:szCs w:val="24"/>
        </w:rPr>
        <w:t xml:space="preserve"> </w:t>
      </w:r>
      <w:r w:rsidR="00AC530C" w:rsidRPr="00F70E51">
        <w:rPr>
          <w:rFonts w:eastAsia="Calibri" w:cstheme="minorHAnsi"/>
          <w:color w:val="00000A"/>
          <w:sz w:val="24"/>
          <w:szCs w:val="24"/>
        </w:rPr>
        <w:t xml:space="preserve">(fartuchy foliowe lub </w:t>
      </w:r>
      <w:proofErr w:type="spellStart"/>
      <w:r w:rsidR="00AC530C" w:rsidRPr="00F70E51">
        <w:rPr>
          <w:rFonts w:eastAsia="Calibri" w:cstheme="minorHAnsi"/>
          <w:color w:val="00000A"/>
          <w:sz w:val="24"/>
          <w:szCs w:val="24"/>
        </w:rPr>
        <w:t>fliselinowe</w:t>
      </w:r>
      <w:proofErr w:type="spellEnd"/>
      <w:r w:rsidR="00AC530C" w:rsidRPr="00F70E51">
        <w:rPr>
          <w:rFonts w:eastAsia="Calibri" w:cstheme="minorHAnsi"/>
          <w:color w:val="00000A"/>
          <w:sz w:val="24"/>
          <w:szCs w:val="24"/>
        </w:rPr>
        <w:t xml:space="preserve">, kombinezony, ochraniacze na buty, maski chirurgiczne, maski FFP2, FFP3, rękawiczki, </w:t>
      </w:r>
      <w:proofErr w:type="spellStart"/>
      <w:r w:rsidR="00AC530C" w:rsidRPr="00F70E51">
        <w:rPr>
          <w:rFonts w:eastAsia="Calibri" w:cstheme="minorHAnsi"/>
          <w:color w:val="00000A"/>
          <w:sz w:val="24"/>
          <w:szCs w:val="24"/>
        </w:rPr>
        <w:t>itp</w:t>
      </w:r>
      <w:proofErr w:type="spellEnd"/>
      <w:r w:rsidR="00AC530C" w:rsidRPr="00F70E51">
        <w:rPr>
          <w:rFonts w:eastAsia="Calibri" w:cstheme="minorHAnsi"/>
          <w:color w:val="00000A"/>
          <w:sz w:val="24"/>
          <w:szCs w:val="24"/>
        </w:rPr>
        <w:t>).</w:t>
      </w:r>
    </w:p>
    <w:p w14:paraId="0FBE9565" w14:textId="77777777" w:rsidR="00AC530C" w:rsidRPr="00F70E51" w:rsidRDefault="00AC530C" w:rsidP="005151A6">
      <w:pPr>
        <w:spacing w:after="0" w:line="240" w:lineRule="auto"/>
        <w:jc w:val="both"/>
        <w:rPr>
          <w:rFonts w:eastAsia="Calibri" w:cstheme="minorHAnsi"/>
          <w:color w:val="00000A"/>
          <w:sz w:val="24"/>
          <w:szCs w:val="24"/>
        </w:rPr>
      </w:pPr>
    </w:p>
    <w:p w14:paraId="73B61ED1" w14:textId="59F5B029" w:rsidR="007B04CA" w:rsidRPr="00F70E51" w:rsidRDefault="00107863" w:rsidP="005151A6">
      <w:pPr>
        <w:spacing w:after="0" w:line="240" w:lineRule="auto"/>
        <w:jc w:val="both"/>
        <w:rPr>
          <w:rFonts w:eastAsia="Times New Roman" w:cstheme="minorHAnsi"/>
          <w:sz w:val="24"/>
          <w:szCs w:val="24"/>
        </w:rPr>
      </w:pPr>
      <w:r w:rsidRPr="00F70E51">
        <w:rPr>
          <w:rFonts w:eastAsia="Calibri" w:cstheme="minorHAnsi"/>
          <w:b/>
          <w:color w:val="00000A"/>
          <w:sz w:val="24"/>
          <w:szCs w:val="24"/>
        </w:rPr>
        <w:t>1</w:t>
      </w:r>
      <w:r w:rsidR="003277DF" w:rsidRPr="00F70E51">
        <w:rPr>
          <w:rFonts w:eastAsia="Calibri" w:cstheme="minorHAnsi"/>
          <w:b/>
          <w:color w:val="00000A"/>
          <w:sz w:val="24"/>
          <w:szCs w:val="24"/>
        </w:rPr>
        <w:t>7</w:t>
      </w:r>
      <w:r w:rsidRPr="00F70E51">
        <w:rPr>
          <w:rFonts w:eastAsia="Calibri" w:cstheme="minorHAnsi"/>
          <w:b/>
          <w:color w:val="00000A"/>
          <w:sz w:val="24"/>
          <w:szCs w:val="24"/>
        </w:rPr>
        <w:t>.</w:t>
      </w:r>
      <w:r w:rsidRPr="00F70E51">
        <w:rPr>
          <w:rFonts w:eastAsia="Calibri" w:cstheme="minorHAnsi"/>
          <w:color w:val="00000A"/>
          <w:sz w:val="24"/>
          <w:szCs w:val="24"/>
        </w:rPr>
        <w:t xml:space="preserve"> Do obowiązków Wykonawcy w trakcie trwania umowy należeć będzie również sprzątanie pomieszczeń już </w:t>
      </w:r>
      <w:r w:rsidRPr="00F70E51">
        <w:rPr>
          <w:rFonts w:eastAsia="Calibri" w:cstheme="minorHAnsi"/>
          <w:sz w:val="24"/>
          <w:szCs w:val="24"/>
        </w:rPr>
        <w:t xml:space="preserve">istniejących po przeprowadzonych remontach i adaptacjach oraz dodatkowo w sytuacjach awaryjnych (awaria kanalizacji, dodatkowa dezynfekcja pomieszczeń w związku ze zmianą sytuacji epidemiologicznej). </w:t>
      </w:r>
    </w:p>
    <w:p w14:paraId="2CC92DF0" w14:textId="77777777" w:rsidR="007B04CA" w:rsidRPr="00F70E51" w:rsidRDefault="007B04CA" w:rsidP="003277DF">
      <w:pPr>
        <w:spacing w:after="0" w:line="240" w:lineRule="auto"/>
        <w:jc w:val="both"/>
        <w:rPr>
          <w:rFonts w:eastAsia="Calibri" w:cstheme="minorHAnsi"/>
          <w:color w:val="00000A"/>
          <w:sz w:val="24"/>
          <w:szCs w:val="24"/>
        </w:rPr>
      </w:pPr>
    </w:p>
    <w:p w14:paraId="3CF42D53" w14:textId="1946C0B4" w:rsidR="007B04CA" w:rsidRPr="00F70E51" w:rsidRDefault="00107863" w:rsidP="003277DF">
      <w:pPr>
        <w:spacing w:after="0" w:line="240" w:lineRule="auto"/>
        <w:jc w:val="both"/>
        <w:rPr>
          <w:rFonts w:eastAsia="Times New Roman" w:cstheme="minorHAnsi"/>
          <w:color w:val="00000A"/>
          <w:sz w:val="24"/>
          <w:szCs w:val="24"/>
        </w:rPr>
      </w:pPr>
      <w:r w:rsidRPr="00F70E51">
        <w:rPr>
          <w:rFonts w:eastAsia="Calibri" w:cstheme="minorHAnsi"/>
          <w:b/>
          <w:color w:val="00000A"/>
          <w:sz w:val="24"/>
          <w:szCs w:val="24"/>
        </w:rPr>
        <w:t>1</w:t>
      </w:r>
      <w:r w:rsidR="003277DF" w:rsidRPr="00F70E51">
        <w:rPr>
          <w:rFonts w:eastAsia="Calibri" w:cstheme="minorHAnsi"/>
          <w:b/>
          <w:color w:val="00000A"/>
          <w:sz w:val="24"/>
          <w:szCs w:val="24"/>
        </w:rPr>
        <w:t>8</w:t>
      </w:r>
      <w:r w:rsidRPr="00F70E51">
        <w:rPr>
          <w:rFonts w:eastAsia="Calibri" w:cstheme="minorHAnsi"/>
          <w:b/>
          <w:color w:val="00000A"/>
          <w:sz w:val="24"/>
          <w:szCs w:val="24"/>
        </w:rPr>
        <w:t>.</w:t>
      </w:r>
      <w:r w:rsidRPr="00F70E51">
        <w:rPr>
          <w:rFonts w:eastAsia="Calibri" w:cstheme="minorHAnsi"/>
          <w:color w:val="00000A"/>
          <w:sz w:val="24"/>
          <w:szCs w:val="24"/>
        </w:rPr>
        <w:t xml:space="preserve"> Wykonawca winien obowiązkowo dokonać na własny koszt oględzin obiektów Zamawiającego, a także uzyskać na własną odpowiedzialność i ryzyko wszelkie dodatkowe  informacje, niezbędne do przygotowania oferty.</w:t>
      </w:r>
    </w:p>
    <w:p w14:paraId="7E7B9A85" w14:textId="77777777" w:rsidR="007B04CA" w:rsidRPr="00F70E51" w:rsidRDefault="007B04CA" w:rsidP="005151A6">
      <w:pPr>
        <w:spacing w:after="0" w:line="240" w:lineRule="auto"/>
        <w:ind w:left="360"/>
        <w:jc w:val="both"/>
        <w:rPr>
          <w:rFonts w:eastAsia="Calibri" w:cstheme="minorHAnsi"/>
          <w:color w:val="00000A"/>
          <w:sz w:val="24"/>
          <w:szCs w:val="24"/>
        </w:rPr>
      </w:pPr>
    </w:p>
    <w:p w14:paraId="66E3EA8F" w14:textId="3052737C" w:rsidR="007B04CA" w:rsidRPr="00F70E51" w:rsidRDefault="00547F09" w:rsidP="005151A6">
      <w:pPr>
        <w:spacing w:after="0" w:line="240" w:lineRule="auto"/>
        <w:jc w:val="both"/>
        <w:rPr>
          <w:rFonts w:eastAsia="Times New Roman" w:cstheme="minorHAnsi"/>
          <w:color w:val="00000A"/>
          <w:sz w:val="24"/>
          <w:szCs w:val="24"/>
        </w:rPr>
      </w:pPr>
      <w:r w:rsidRPr="00F70E51">
        <w:rPr>
          <w:rFonts w:eastAsia="Calibri" w:cstheme="minorHAnsi"/>
          <w:b/>
          <w:color w:val="00000A"/>
          <w:sz w:val="24"/>
          <w:szCs w:val="24"/>
        </w:rPr>
        <w:t>1</w:t>
      </w:r>
      <w:r w:rsidR="003277DF" w:rsidRPr="00F70E51">
        <w:rPr>
          <w:rFonts w:eastAsia="Calibri" w:cstheme="minorHAnsi"/>
          <w:b/>
          <w:color w:val="00000A"/>
          <w:sz w:val="24"/>
          <w:szCs w:val="24"/>
        </w:rPr>
        <w:t>9</w:t>
      </w:r>
      <w:r w:rsidR="00107863" w:rsidRPr="00F70E51">
        <w:rPr>
          <w:rFonts w:eastAsia="Calibri" w:cstheme="minorHAnsi"/>
          <w:b/>
          <w:color w:val="00000A"/>
          <w:sz w:val="24"/>
          <w:szCs w:val="24"/>
        </w:rPr>
        <w:t>.</w:t>
      </w:r>
      <w:r w:rsidR="00107863" w:rsidRPr="00F70E51">
        <w:rPr>
          <w:rFonts w:eastAsia="Calibri" w:cstheme="minorHAnsi"/>
          <w:color w:val="00000A"/>
          <w:sz w:val="24"/>
          <w:szCs w:val="24"/>
        </w:rPr>
        <w:t xml:space="preserve"> Wykonawca ponosi odpowiedzialność za wykonanie usługi zgodnie z obowiązującymi przepisami oraz ponosi konsekwencje prawne i finansowe kwestionowanych kontroli prowadzonych przez Państwową Inspekcję Sanitarną oraz Zespół Kontroli Zakażeń Szpitalnych oraz inne jednostki kontrolujące oraz ponosi koszty doprowadzenia pomieszczeń do należytego stanu sanitarno-epidemiologicznego.</w:t>
      </w:r>
    </w:p>
    <w:p w14:paraId="50AA4EBC" w14:textId="77777777" w:rsidR="007B04CA" w:rsidRPr="00F70E51" w:rsidRDefault="007B04CA" w:rsidP="005151A6">
      <w:pPr>
        <w:spacing w:after="0" w:line="240" w:lineRule="auto"/>
        <w:jc w:val="both"/>
        <w:rPr>
          <w:rFonts w:eastAsia="Calibri" w:cstheme="minorHAnsi"/>
          <w:color w:val="00000A"/>
          <w:sz w:val="24"/>
          <w:szCs w:val="24"/>
        </w:rPr>
      </w:pPr>
    </w:p>
    <w:p w14:paraId="165129EE" w14:textId="44B61CCC" w:rsidR="007B04CA" w:rsidRPr="00F70E51" w:rsidRDefault="003277DF" w:rsidP="005151A6">
      <w:pPr>
        <w:spacing w:after="0" w:line="240" w:lineRule="auto"/>
        <w:jc w:val="both"/>
        <w:rPr>
          <w:rFonts w:eastAsia="Times New Roman" w:cstheme="minorHAnsi"/>
          <w:color w:val="00000A"/>
          <w:sz w:val="24"/>
          <w:szCs w:val="24"/>
        </w:rPr>
      </w:pPr>
      <w:r w:rsidRPr="00F70E51">
        <w:rPr>
          <w:rFonts w:eastAsia="Calibri" w:cstheme="minorHAnsi"/>
          <w:b/>
          <w:color w:val="00000A"/>
          <w:sz w:val="24"/>
          <w:szCs w:val="24"/>
        </w:rPr>
        <w:t>20.</w:t>
      </w:r>
      <w:r w:rsidR="00107863" w:rsidRPr="00F70E51">
        <w:rPr>
          <w:rFonts w:eastAsia="Calibri" w:cstheme="minorHAnsi"/>
          <w:color w:val="00000A"/>
          <w:sz w:val="24"/>
          <w:szCs w:val="24"/>
        </w:rPr>
        <w:t xml:space="preserve"> Pracownicy Wykonawcy są zobowiązani do zachowania tajemnicy na temat wszystkich zdarzeń w związku z wykonywaniem pracy w szpitalu oraz do niezwłocznego oddania przedmiotów znalezionych w pomieszczeniach szpitala kierownikom komórek organizacyjnych.</w:t>
      </w:r>
    </w:p>
    <w:p w14:paraId="42C258F7" w14:textId="77777777" w:rsidR="007B04CA" w:rsidRPr="00F70E51" w:rsidRDefault="007B04CA" w:rsidP="005151A6">
      <w:pPr>
        <w:spacing w:after="0" w:line="240" w:lineRule="auto"/>
        <w:jc w:val="both"/>
        <w:rPr>
          <w:rFonts w:eastAsia="Calibri" w:cstheme="minorHAnsi"/>
          <w:color w:val="00000A"/>
          <w:sz w:val="24"/>
          <w:szCs w:val="24"/>
        </w:rPr>
      </w:pPr>
    </w:p>
    <w:p w14:paraId="34DBDCD7" w14:textId="604AE782" w:rsidR="007B04CA" w:rsidRPr="00F70E51" w:rsidRDefault="003277DF" w:rsidP="005151A6">
      <w:pPr>
        <w:spacing w:after="0" w:line="240" w:lineRule="auto"/>
        <w:jc w:val="both"/>
        <w:rPr>
          <w:rFonts w:eastAsia="Times New Roman" w:cstheme="minorHAnsi"/>
          <w:color w:val="00000A"/>
          <w:sz w:val="24"/>
          <w:szCs w:val="24"/>
        </w:rPr>
      </w:pPr>
      <w:r w:rsidRPr="00F70E51">
        <w:rPr>
          <w:rFonts w:eastAsia="Calibri" w:cstheme="minorHAnsi"/>
          <w:b/>
          <w:color w:val="00000A"/>
          <w:sz w:val="24"/>
          <w:szCs w:val="24"/>
        </w:rPr>
        <w:t>21</w:t>
      </w:r>
      <w:r w:rsidR="00107863" w:rsidRPr="00F70E51">
        <w:rPr>
          <w:rFonts w:eastAsia="Calibri" w:cstheme="minorHAnsi"/>
          <w:b/>
          <w:color w:val="00000A"/>
          <w:sz w:val="24"/>
          <w:szCs w:val="24"/>
        </w:rPr>
        <w:t>.</w:t>
      </w:r>
      <w:r w:rsidR="00107863" w:rsidRPr="00F70E51">
        <w:rPr>
          <w:rFonts w:eastAsia="Calibri" w:cstheme="minorHAnsi"/>
          <w:color w:val="00000A"/>
          <w:sz w:val="24"/>
          <w:szCs w:val="24"/>
        </w:rPr>
        <w:t xml:space="preserve"> Wykonawca ponosi odpowiedzialność za szkody powstałe przy wykonywaniu usługi przez pracowników Wykonawcy.</w:t>
      </w:r>
    </w:p>
    <w:p w14:paraId="71B3E72A" w14:textId="77777777" w:rsidR="007B04CA" w:rsidRPr="00F70E51" w:rsidRDefault="007B04CA" w:rsidP="005151A6">
      <w:pPr>
        <w:spacing w:after="0" w:line="240" w:lineRule="auto"/>
        <w:jc w:val="both"/>
        <w:rPr>
          <w:rFonts w:eastAsia="Calibri" w:cstheme="minorHAnsi"/>
          <w:color w:val="00000A"/>
          <w:sz w:val="24"/>
          <w:szCs w:val="24"/>
        </w:rPr>
      </w:pPr>
    </w:p>
    <w:p w14:paraId="68F2C36D" w14:textId="28A01D5E" w:rsidR="007B04CA" w:rsidRPr="00F70E51" w:rsidRDefault="00547F09" w:rsidP="005151A6">
      <w:pPr>
        <w:spacing w:after="0" w:line="240" w:lineRule="auto"/>
        <w:jc w:val="both"/>
        <w:rPr>
          <w:rFonts w:eastAsia="Times New Roman" w:cstheme="minorHAnsi"/>
          <w:color w:val="00000A"/>
          <w:sz w:val="24"/>
          <w:szCs w:val="24"/>
        </w:rPr>
      </w:pPr>
      <w:r w:rsidRPr="00F70E51">
        <w:rPr>
          <w:rFonts w:eastAsia="Calibri" w:cstheme="minorHAnsi"/>
          <w:b/>
          <w:color w:val="00000A"/>
          <w:sz w:val="24"/>
          <w:szCs w:val="24"/>
        </w:rPr>
        <w:lastRenderedPageBreak/>
        <w:t>2</w:t>
      </w:r>
      <w:r w:rsidR="003277DF" w:rsidRPr="00F70E51">
        <w:rPr>
          <w:rFonts w:eastAsia="Calibri" w:cstheme="minorHAnsi"/>
          <w:b/>
          <w:color w:val="00000A"/>
          <w:sz w:val="24"/>
          <w:szCs w:val="24"/>
        </w:rPr>
        <w:t>2</w:t>
      </w:r>
      <w:r w:rsidR="00107863" w:rsidRPr="00F70E51">
        <w:rPr>
          <w:rFonts w:eastAsia="Calibri" w:cstheme="minorHAnsi"/>
          <w:b/>
          <w:color w:val="00000A"/>
          <w:sz w:val="24"/>
          <w:szCs w:val="24"/>
        </w:rPr>
        <w:t>.</w:t>
      </w:r>
      <w:r w:rsidR="00107863" w:rsidRPr="00F70E51">
        <w:rPr>
          <w:rFonts w:eastAsia="Calibri" w:cstheme="minorHAnsi"/>
          <w:color w:val="00000A"/>
          <w:sz w:val="24"/>
          <w:szCs w:val="24"/>
        </w:rPr>
        <w:t xml:space="preserve"> Wykonawca zobowiązany jest do objęcia podległego personelu nadzorem lekarza medycyny pracy i przeprowadzania badań medycznych zgodnie z Rozporządzeniem Ministra Zdrowia z dnia 30 maja 1996 (Dz. U. Nr 69, poz. 332). Zaświadczenia lekarskie stwierdzające zdolność do pracy każdego z pracowników Firmy sprząta</w:t>
      </w:r>
      <w:r w:rsidR="006302AA">
        <w:rPr>
          <w:rFonts w:eastAsia="Calibri" w:cstheme="minorHAnsi"/>
          <w:color w:val="00000A"/>
          <w:sz w:val="24"/>
          <w:szCs w:val="24"/>
        </w:rPr>
        <w:t>jącej wykonujących usługi u </w:t>
      </w:r>
      <w:r w:rsidR="00107863" w:rsidRPr="00F70E51">
        <w:rPr>
          <w:rFonts w:eastAsia="Calibri" w:cstheme="minorHAnsi"/>
          <w:color w:val="00000A"/>
          <w:sz w:val="24"/>
          <w:szCs w:val="24"/>
        </w:rPr>
        <w:t>Zamawiającego należy przedstawić specjaliście ds. epidemiologicznych Zamawiającego – na każde jego żądanie.</w:t>
      </w:r>
    </w:p>
    <w:p w14:paraId="444012E0" w14:textId="77777777" w:rsidR="007B04CA" w:rsidRPr="00F70E51" w:rsidRDefault="007B04CA" w:rsidP="005151A6">
      <w:pPr>
        <w:spacing w:after="0" w:line="240" w:lineRule="auto"/>
        <w:jc w:val="both"/>
        <w:rPr>
          <w:rFonts w:eastAsia="Calibri" w:cstheme="minorHAnsi"/>
          <w:color w:val="00000A"/>
          <w:sz w:val="24"/>
          <w:szCs w:val="24"/>
        </w:rPr>
      </w:pPr>
    </w:p>
    <w:p w14:paraId="6920F2E4" w14:textId="17200722" w:rsidR="007B04CA" w:rsidRPr="00F70E51" w:rsidRDefault="003277DF" w:rsidP="005151A6">
      <w:pPr>
        <w:spacing w:after="0" w:line="240" w:lineRule="auto"/>
        <w:jc w:val="both"/>
        <w:rPr>
          <w:rFonts w:eastAsia="Times New Roman" w:cstheme="minorHAnsi"/>
          <w:sz w:val="24"/>
          <w:szCs w:val="24"/>
        </w:rPr>
      </w:pPr>
      <w:r w:rsidRPr="00F70E51">
        <w:rPr>
          <w:rFonts w:eastAsia="Calibri" w:cstheme="minorHAnsi"/>
          <w:b/>
          <w:sz w:val="24"/>
          <w:szCs w:val="24"/>
        </w:rPr>
        <w:t>23</w:t>
      </w:r>
      <w:r w:rsidR="00107863" w:rsidRPr="00F70E51">
        <w:rPr>
          <w:rFonts w:eastAsia="Calibri" w:cstheme="minorHAnsi"/>
          <w:b/>
          <w:sz w:val="24"/>
          <w:szCs w:val="24"/>
        </w:rPr>
        <w:t>.</w:t>
      </w:r>
      <w:r w:rsidR="00107863" w:rsidRPr="00F70E51">
        <w:rPr>
          <w:rFonts w:eastAsia="Calibri" w:cstheme="minorHAnsi"/>
          <w:sz w:val="24"/>
          <w:szCs w:val="24"/>
        </w:rPr>
        <w:t xml:space="preserve"> Wykonawca zgodnie z Rozporządzeniem Ministra Zdrowia z dnia 3 stycznia 2003 (Dz. U. Nr 5, poz. 60) zobowiązany jest do wykonywania przedmiotu zamówienia za pomocą osób zaszczepionych  przeciwko WZW typu B. Stosowne zaświadczenia należy przedstawić specjaliście ds. epidemiologicznych  oraz PSSE – na każde ich żądanie.</w:t>
      </w:r>
    </w:p>
    <w:p w14:paraId="3012F4AA" w14:textId="77777777" w:rsidR="007B04CA" w:rsidRPr="00F70E51" w:rsidRDefault="007B04CA" w:rsidP="005151A6">
      <w:pPr>
        <w:spacing w:after="0" w:line="240" w:lineRule="auto"/>
        <w:jc w:val="both"/>
        <w:rPr>
          <w:rFonts w:eastAsia="Calibri" w:cstheme="minorHAnsi"/>
          <w:sz w:val="24"/>
          <w:szCs w:val="24"/>
        </w:rPr>
      </w:pPr>
    </w:p>
    <w:p w14:paraId="6240DD72" w14:textId="30FFDA4F" w:rsidR="007B04CA" w:rsidRPr="00F70E51" w:rsidRDefault="003277DF" w:rsidP="005151A6">
      <w:pPr>
        <w:spacing w:after="0" w:line="240" w:lineRule="auto"/>
        <w:jc w:val="both"/>
        <w:rPr>
          <w:rFonts w:eastAsia="Times New Roman" w:cstheme="minorHAnsi"/>
          <w:sz w:val="24"/>
          <w:szCs w:val="24"/>
        </w:rPr>
      </w:pPr>
      <w:r w:rsidRPr="00F70E51">
        <w:rPr>
          <w:rFonts w:eastAsia="Calibri" w:cstheme="minorHAnsi"/>
          <w:b/>
          <w:sz w:val="24"/>
          <w:szCs w:val="24"/>
        </w:rPr>
        <w:t>24</w:t>
      </w:r>
      <w:r w:rsidR="00107863" w:rsidRPr="00F70E51">
        <w:rPr>
          <w:rFonts w:eastAsia="Calibri" w:cstheme="minorHAnsi"/>
          <w:b/>
          <w:sz w:val="24"/>
          <w:szCs w:val="24"/>
        </w:rPr>
        <w:t>.</w:t>
      </w:r>
      <w:r w:rsidR="00107863" w:rsidRPr="00F70E51">
        <w:rPr>
          <w:rFonts w:eastAsia="Calibri" w:cstheme="minorHAnsi"/>
          <w:sz w:val="24"/>
          <w:szCs w:val="24"/>
        </w:rPr>
        <w:t xml:space="preserve"> Wykonawca zobowiązany jest do przedstawienia specjaliście ds. epidemiologicznych posiadanych przez pracowników szkoleń w zakresie narażenia na czynniki biologiczne, fizyczne i chemiczne w miejscu wykonywania usługi oraz Karty</w:t>
      </w:r>
      <w:r w:rsidR="006302AA">
        <w:rPr>
          <w:rFonts w:eastAsia="Calibri" w:cstheme="minorHAnsi"/>
          <w:sz w:val="24"/>
          <w:szCs w:val="24"/>
        </w:rPr>
        <w:t xml:space="preserve"> Oceny Ryzyka a także szkoleń w </w:t>
      </w:r>
      <w:r w:rsidR="00107863" w:rsidRPr="00F70E51">
        <w:rPr>
          <w:rFonts w:eastAsia="Calibri" w:cstheme="minorHAnsi"/>
          <w:sz w:val="24"/>
          <w:szCs w:val="24"/>
        </w:rPr>
        <w:t>dziedzinie bezpieczeństwa (Dz.U. 2004.180.1860) – potwierdzone protokołem.</w:t>
      </w:r>
    </w:p>
    <w:p w14:paraId="6D7C4763" w14:textId="77777777" w:rsidR="007B04CA" w:rsidRPr="00F70E51" w:rsidRDefault="007B04CA" w:rsidP="005151A6">
      <w:pPr>
        <w:spacing w:after="0" w:line="240" w:lineRule="auto"/>
        <w:jc w:val="both"/>
        <w:rPr>
          <w:rFonts w:eastAsia="Calibri" w:cstheme="minorHAnsi"/>
          <w:sz w:val="24"/>
          <w:szCs w:val="24"/>
        </w:rPr>
      </w:pPr>
    </w:p>
    <w:p w14:paraId="53CB8D29" w14:textId="5D425ACC" w:rsidR="007B04CA" w:rsidRPr="00F70E51" w:rsidRDefault="003277DF" w:rsidP="005151A6">
      <w:pPr>
        <w:spacing w:after="0" w:line="240" w:lineRule="auto"/>
        <w:jc w:val="both"/>
        <w:rPr>
          <w:rFonts w:eastAsia="Times New Roman" w:cstheme="minorHAnsi"/>
          <w:sz w:val="24"/>
          <w:szCs w:val="24"/>
        </w:rPr>
      </w:pPr>
      <w:r w:rsidRPr="00F70E51">
        <w:rPr>
          <w:rFonts w:eastAsia="Calibri" w:cstheme="minorHAnsi"/>
          <w:b/>
          <w:sz w:val="24"/>
          <w:szCs w:val="24"/>
        </w:rPr>
        <w:t>25</w:t>
      </w:r>
      <w:r w:rsidR="00107863" w:rsidRPr="00F70E51">
        <w:rPr>
          <w:rFonts w:eastAsia="Calibri" w:cstheme="minorHAnsi"/>
          <w:b/>
          <w:sz w:val="24"/>
          <w:szCs w:val="24"/>
        </w:rPr>
        <w:t>.</w:t>
      </w:r>
      <w:r w:rsidR="00107863" w:rsidRPr="00F70E51">
        <w:rPr>
          <w:rFonts w:eastAsia="Calibri" w:cstheme="minorHAnsi"/>
          <w:sz w:val="24"/>
          <w:szCs w:val="24"/>
        </w:rPr>
        <w:t xml:space="preserve"> Zamawiający zastrzega sobie prawo niedopuszczenia do wykonania usługi pracownika Wykonawcy, z uwagi na jego stan fizyczny lub psychiczny uniemożliwiający wykonanie powierzonego zadania.</w:t>
      </w:r>
    </w:p>
    <w:p w14:paraId="42F342D3" w14:textId="77777777" w:rsidR="007B04CA" w:rsidRPr="00F70E51" w:rsidRDefault="007B04CA" w:rsidP="005151A6">
      <w:pPr>
        <w:spacing w:after="0" w:line="240" w:lineRule="auto"/>
        <w:jc w:val="both"/>
        <w:rPr>
          <w:rFonts w:eastAsia="Calibri" w:cstheme="minorHAnsi"/>
          <w:b/>
          <w:sz w:val="24"/>
          <w:szCs w:val="24"/>
        </w:rPr>
      </w:pPr>
    </w:p>
    <w:p w14:paraId="095765D5" w14:textId="1D9AF600" w:rsidR="007B04CA" w:rsidRPr="00F70E51" w:rsidRDefault="00547F09" w:rsidP="005151A6">
      <w:pPr>
        <w:spacing w:after="0" w:line="240" w:lineRule="auto"/>
        <w:jc w:val="both"/>
        <w:rPr>
          <w:rFonts w:eastAsia="Times New Roman" w:cstheme="minorHAnsi"/>
          <w:sz w:val="24"/>
          <w:szCs w:val="24"/>
        </w:rPr>
      </w:pPr>
      <w:r w:rsidRPr="00F70E51">
        <w:rPr>
          <w:rFonts w:eastAsia="Calibri" w:cstheme="minorHAnsi"/>
          <w:b/>
          <w:sz w:val="24"/>
          <w:szCs w:val="24"/>
        </w:rPr>
        <w:t>2</w:t>
      </w:r>
      <w:r w:rsidR="003277DF" w:rsidRPr="00F70E51">
        <w:rPr>
          <w:rFonts w:eastAsia="Calibri" w:cstheme="minorHAnsi"/>
          <w:b/>
          <w:sz w:val="24"/>
          <w:szCs w:val="24"/>
        </w:rPr>
        <w:t>6</w:t>
      </w:r>
      <w:r w:rsidR="00107863" w:rsidRPr="00F70E51">
        <w:rPr>
          <w:rFonts w:eastAsia="Calibri" w:cstheme="minorHAnsi"/>
          <w:b/>
          <w:sz w:val="24"/>
          <w:szCs w:val="24"/>
        </w:rPr>
        <w:t>.</w:t>
      </w:r>
      <w:r w:rsidR="00107863" w:rsidRPr="00F70E51">
        <w:rPr>
          <w:rFonts w:eastAsia="Calibri" w:cstheme="minorHAnsi"/>
          <w:sz w:val="24"/>
          <w:szCs w:val="24"/>
        </w:rPr>
        <w:t xml:space="preserve"> Wykonawca jest zobowiązany do przygotowania szczegółowego plan higieny z podziałem na strefy reżimu sanitarnego, uwzględniający system i specyfikę pracy Szpitala tymczasowego, zapewniający wykonanie wszystkich wymaganych w opisie przedmiot zamówienia czynności, we wszystkich strefach, zawierający minimalną częstotliwo</w:t>
      </w:r>
      <w:r w:rsidR="006302AA">
        <w:rPr>
          <w:rFonts w:eastAsia="Calibri" w:cstheme="minorHAnsi"/>
          <w:sz w:val="24"/>
          <w:szCs w:val="24"/>
        </w:rPr>
        <w:t>ść wykonywania tych czynności z </w:t>
      </w:r>
      <w:r w:rsidR="00107863" w:rsidRPr="00F70E51">
        <w:rPr>
          <w:rFonts w:eastAsia="Calibri" w:cstheme="minorHAnsi"/>
          <w:sz w:val="24"/>
          <w:szCs w:val="24"/>
        </w:rPr>
        <w:t>przypisem do wszystkich wyżej wymienionych czynności profesjonalnych środków dezynfekcyjnych, myjących, czyszczących, konserwujących, którymi będą wykonywane, spektrum działania i stężenia środków dezynfekcyjnych oraz stosowany przy wykonaniu poszczególnych czynności sprzęt  z wyszczególnieniem planu higieny</w:t>
      </w:r>
    </w:p>
    <w:p w14:paraId="78EA534C" w14:textId="77777777" w:rsidR="007B04CA" w:rsidRPr="00F70E51" w:rsidRDefault="00107863" w:rsidP="005151A6">
      <w:pPr>
        <w:suppressAutoHyphens/>
        <w:spacing w:after="0" w:line="240" w:lineRule="auto"/>
        <w:jc w:val="both"/>
        <w:rPr>
          <w:rFonts w:eastAsia="Times New Roman" w:cstheme="minorHAnsi"/>
          <w:sz w:val="24"/>
          <w:szCs w:val="24"/>
        </w:rPr>
      </w:pPr>
      <w:r w:rsidRPr="00F70E51">
        <w:rPr>
          <w:rFonts w:eastAsia="Calibri" w:cstheme="minorHAnsi"/>
          <w:sz w:val="24"/>
          <w:szCs w:val="24"/>
          <w:u w:val="single"/>
        </w:rPr>
        <w:t>Plan higieny podlega zatwierdzeniu przez Zamawiającego.</w:t>
      </w:r>
    </w:p>
    <w:p w14:paraId="508A9048" w14:textId="77777777" w:rsidR="007B04CA" w:rsidRPr="00F70E51" w:rsidRDefault="007B04CA" w:rsidP="005151A6">
      <w:pPr>
        <w:suppressAutoHyphens/>
        <w:spacing w:after="0" w:line="240" w:lineRule="auto"/>
        <w:jc w:val="both"/>
        <w:rPr>
          <w:rFonts w:eastAsia="Calibri" w:cstheme="minorHAnsi"/>
          <w:b/>
          <w:sz w:val="24"/>
          <w:szCs w:val="24"/>
          <w:u w:val="single"/>
        </w:rPr>
      </w:pPr>
    </w:p>
    <w:p w14:paraId="6ECDF5CB" w14:textId="45CF8018" w:rsidR="007B04CA" w:rsidRPr="00F70E51" w:rsidRDefault="003277DF" w:rsidP="005151A6">
      <w:pPr>
        <w:spacing w:after="0" w:line="240" w:lineRule="auto"/>
        <w:jc w:val="both"/>
        <w:rPr>
          <w:rFonts w:eastAsia="Times New Roman" w:cstheme="minorHAnsi"/>
          <w:sz w:val="24"/>
          <w:szCs w:val="24"/>
        </w:rPr>
      </w:pPr>
      <w:r w:rsidRPr="00F70E51">
        <w:rPr>
          <w:rFonts w:eastAsia="Calibri" w:cstheme="minorHAnsi"/>
          <w:b/>
          <w:sz w:val="24"/>
          <w:szCs w:val="24"/>
        </w:rPr>
        <w:t>27</w:t>
      </w:r>
      <w:r w:rsidR="00107863" w:rsidRPr="00F70E51">
        <w:rPr>
          <w:rFonts w:eastAsia="Calibri" w:cstheme="minorHAnsi"/>
          <w:b/>
          <w:sz w:val="24"/>
          <w:szCs w:val="24"/>
        </w:rPr>
        <w:t>.</w:t>
      </w:r>
      <w:r w:rsidR="00107863" w:rsidRPr="00F70E51">
        <w:rPr>
          <w:rFonts w:eastAsia="Calibri" w:cstheme="minorHAnsi"/>
          <w:sz w:val="24"/>
          <w:szCs w:val="24"/>
        </w:rPr>
        <w:t xml:space="preserve"> Wszystkie wykonywane czynności muszą być zgodne z wymaganiami akredytacyjnymi bądź ISO oraz wymaganiami systemu HACCP.</w:t>
      </w:r>
    </w:p>
    <w:p w14:paraId="6E5B4C34" w14:textId="77777777" w:rsidR="007B04CA" w:rsidRPr="00F70E51" w:rsidRDefault="007B04CA" w:rsidP="005151A6">
      <w:pPr>
        <w:spacing w:after="0" w:line="240" w:lineRule="auto"/>
        <w:jc w:val="both"/>
        <w:rPr>
          <w:rFonts w:eastAsia="Calibri" w:cstheme="minorHAnsi"/>
          <w:sz w:val="24"/>
          <w:szCs w:val="24"/>
        </w:rPr>
      </w:pPr>
    </w:p>
    <w:p w14:paraId="3F87509D" w14:textId="4202ECEE" w:rsidR="007B04CA" w:rsidRDefault="003277DF" w:rsidP="005151A6">
      <w:pPr>
        <w:spacing w:after="0" w:line="240" w:lineRule="auto"/>
        <w:jc w:val="both"/>
        <w:rPr>
          <w:rFonts w:eastAsia="Calibri" w:cstheme="minorHAnsi"/>
          <w:sz w:val="24"/>
          <w:szCs w:val="24"/>
        </w:rPr>
      </w:pPr>
      <w:r w:rsidRPr="00F70E51">
        <w:rPr>
          <w:rFonts w:eastAsia="Calibri" w:cstheme="minorHAnsi"/>
          <w:b/>
          <w:sz w:val="24"/>
          <w:szCs w:val="24"/>
        </w:rPr>
        <w:t>28</w:t>
      </w:r>
      <w:r w:rsidR="00107863" w:rsidRPr="00F70E51">
        <w:rPr>
          <w:rFonts w:eastAsia="Calibri" w:cstheme="minorHAnsi"/>
          <w:b/>
          <w:sz w:val="24"/>
          <w:szCs w:val="24"/>
        </w:rPr>
        <w:t>.</w:t>
      </w:r>
      <w:r w:rsidR="00107863" w:rsidRPr="00F70E51">
        <w:rPr>
          <w:rFonts w:eastAsia="Calibri" w:cstheme="minorHAnsi"/>
          <w:sz w:val="24"/>
          <w:szCs w:val="24"/>
        </w:rPr>
        <w:t xml:space="preserve"> Wykonawca jest zobowiązany do stosowania się do aktualnie obowiązujących oraz powstałych w trakcie trwania umowy (nowych lub zmienionych) aktów prawnych dotyczących zakładów opieki zdrowotnej, do zaleceń PSSE, SHL, instrukcji oraz procedur Zamawiającego, które będą Wykonawcy dostarczane przez pielęgniarkę epidemiologiczną.</w:t>
      </w:r>
    </w:p>
    <w:p w14:paraId="6FF9D938" w14:textId="77777777" w:rsidR="00E97982" w:rsidRDefault="00E97982" w:rsidP="005151A6">
      <w:pPr>
        <w:spacing w:after="0" w:line="240" w:lineRule="auto"/>
        <w:jc w:val="both"/>
        <w:rPr>
          <w:rFonts w:eastAsia="Calibri" w:cstheme="minorHAnsi"/>
          <w:sz w:val="24"/>
          <w:szCs w:val="24"/>
        </w:rPr>
      </w:pPr>
    </w:p>
    <w:p w14:paraId="090E31FF" w14:textId="2704CCB5" w:rsidR="00E97982" w:rsidRPr="00E97982" w:rsidRDefault="00E97982" w:rsidP="00E97982">
      <w:pPr>
        <w:spacing w:before="120" w:after="120"/>
        <w:jc w:val="both"/>
        <w:rPr>
          <w:rFonts w:eastAsia="Times New Roman" w:cstheme="minorHAnsi"/>
          <w:bCs/>
          <w:color w:val="FF0000"/>
          <w:sz w:val="24"/>
          <w:szCs w:val="24"/>
          <w:lang w:eastAsia="en-US"/>
        </w:rPr>
      </w:pPr>
      <w:r w:rsidRPr="00E97982">
        <w:rPr>
          <w:rFonts w:eastAsia="Calibri" w:cstheme="minorHAnsi"/>
          <w:b/>
          <w:sz w:val="24"/>
          <w:szCs w:val="24"/>
        </w:rPr>
        <w:t>29.</w:t>
      </w:r>
      <w:r w:rsidRPr="00E97982">
        <w:rPr>
          <w:rFonts w:ascii="Calibri" w:eastAsia="Times New Roman" w:hAnsi="Calibri" w:cs="Calibri"/>
          <w:b/>
          <w:bCs/>
          <w:color w:val="000000"/>
        </w:rPr>
        <w:t xml:space="preserve"> </w:t>
      </w:r>
      <w:r w:rsidRPr="00E97982">
        <w:rPr>
          <w:rFonts w:eastAsia="Times New Roman" w:cstheme="minorHAnsi"/>
          <w:bCs/>
          <w:color w:val="000000"/>
          <w:sz w:val="24"/>
          <w:szCs w:val="24"/>
        </w:rPr>
        <w:t xml:space="preserve">Wykonawca wykaże, iż zrealizował należycie  w okresie ostatnich 3 lat przed upływem terminu składania ofert, a jeżeli okres prowadzenia działalności jest krótszy – w tym okresie co najmniej </w:t>
      </w:r>
      <w:r w:rsidRPr="00E97982">
        <w:rPr>
          <w:rFonts w:eastAsia="Times New Roman" w:cstheme="minorHAnsi"/>
          <w:bCs/>
          <w:color w:val="000000"/>
          <w:sz w:val="24"/>
          <w:szCs w:val="24"/>
          <w:u w:val="single"/>
        </w:rPr>
        <w:t>dwie usługi</w:t>
      </w:r>
      <w:r w:rsidRPr="00E97982">
        <w:rPr>
          <w:rFonts w:eastAsia="Times New Roman" w:cstheme="minorHAnsi"/>
          <w:bCs/>
          <w:color w:val="000000"/>
          <w:sz w:val="24"/>
          <w:szCs w:val="24"/>
        </w:rPr>
        <w:t xml:space="preserve"> kompleksowego specjalistycznego sprzątania i utrzymania czystości oraz współdziałania z personelem medycznym w zakresie opieki nad pacjentem (czynności pomocnicze przy pacjencie), na co najmniej  pięciu wyizolowanych oddziałach COVID-19, dla pacjentów  hospitalizowanych z powodu zarażenia </w:t>
      </w:r>
      <w:proofErr w:type="spellStart"/>
      <w:r w:rsidRPr="00E97982">
        <w:rPr>
          <w:rFonts w:eastAsia="Times New Roman" w:cstheme="minorHAnsi"/>
          <w:bCs/>
          <w:color w:val="000000"/>
          <w:sz w:val="24"/>
          <w:szCs w:val="24"/>
        </w:rPr>
        <w:t>koronawirusem</w:t>
      </w:r>
      <w:proofErr w:type="spellEnd"/>
      <w:r w:rsidRPr="00E97982">
        <w:rPr>
          <w:rFonts w:eastAsia="Times New Roman" w:cstheme="minorHAnsi"/>
          <w:bCs/>
          <w:color w:val="000000"/>
          <w:sz w:val="24"/>
          <w:szCs w:val="24"/>
        </w:rPr>
        <w:t>, w obiekcie szpitalnym świadczącym całodobowo opiekę nad pacjentem.</w:t>
      </w:r>
    </w:p>
    <w:p w14:paraId="5F0F20F8" w14:textId="6270AC06" w:rsidR="00E97982" w:rsidRPr="00F70E51" w:rsidRDefault="00E97982" w:rsidP="005151A6">
      <w:pPr>
        <w:spacing w:after="0" w:line="240" w:lineRule="auto"/>
        <w:jc w:val="both"/>
        <w:rPr>
          <w:rFonts w:eastAsia="Times New Roman" w:cstheme="minorHAnsi"/>
          <w:sz w:val="24"/>
          <w:szCs w:val="24"/>
        </w:rPr>
      </w:pPr>
    </w:p>
    <w:p w14:paraId="452C7C43" w14:textId="77777777" w:rsidR="007B04CA" w:rsidRPr="00F70E51" w:rsidRDefault="007B04CA" w:rsidP="005151A6">
      <w:pPr>
        <w:spacing w:after="0" w:line="240" w:lineRule="auto"/>
        <w:jc w:val="both"/>
        <w:rPr>
          <w:rFonts w:eastAsia="Calibri" w:cstheme="minorHAnsi"/>
          <w:color w:val="FF0000"/>
          <w:sz w:val="24"/>
          <w:szCs w:val="24"/>
        </w:rPr>
      </w:pPr>
    </w:p>
    <w:p w14:paraId="56A7FF63" w14:textId="1A8AF7FC" w:rsidR="00070732" w:rsidRPr="00F70E51" w:rsidRDefault="00107863" w:rsidP="005151A6">
      <w:pPr>
        <w:spacing w:after="0" w:line="240" w:lineRule="auto"/>
        <w:rPr>
          <w:rFonts w:eastAsia="Calibri" w:cstheme="minorHAnsi"/>
          <w:color w:val="00000A"/>
          <w:sz w:val="24"/>
          <w:szCs w:val="24"/>
        </w:rPr>
      </w:pPr>
      <w:r w:rsidRPr="00F70E51">
        <w:rPr>
          <w:rFonts w:eastAsia="Calibri" w:cstheme="minorHAnsi"/>
          <w:color w:val="00000A"/>
          <w:sz w:val="24"/>
          <w:szCs w:val="24"/>
        </w:rPr>
        <w:t xml:space="preserve"> </w:t>
      </w:r>
    </w:p>
    <w:p w14:paraId="60582D27" w14:textId="77777777" w:rsidR="00070732" w:rsidRPr="00F70E51" w:rsidRDefault="00070732" w:rsidP="005151A6">
      <w:pPr>
        <w:spacing w:after="0" w:line="240" w:lineRule="auto"/>
        <w:rPr>
          <w:rFonts w:eastAsia="Calibri" w:cstheme="minorHAnsi"/>
          <w:color w:val="00000A"/>
          <w:sz w:val="24"/>
          <w:szCs w:val="24"/>
        </w:rPr>
      </w:pPr>
      <w:r w:rsidRPr="00F70E51">
        <w:rPr>
          <w:rFonts w:eastAsia="Calibri" w:cstheme="minorHAnsi"/>
          <w:color w:val="00000A"/>
          <w:sz w:val="24"/>
          <w:szCs w:val="24"/>
        </w:rPr>
        <w:br w:type="page"/>
      </w:r>
    </w:p>
    <w:p w14:paraId="76DF1FE8" w14:textId="405EB591" w:rsidR="003277DF" w:rsidRPr="00F70E51" w:rsidRDefault="003277DF" w:rsidP="003277DF">
      <w:pPr>
        <w:spacing w:after="0" w:line="240" w:lineRule="auto"/>
        <w:jc w:val="right"/>
        <w:rPr>
          <w:rFonts w:eastAsia="Calibri" w:cstheme="minorHAnsi"/>
          <w:b/>
          <w:color w:val="00000A"/>
          <w:sz w:val="24"/>
          <w:szCs w:val="24"/>
        </w:rPr>
      </w:pPr>
      <w:r w:rsidRPr="00F70E51">
        <w:rPr>
          <w:rFonts w:eastAsia="Calibri" w:cstheme="minorHAnsi"/>
          <w:b/>
          <w:color w:val="00000A"/>
          <w:sz w:val="24"/>
          <w:szCs w:val="24"/>
        </w:rPr>
        <w:lastRenderedPageBreak/>
        <w:t>Załącznik nr 2</w:t>
      </w:r>
    </w:p>
    <w:p w14:paraId="6D5F3880" w14:textId="2B3A4E6B" w:rsidR="003277DF" w:rsidRPr="00F70E51" w:rsidRDefault="003277DF" w:rsidP="003277DF">
      <w:pPr>
        <w:spacing w:after="0" w:line="240" w:lineRule="auto"/>
        <w:rPr>
          <w:rFonts w:eastAsia="Calibri" w:cstheme="minorHAnsi"/>
          <w:b/>
          <w:color w:val="00000A"/>
          <w:sz w:val="24"/>
          <w:szCs w:val="24"/>
        </w:rPr>
      </w:pPr>
      <w:r w:rsidRPr="00F70E51">
        <w:rPr>
          <w:rFonts w:eastAsia="Calibri" w:cstheme="minorHAnsi"/>
          <w:b/>
          <w:color w:val="00000A"/>
          <w:sz w:val="24"/>
          <w:szCs w:val="24"/>
        </w:rPr>
        <w:t xml:space="preserve">Szczegółowy wykaz czynności </w:t>
      </w:r>
    </w:p>
    <w:p w14:paraId="6966447A" w14:textId="77777777" w:rsidR="003277DF" w:rsidRPr="00F70E51" w:rsidRDefault="003277DF" w:rsidP="003277DF">
      <w:pPr>
        <w:spacing w:after="0" w:line="240" w:lineRule="auto"/>
        <w:rPr>
          <w:rFonts w:cstheme="minorHAnsi"/>
          <w:b/>
          <w:color w:val="000000"/>
          <w:sz w:val="20"/>
          <w:szCs w:val="20"/>
        </w:rPr>
      </w:pPr>
    </w:p>
    <w:p w14:paraId="4475888D" w14:textId="3791A4A6" w:rsidR="003277DF" w:rsidRPr="00F70E51" w:rsidRDefault="003277DF" w:rsidP="00411DFE">
      <w:pPr>
        <w:spacing w:after="0" w:line="240" w:lineRule="auto"/>
        <w:rPr>
          <w:rFonts w:cstheme="minorHAnsi"/>
          <w:b/>
          <w:sz w:val="20"/>
          <w:szCs w:val="20"/>
        </w:rPr>
      </w:pPr>
      <w:r w:rsidRPr="00F70E51">
        <w:rPr>
          <w:rFonts w:cstheme="minorHAnsi"/>
          <w:b/>
          <w:color w:val="000000"/>
          <w:sz w:val="20"/>
          <w:szCs w:val="20"/>
        </w:rPr>
        <w:t>Pomieszczenia, t</w:t>
      </w:r>
      <w:r w:rsidRPr="00F70E51">
        <w:rPr>
          <w:rFonts w:cstheme="minorHAnsi"/>
          <w:b/>
          <w:sz w:val="20"/>
          <w:szCs w:val="20"/>
        </w:rPr>
        <w:t>akie jak: sale/boksy pacjentów, prace będą wykonywane z niżej wymienioną częstotliwością przez 7 dni w tygodniu.</w:t>
      </w:r>
    </w:p>
    <w:tbl>
      <w:tblPr>
        <w:tblW w:w="9112" w:type="dxa"/>
        <w:jc w:val="center"/>
        <w:tblLayout w:type="fixed"/>
        <w:tblCellMar>
          <w:left w:w="10" w:type="dxa"/>
          <w:right w:w="10" w:type="dxa"/>
        </w:tblCellMar>
        <w:tblLook w:val="0000" w:firstRow="0" w:lastRow="0" w:firstColumn="0" w:lastColumn="0" w:noHBand="0" w:noVBand="0"/>
      </w:tblPr>
      <w:tblGrid>
        <w:gridCol w:w="513"/>
        <w:gridCol w:w="33"/>
        <w:gridCol w:w="21"/>
        <w:gridCol w:w="7"/>
        <w:gridCol w:w="5680"/>
        <w:gridCol w:w="2848"/>
        <w:gridCol w:w="10"/>
      </w:tblGrid>
      <w:tr w:rsidR="003277DF" w:rsidRPr="00F70E51" w14:paraId="075BCFAC" w14:textId="77777777" w:rsidTr="003277DF">
        <w:trPr>
          <w:trHeight w:val="763"/>
          <w:jc w:val="center"/>
        </w:trPr>
        <w:tc>
          <w:tcPr>
            <w:tcW w:w="513" w:type="dxa"/>
            <w:tcBorders>
              <w:top w:val="single" w:sz="4" w:space="0" w:color="000000"/>
              <w:left w:val="single" w:sz="4" w:space="0" w:color="000000"/>
              <w:bottom w:val="single" w:sz="6" w:space="0" w:color="000000"/>
            </w:tcBorders>
            <w:shd w:val="clear" w:color="auto" w:fill="FFFFFF"/>
            <w:vAlign w:val="bottom"/>
          </w:tcPr>
          <w:p w14:paraId="6C045319" w14:textId="77777777" w:rsidR="003277DF" w:rsidRPr="00F70E51" w:rsidRDefault="003277DF" w:rsidP="00411DFE">
            <w:pPr>
              <w:spacing w:after="0" w:line="240" w:lineRule="auto"/>
              <w:rPr>
                <w:rFonts w:cstheme="minorHAnsi"/>
                <w:sz w:val="20"/>
                <w:szCs w:val="20"/>
              </w:rPr>
            </w:pPr>
            <w:r w:rsidRPr="00F70E51">
              <w:rPr>
                <w:rFonts w:cstheme="minorHAnsi"/>
                <w:b/>
                <w:color w:val="000000"/>
                <w:sz w:val="20"/>
                <w:szCs w:val="20"/>
                <w:highlight w:val="white"/>
              </w:rPr>
              <w:t>Lp.</w:t>
            </w:r>
          </w:p>
        </w:tc>
        <w:tc>
          <w:tcPr>
            <w:tcW w:w="5741" w:type="dxa"/>
            <w:gridSpan w:val="4"/>
            <w:tcBorders>
              <w:top w:val="single" w:sz="4" w:space="0" w:color="000000"/>
              <w:left w:val="single" w:sz="6" w:space="0" w:color="000000"/>
              <w:bottom w:val="single" w:sz="6" w:space="0" w:color="000000"/>
            </w:tcBorders>
            <w:shd w:val="clear" w:color="auto" w:fill="FFFFFF"/>
            <w:vAlign w:val="center"/>
          </w:tcPr>
          <w:p w14:paraId="7CF4EA07" w14:textId="77777777" w:rsidR="003277DF" w:rsidRPr="00F70E51" w:rsidRDefault="003277DF" w:rsidP="00411DFE">
            <w:pPr>
              <w:spacing w:after="0" w:line="240" w:lineRule="auto"/>
              <w:jc w:val="center"/>
              <w:rPr>
                <w:rFonts w:cstheme="minorHAnsi"/>
                <w:sz w:val="20"/>
                <w:szCs w:val="20"/>
              </w:rPr>
            </w:pPr>
            <w:r w:rsidRPr="00F70E51">
              <w:rPr>
                <w:rFonts w:cstheme="minorHAnsi"/>
                <w:b/>
                <w:color w:val="000000"/>
                <w:sz w:val="20"/>
                <w:szCs w:val="20"/>
                <w:highlight w:val="white"/>
              </w:rPr>
              <w:t>WYKAZ CZYNNOŚCI</w:t>
            </w:r>
          </w:p>
        </w:tc>
        <w:tc>
          <w:tcPr>
            <w:tcW w:w="2858" w:type="dxa"/>
            <w:gridSpan w:val="2"/>
            <w:tcBorders>
              <w:top w:val="single" w:sz="4" w:space="0" w:color="000000"/>
              <w:left w:val="single" w:sz="6" w:space="0" w:color="000000"/>
              <w:bottom w:val="single" w:sz="6" w:space="0" w:color="000000"/>
              <w:right w:val="single" w:sz="4" w:space="0" w:color="000000"/>
            </w:tcBorders>
            <w:shd w:val="clear" w:color="auto" w:fill="FFFFFF"/>
          </w:tcPr>
          <w:p w14:paraId="5AC309CC" w14:textId="77777777" w:rsidR="003277DF" w:rsidRPr="00F70E51" w:rsidRDefault="003277DF" w:rsidP="00411DFE">
            <w:pPr>
              <w:spacing w:after="0" w:line="240" w:lineRule="auto"/>
              <w:rPr>
                <w:rFonts w:cstheme="minorHAnsi"/>
                <w:sz w:val="20"/>
                <w:szCs w:val="20"/>
              </w:rPr>
            </w:pPr>
            <w:r w:rsidRPr="00F70E51">
              <w:rPr>
                <w:rFonts w:cstheme="minorHAnsi"/>
                <w:b/>
                <w:color w:val="000000"/>
                <w:sz w:val="20"/>
                <w:szCs w:val="20"/>
                <w:highlight w:val="white"/>
              </w:rPr>
              <w:t>CZĘSTOTLIWOŚĆ WYKONYWANIA CZYNNOŚCI</w:t>
            </w:r>
          </w:p>
        </w:tc>
      </w:tr>
      <w:tr w:rsidR="003277DF" w:rsidRPr="00F70E51" w14:paraId="03DA7760" w14:textId="77777777" w:rsidTr="003277DF">
        <w:trPr>
          <w:trHeight w:val="243"/>
          <w:jc w:val="center"/>
        </w:trPr>
        <w:tc>
          <w:tcPr>
            <w:tcW w:w="513" w:type="dxa"/>
            <w:tcBorders>
              <w:top w:val="single" w:sz="4" w:space="0" w:color="000000"/>
              <w:left w:val="single" w:sz="4" w:space="0" w:color="000000"/>
              <w:bottom w:val="single" w:sz="6" w:space="0" w:color="000000"/>
            </w:tcBorders>
            <w:shd w:val="clear" w:color="auto" w:fill="FFFFFF"/>
          </w:tcPr>
          <w:p w14:paraId="683AB6EC"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1</w:t>
            </w:r>
          </w:p>
        </w:tc>
        <w:tc>
          <w:tcPr>
            <w:tcW w:w="5741" w:type="dxa"/>
            <w:gridSpan w:val="4"/>
            <w:tcBorders>
              <w:top w:val="single" w:sz="4" w:space="0" w:color="000000"/>
              <w:left w:val="single" w:sz="6" w:space="0" w:color="000000"/>
              <w:bottom w:val="single" w:sz="6" w:space="0" w:color="000000"/>
            </w:tcBorders>
            <w:shd w:val="clear" w:color="auto" w:fill="FFFFFF"/>
          </w:tcPr>
          <w:p w14:paraId="2F8879D7"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w razie potrzeby dezynfekcja szafek i innych mebli</w:t>
            </w:r>
          </w:p>
        </w:tc>
        <w:tc>
          <w:tcPr>
            <w:tcW w:w="2858" w:type="dxa"/>
            <w:gridSpan w:val="2"/>
            <w:tcBorders>
              <w:top w:val="single" w:sz="4" w:space="0" w:color="000000"/>
              <w:left w:val="single" w:sz="6" w:space="0" w:color="000000"/>
              <w:bottom w:val="single" w:sz="6" w:space="0" w:color="000000"/>
              <w:right w:val="single" w:sz="4" w:space="0" w:color="000000"/>
            </w:tcBorders>
            <w:shd w:val="clear" w:color="auto" w:fill="FFFFFF"/>
          </w:tcPr>
          <w:p w14:paraId="21B6FB7C"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shd w:val="clear" w:color="auto" w:fill="FFFFFF"/>
              </w:rPr>
              <w:t>1 x dziennie i w razie potrzeby</w:t>
            </w:r>
          </w:p>
        </w:tc>
      </w:tr>
      <w:tr w:rsidR="003277DF" w:rsidRPr="00F70E51" w14:paraId="6247FE3A" w14:textId="77777777" w:rsidTr="003277DF">
        <w:trPr>
          <w:trHeight w:val="806"/>
          <w:jc w:val="center"/>
        </w:trPr>
        <w:tc>
          <w:tcPr>
            <w:tcW w:w="513" w:type="dxa"/>
            <w:tcBorders>
              <w:top w:val="single" w:sz="4" w:space="0" w:color="000000"/>
              <w:left w:val="single" w:sz="4" w:space="0" w:color="000000"/>
              <w:bottom w:val="single" w:sz="6" w:space="0" w:color="000000"/>
            </w:tcBorders>
            <w:shd w:val="clear" w:color="auto" w:fill="FFFFFF"/>
          </w:tcPr>
          <w:p w14:paraId="6F22619C"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2</w:t>
            </w:r>
          </w:p>
        </w:tc>
        <w:tc>
          <w:tcPr>
            <w:tcW w:w="5741" w:type="dxa"/>
            <w:gridSpan w:val="4"/>
            <w:tcBorders>
              <w:top w:val="single" w:sz="4" w:space="0" w:color="000000"/>
              <w:left w:val="single" w:sz="6" w:space="0" w:color="000000"/>
              <w:bottom w:val="single" w:sz="6" w:space="0" w:color="000000"/>
            </w:tcBorders>
            <w:shd w:val="clear" w:color="auto" w:fill="FFFFFF"/>
          </w:tcPr>
          <w:p w14:paraId="15077F4E" w14:textId="77777777" w:rsidR="003277DF" w:rsidRPr="00F70E51" w:rsidRDefault="003277DF" w:rsidP="00411DFE">
            <w:pPr>
              <w:spacing w:after="0" w:line="240" w:lineRule="auto"/>
              <w:rPr>
                <w:rFonts w:cstheme="minorHAnsi"/>
                <w:sz w:val="20"/>
                <w:szCs w:val="20"/>
              </w:rPr>
            </w:pPr>
            <w:r w:rsidRPr="00F70E51">
              <w:rPr>
                <w:rFonts w:cstheme="minorHAnsi"/>
                <w:bCs/>
                <w:color w:val="000000"/>
                <w:sz w:val="20"/>
                <w:szCs w:val="20"/>
                <w:shd w:val="clear" w:color="auto" w:fill="FFFFFF"/>
              </w:rPr>
              <w:t>Mycie i dezynfekcja strefy dotykowej</w:t>
            </w:r>
            <w:r w:rsidRPr="00F70E51">
              <w:rPr>
                <w:rFonts w:cstheme="minorHAnsi"/>
                <w:color w:val="000000"/>
                <w:sz w:val="20"/>
                <w:szCs w:val="20"/>
                <w:shd w:val="clear" w:color="auto" w:fill="FFFFFF"/>
              </w:rPr>
              <w:t xml:space="preserve"> drzwi (klamka i 20 centymetrowy obszar wokół klamki), stojaków, wieszaków, wyłączników</w:t>
            </w:r>
          </w:p>
        </w:tc>
        <w:tc>
          <w:tcPr>
            <w:tcW w:w="2858" w:type="dxa"/>
            <w:gridSpan w:val="2"/>
            <w:tcBorders>
              <w:top w:val="single" w:sz="4" w:space="0" w:color="000000"/>
              <w:left w:val="single" w:sz="6" w:space="0" w:color="000000"/>
              <w:bottom w:val="single" w:sz="6" w:space="0" w:color="000000"/>
              <w:right w:val="single" w:sz="4" w:space="0" w:color="000000"/>
            </w:tcBorders>
            <w:shd w:val="clear" w:color="auto" w:fill="FFFFFF"/>
          </w:tcPr>
          <w:p w14:paraId="5BABA0E3"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2 x dziennie i w razie potrzeby</w:t>
            </w:r>
          </w:p>
        </w:tc>
      </w:tr>
      <w:tr w:rsidR="003277DF" w:rsidRPr="00F70E51" w14:paraId="0E8B7716" w14:textId="77777777" w:rsidTr="003277DF">
        <w:trPr>
          <w:trHeight w:val="684"/>
          <w:jc w:val="center"/>
        </w:trPr>
        <w:tc>
          <w:tcPr>
            <w:tcW w:w="513" w:type="dxa"/>
            <w:tcBorders>
              <w:top w:val="single" w:sz="4" w:space="0" w:color="000000"/>
              <w:left w:val="single" w:sz="4" w:space="0" w:color="000000"/>
              <w:bottom w:val="single" w:sz="6" w:space="0" w:color="000000"/>
            </w:tcBorders>
            <w:shd w:val="clear" w:color="auto" w:fill="FFFFFF"/>
          </w:tcPr>
          <w:p w14:paraId="7EF0E822"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3</w:t>
            </w:r>
          </w:p>
        </w:tc>
        <w:tc>
          <w:tcPr>
            <w:tcW w:w="5741" w:type="dxa"/>
            <w:gridSpan w:val="4"/>
            <w:tcBorders>
              <w:top w:val="single" w:sz="4" w:space="0" w:color="000000"/>
              <w:left w:val="single" w:sz="6" w:space="0" w:color="000000"/>
              <w:bottom w:val="single" w:sz="6" w:space="0" w:color="000000"/>
            </w:tcBorders>
            <w:shd w:val="clear" w:color="auto" w:fill="FFFFFF"/>
          </w:tcPr>
          <w:p w14:paraId="7B066439"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detergentem, a w uzasadnionych pod względem epidemiologicznym sytuacjach, dezynfekcja podłóg i listew przypodłogowych</w:t>
            </w:r>
          </w:p>
        </w:tc>
        <w:tc>
          <w:tcPr>
            <w:tcW w:w="2858" w:type="dxa"/>
            <w:gridSpan w:val="2"/>
            <w:tcBorders>
              <w:top w:val="single" w:sz="4" w:space="0" w:color="000000"/>
              <w:left w:val="single" w:sz="6" w:space="0" w:color="000000"/>
              <w:bottom w:val="single" w:sz="6" w:space="0" w:color="000000"/>
              <w:right w:val="single" w:sz="4" w:space="0" w:color="000000"/>
            </w:tcBorders>
            <w:shd w:val="clear" w:color="auto" w:fill="FFFFFF"/>
          </w:tcPr>
          <w:p w14:paraId="3F3FD2EC"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4545750D" w14:textId="77777777" w:rsidTr="003277DF">
        <w:trPr>
          <w:trHeight w:val="659"/>
          <w:jc w:val="center"/>
        </w:trPr>
        <w:tc>
          <w:tcPr>
            <w:tcW w:w="513" w:type="dxa"/>
            <w:tcBorders>
              <w:top w:val="single" w:sz="4" w:space="0" w:color="000000"/>
              <w:left w:val="single" w:sz="4" w:space="0" w:color="000000"/>
              <w:bottom w:val="single" w:sz="6" w:space="0" w:color="000000"/>
            </w:tcBorders>
            <w:shd w:val="clear" w:color="auto" w:fill="FFFFFF"/>
          </w:tcPr>
          <w:p w14:paraId="1764482F"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4</w:t>
            </w:r>
          </w:p>
        </w:tc>
        <w:tc>
          <w:tcPr>
            <w:tcW w:w="5741" w:type="dxa"/>
            <w:gridSpan w:val="4"/>
            <w:tcBorders>
              <w:top w:val="single" w:sz="4" w:space="0" w:color="000000"/>
              <w:left w:val="single" w:sz="6" w:space="0" w:color="000000"/>
              <w:bottom w:val="single" w:sz="6" w:space="0" w:color="000000"/>
            </w:tcBorders>
            <w:shd w:val="clear" w:color="auto" w:fill="FFFFFF"/>
          </w:tcPr>
          <w:p w14:paraId="7D31E798"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umywalek, baterii, wanienek, płytek ściennych wokół umywalek</w:t>
            </w:r>
          </w:p>
        </w:tc>
        <w:tc>
          <w:tcPr>
            <w:tcW w:w="2858" w:type="dxa"/>
            <w:gridSpan w:val="2"/>
            <w:tcBorders>
              <w:top w:val="single" w:sz="4" w:space="0" w:color="000000"/>
              <w:left w:val="single" w:sz="6" w:space="0" w:color="000000"/>
              <w:bottom w:val="single" w:sz="6" w:space="0" w:color="000000"/>
              <w:right w:val="single" w:sz="4" w:space="0" w:color="000000"/>
            </w:tcBorders>
            <w:shd w:val="clear" w:color="auto" w:fill="FFFFFF"/>
          </w:tcPr>
          <w:p w14:paraId="7E8EBF15" w14:textId="77777777" w:rsidR="003277DF" w:rsidRPr="00F70E51" w:rsidRDefault="003277DF" w:rsidP="00411DFE">
            <w:pPr>
              <w:spacing w:after="0" w:line="240" w:lineRule="auto"/>
              <w:ind w:right="180"/>
              <w:jc w:val="right"/>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52B4EE61" w14:textId="77777777" w:rsidTr="003277DF">
        <w:trPr>
          <w:trHeight w:val="958"/>
          <w:jc w:val="center"/>
        </w:trPr>
        <w:tc>
          <w:tcPr>
            <w:tcW w:w="513" w:type="dxa"/>
            <w:tcBorders>
              <w:top w:val="single" w:sz="4" w:space="0" w:color="000000"/>
              <w:left w:val="single" w:sz="4" w:space="0" w:color="000000"/>
              <w:bottom w:val="single" w:sz="6" w:space="0" w:color="000000"/>
            </w:tcBorders>
            <w:shd w:val="clear" w:color="auto" w:fill="FFFFFF"/>
          </w:tcPr>
          <w:p w14:paraId="14A84745"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5</w:t>
            </w:r>
          </w:p>
        </w:tc>
        <w:tc>
          <w:tcPr>
            <w:tcW w:w="5741" w:type="dxa"/>
            <w:gridSpan w:val="4"/>
            <w:tcBorders>
              <w:top w:val="single" w:sz="4" w:space="0" w:color="000000"/>
              <w:left w:val="single" w:sz="6" w:space="0" w:color="000000"/>
              <w:bottom w:val="single" w:sz="6" w:space="0" w:color="000000"/>
            </w:tcBorders>
            <w:shd w:val="clear" w:color="auto" w:fill="FFFFFF"/>
          </w:tcPr>
          <w:p w14:paraId="16C2E9DA"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dozowników na mydło w płynie i środek dezynfekcyjny, ręczniki jednorazowe (część wewnętrzna i zewnętrzna dozownika), uzupełnianie dozowników w w/w preparaty</w:t>
            </w:r>
          </w:p>
        </w:tc>
        <w:tc>
          <w:tcPr>
            <w:tcW w:w="2858" w:type="dxa"/>
            <w:gridSpan w:val="2"/>
            <w:tcBorders>
              <w:top w:val="single" w:sz="4" w:space="0" w:color="000000"/>
              <w:left w:val="single" w:sz="6" w:space="0" w:color="000000"/>
              <w:bottom w:val="single" w:sz="6" w:space="0" w:color="000000"/>
              <w:right w:val="single" w:sz="4" w:space="0" w:color="000000"/>
            </w:tcBorders>
            <w:shd w:val="clear" w:color="auto" w:fill="FFFFFF"/>
          </w:tcPr>
          <w:p w14:paraId="4E92041F"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w razie potrzeby i bezpośrednio przed uzupełnieniem płynów</w:t>
            </w:r>
          </w:p>
        </w:tc>
      </w:tr>
      <w:tr w:rsidR="003277DF" w:rsidRPr="00F70E51" w14:paraId="328953AF" w14:textId="77777777" w:rsidTr="003277DF">
        <w:trPr>
          <w:trHeight w:val="662"/>
          <w:jc w:val="center"/>
        </w:trPr>
        <w:tc>
          <w:tcPr>
            <w:tcW w:w="513" w:type="dxa"/>
            <w:tcBorders>
              <w:top w:val="single" w:sz="4" w:space="0" w:color="000000"/>
              <w:left w:val="single" w:sz="4" w:space="0" w:color="000000"/>
              <w:bottom w:val="single" w:sz="6" w:space="0" w:color="000000"/>
            </w:tcBorders>
            <w:shd w:val="clear" w:color="auto" w:fill="FFFFFF"/>
          </w:tcPr>
          <w:p w14:paraId="0229E645"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6</w:t>
            </w:r>
          </w:p>
        </w:tc>
        <w:tc>
          <w:tcPr>
            <w:tcW w:w="5741" w:type="dxa"/>
            <w:gridSpan w:val="4"/>
            <w:tcBorders>
              <w:top w:val="single" w:sz="4" w:space="0" w:color="000000"/>
              <w:left w:val="single" w:sz="6" w:space="0" w:color="000000"/>
              <w:bottom w:val="single" w:sz="6" w:space="0" w:color="000000"/>
            </w:tcBorders>
            <w:shd w:val="clear" w:color="auto" w:fill="FFFFFF"/>
          </w:tcPr>
          <w:p w14:paraId="1C738F2E"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łóżek, innych mebli oraz pozostałego sprzętu</w:t>
            </w:r>
          </w:p>
        </w:tc>
        <w:tc>
          <w:tcPr>
            <w:tcW w:w="2858" w:type="dxa"/>
            <w:gridSpan w:val="2"/>
            <w:tcBorders>
              <w:top w:val="single" w:sz="4" w:space="0" w:color="000000"/>
              <w:left w:val="single" w:sz="6" w:space="0" w:color="000000"/>
              <w:bottom w:val="single" w:sz="6" w:space="0" w:color="000000"/>
              <w:right w:val="single" w:sz="4" w:space="0" w:color="000000"/>
            </w:tcBorders>
            <w:shd w:val="clear" w:color="auto" w:fill="FFFFFF"/>
          </w:tcPr>
          <w:p w14:paraId="18488E57"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shd w:val="clear" w:color="auto" w:fill="FFFFFF"/>
              </w:rPr>
              <w:t>w razie potrzeby oraz po każdym wypisanym pacjencie</w:t>
            </w:r>
          </w:p>
        </w:tc>
      </w:tr>
      <w:tr w:rsidR="003277DF" w:rsidRPr="00F70E51" w14:paraId="3D0550CB" w14:textId="77777777" w:rsidTr="003277DF">
        <w:trPr>
          <w:trHeight w:val="986"/>
          <w:jc w:val="center"/>
        </w:trPr>
        <w:tc>
          <w:tcPr>
            <w:tcW w:w="513" w:type="dxa"/>
            <w:tcBorders>
              <w:top w:val="single" w:sz="4" w:space="0" w:color="000000"/>
              <w:left w:val="single" w:sz="4" w:space="0" w:color="000000"/>
              <w:bottom w:val="single" w:sz="6" w:space="0" w:color="000000"/>
            </w:tcBorders>
            <w:shd w:val="clear" w:color="auto" w:fill="FFFFFF"/>
          </w:tcPr>
          <w:p w14:paraId="595C1D44"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7</w:t>
            </w:r>
          </w:p>
        </w:tc>
        <w:tc>
          <w:tcPr>
            <w:tcW w:w="5741" w:type="dxa"/>
            <w:gridSpan w:val="4"/>
            <w:tcBorders>
              <w:top w:val="single" w:sz="4" w:space="0" w:color="000000"/>
              <w:left w:val="single" w:sz="6" w:space="0" w:color="000000"/>
              <w:bottom w:val="single" w:sz="6" w:space="0" w:color="000000"/>
            </w:tcBorders>
            <w:shd w:val="clear" w:color="auto" w:fill="FFFFFF"/>
          </w:tcPr>
          <w:p w14:paraId="3DDB987D"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Usuwanie worków z odpadami medycznymi, wynoszenie odpadów do miejsc składowania oraz zakładanie nowych worków na odpady zgodnie z przyjętą kolorystyką(odpowiednio oznakowanych)</w:t>
            </w:r>
          </w:p>
        </w:tc>
        <w:tc>
          <w:tcPr>
            <w:tcW w:w="2858" w:type="dxa"/>
            <w:gridSpan w:val="2"/>
            <w:tcBorders>
              <w:top w:val="single" w:sz="4" w:space="0" w:color="000000"/>
              <w:left w:val="single" w:sz="6" w:space="0" w:color="000000"/>
              <w:bottom w:val="single" w:sz="6" w:space="0" w:color="000000"/>
              <w:right w:val="single" w:sz="4" w:space="0" w:color="000000"/>
            </w:tcBorders>
            <w:shd w:val="clear" w:color="auto" w:fill="FFFFFF"/>
          </w:tcPr>
          <w:p w14:paraId="2C75C4A2"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raz dziennie i w razie potrzeby</w:t>
            </w:r>
          </w:p>
        </w:tc>
      </w:tr>
      <w:tr w:rsidR="003277DF" w:rsidRPr="00F70E51" w14:paraId="44B5EB04" w14:textId="77777777" w:rsidTr="003277DF">
        <w:trPr>
          <w:trHeight w:val="279"/>
          <w:jc w:val="center"/>
        </w:trPr>
        <w:tc>
          <w:tcPr>
            <w:tcW w:w="513" w:type="dxa"/>
            <w:tcBorders>
              <w:top w:val="single" w:sz="4" w:space="0" w:color="000000"/>
              <w:left w:val="single" w:sz="4" w:space="0" w:color="000000"/>
              <w:bottom w:val="single" w:sz="6" w:space="0" w:color="000000"/>
            </w:tcBorders>
            <w:shd w:val="clear" w:color="auto" w:fill="FFFFFF"/>
          </w:tcPr>
          <w:p w14:paraId="0FF962B3"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8</w:t>
            </w:r>
          </w:p>
        </w:tc>
        <w:tc>
          <w:tcPr>
            <w:tcW w:w="5741" w:type="dxa"/>
            <w:gridSpan w:val="4"/>
            <w:tcBorders>
              <w:top w:val="single" w:sz="4" w:space="0" w:color="000000"/>
              <w:left w:val="single" w:sz="6" w:space="0" w:color="000000"/>
              <w:bottom w:val="single" w:sz="6" w:space="0" w:color="000000"/>
            </w:tcBorders>
            <w:shd w:val="clear" w:color="auto" w:fill="FFFFFF"/>
          </w:tcPr>
          <w:p w14:paraId="6D4C3688"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shd w:val="clear" w:color="auto" w:fill="FFFFFF"/>
              </w:rPr>
              <w:t>Mycie i dezynfekcja pojemników na odpady, na pampersy</w:t>
            </w:r>
          </w:p>
        </w:tc>
        <w:tc>
          <w:tcPr>
            <w:tcW w:w="2858" w:type="dxa"/>
            <w:gridSpan w:val="2"/>
            <w:tcBorders>
              <w:top w:val="single" w:sz="4" w:space="0" w:color="000000"/>
              <w:left w:val="single" w:sz="6" w:space="0" w:color="000000"/>
              <w:bottom w:val="single" w:sz="6" w:space="0" w:color="000000"/>
              <w:right w:val="single" w:sz="4" w:space="0" w:color="000000"/>
            </w:tcBorders>
            <w:shd w:val="clear" w:color="auto" w:fill="FFFFFF"/>
          </w:tcPr>
          <w:p w14:paraId="1FD4E084"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raz dziennie i w razie potrzeby</w:t>
            </w:r>
          </w:p>
        </w:tc>
      </w:tr>
      <w:tr w:rsidR="003277DF" w:rsidRPr="00F70E51" w14:paraId="3B84B242" w14:textId="77777777" w:rsidTr="003277DF">
        <w:trPr>
          <w:trHeight w:val="842"/>
          <w:jc w:val="center"/>
        </w:trPr>
        <w:tc>
          <w:tcPr>
            <w:tcW w:w="513" w:type="dxa"/>
            <w:tcBorders>
              <w:top w:val="single" w:sz="4" w:space="0" w:color="000000"/>
              <w:left w:val="single" w:sz="4" w:space="0" w:color="000000"/>
              <w:bottom w:val="single" w:sz="6" w:space="0" w:color="000000"/>
            </w:tcBorders>
            <w:shd w:val="clear" w:color="auto" w:fill="FFFFFF"/>
          </w:tcPr>
          <w:p w14:paraId="1205C1BC"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9</w:t>
            </w:r>
          </w:p>
        </w:tc>
        <w:tc>
          <w:tcPr>
            <w:tcW w:w="5741" w:type="dxa"/>
            <w:gridSpan w:val="4"/>
            <w:tcBorders>
              <w:top w:val="single" w:sz="4" w:space="0" w:color="000000"/>
              <w:left w:val="single" w:sz="6" w:space="0" w:color="000000"/>
              <w:bottom w:val="single" w:sz="6" w:space="0" w:color="000000"/>
            </w:tcBorders>
            <w:shd w:val="clear" w:color="auto" w:fill="FFFFFF"/>
          </w:tcPr>
          <w:p w14:paraId="01E61581"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Usuwanie worków z pościelą, wynoszenie do miejsc składowania oraz zakładanie nowych worków (odpowiednio oznakowanych). Mycie i dezynfekcja pojemników, stelaży na pościel</w:t>
            </w:r>
          </w:p>
        </w:tc>
        <w:tc>
          <w:tcPr>
            <w:tcW w:w="2858" w:type="dxa"/>
            <w:gridSpan w:val="2"/>
            <w:tcBorders>
              <w:top w:val="single" w:sz="4" w:space="0" w:color="000000"/>
              <w:left w:val="single" w:sz="6" w:space="0" w:color="000000"/>
              <w:bottom w:val="single" w:sz="6" w:space="0" w:color="000000"/>
              <w:right w:val="single" w:sz="4" w:space="0" w:color="000000"/>
            </w:tcBorders>
            <w:shd w:val="clear" w:color="auto" w:fill="FFFFFF"/>
          </w:tcPr>
          <w:p w14:paraId="72D39EEC"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shd w:val="clear" w:color="auto" w:fill="FFFFFF"/>
              </w:rPr>
              <w:t>1 raz dziennie i w razie potrzeby</w:t>
            </w:r>
          </w:p>
        </w:tc>
      </w:tr>
      <w:tr w:rsidR="003277DF" w:rsidRPr="00F70E51" w14:paraId="70CB78CD" w14:textId="77777777" w:rsidTr="003277DF">
        <w:trPr>
          <w:trHeight w:val="776"/>
          <w:jc w:val="center"/>
        </w:trPr>
        <w:tc>
          <w:tcPr>
            <w:tcW w:w="513" w:type="dxa"/>
            <w:tcBorders>
              <w:top w:val="single" w:sz="4" w:space="0" w:color="000000"/>
              <w:left w:val="single" w:sz="4" w:space="0" w:color="000000"/>
              <w:bottom w:val="single" w:sz="6" w:space="0" w:color="000000"/>
            </w:tcBorders>
            <w:shd w:val="clear" w:color="auto" w:fill="FFFFFF"/>
          </w:tcPr>
          <w:p w14:paraId="6CB75561"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10</w:t>
            </w:r>
          </w:p>
        </w:tc>
        <w:tc>
          <w:tcPr>
            <w:tcW w:w="5741" w:type="dxa"/>
            <w:gridSpan w:val="4"/>
            <w:tcBorders>
              <w:top w:val="single" w:sz="4" w:space="0" w:color="000000"/>
              <w:left w:val="single" w:sz="6" w:space="0" w:color="000000"/>
              <w:bottom w:val="single" w:sz="6" w:space="0" w:color="000000"/>
            </w:tcBorders>
            <w:shd w:val="clear" w:color="auto" w:fill="FFFFFF"/>
          </w:tcPr>
          <w:p w14:paraId="50536E69"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Dezynfekcja i mycie wózków transportowych z zachowaniem podziału: do przewozu pacjentów, na bieliznę czystą i brudną, na odpady</w:t>
            </w:r>
          </w:p>
        </w:tc>
        <w:tc>
          <w:tcPr>
            <w:tcW w:w="2858" w:type="dxa"/>
            <w:gridSpan w:val="2"/>
            <w:tcBorders>
              <w:top w:val="single" w:sz="4" w:space="0" w:color="000000"/>
              <w:left w:val="single" w:sz="6" w:space="0" w:color="000000"/>
              <w:bottom w:val="single" w:sz="6" w:space="0" w:color="000000"/>
              <w:right w:val="single" w:sz="4" w:space="0" w:color="000000"/>
            </w:tcBorders>
            <w:shd w:val="clear" w:color="auto" w:fill="FFFFFF"/>
            <w:vAlign w:val="center"/>
          </w:tcPr>
          <w:p w14:paraId="2BBF9BDF"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bezpośrednio po użyciu</w:t>
            </w:r>
          </w:p>
        </w:tc>
      </w:tr>
      <w:tr w:rsidR="003277DF" w:rsidRPr="00F70E51" w14:paraId="0CBB6F5C" w14:textId="77777777" w:rsidTr="003277DF">
        <w:trPr>
          <w:trHeight w:val="319"/>
          <w:jc w:val="center"/>
        </w:trPr>
        <w:tc>
          <w:tcPr>
            <w:tcW w:w="513" w:type="dxa"/>
            <w:tcBorders>
              <w:top w:val="single" w:sz="4" w:space="0" w:color="000000"/>
              <w:left w:val="single" w:sz="4" w:space="0" w:color="000000"/>
              <w:bottom w:val="single" w:sz="6" w:space="0" w:color="000000"/>
            </w:tcBorders>
            <w:shd w:val="clear" w:color="auto" w:fill="FFFFFF"/>
          </w:tcPr>
          <w:p w14:paraId="48E6328E"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11</w:t>
            </w:r>
          </w:p>
        </w:tc>
        <w:tc>
          <w:tcPr>
            <w:tcW w:w="5741" w:type="dxa"/>
            <w:gridSpan w:val="4"/>
            <w:tcBorders>
              <w:top w:val="single" w:sz="4" w:space="0" w:color="000000"/>
              <w:left w:val="single" w:sz="6" w:space="0" w:color="000000"/>
              <w:bottom w:val="single" w:sz="6" w:space="0" w:color="000000"/>
            </w:tcBorders>
            <w:shd w:val="clear" w:color="auto" w:fill="FFFFFF"/>
          </w:tcPr>
          <w:p w14:paraId="422E4295"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 xml:space="preserve">Mycie i dezynfekcja misek do mycia chorych  </w:t>
            </w:r>
          </w:p>
        </w:tc>
        <w:tc>
          <w:tcPr>
            <w:tcW w:w="2858" w:type="dxa"/>
            <w:gridSpan w:val="2"/>
            <w:tcBorders>
              <w:top w:val="single" w:sz="4" w:space="0" w:color="000000"/>
              <w:left w:val="single" w:sz="6" w:space="0" w:color="000000"/>
              <w:bottom w:val="single" w:sz="6" w:space="0" w:color="000000"/>
              <w:right w:val="single" w:sz="4" w:space="0" w:color="000000"/>
            </w:tcBorders>
            <w:shd w:val="clear" w:color="auto" w:fill="FFFFFF"/>
          </w:tcPr>
          <w:p w14:paraId="03BD3589"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bezpośrednio po użyciu</w:t>
            </w:r>
          </w:p>
        </w:tc>
      </w:tr>
      <w:tr w:rsidR="003277DF" w:rsidRPr="00F70E51" w14:paraId="0FB163AB" w14:textId="77777777" w:rsidTr="003277DF">
        <w:trPr>
          <w:trHeight w:val="356"/>
          <w:jc w:val="center"/>
        </w:trPr>
        <w:tc>
          <w:tcPr>
            <w:tcW w:w="513" w:type="dxa"/>
            <w:tcBorders>
              <w:top w:val="single" w:sz="4" w:space="0" w:color="000000"/>
              <w:left w:val="single" w:sz="4" w:space="0" w:color="000000"/>
              <w:bottom w:val="single" w:sz="6" w:space="0" w:color="000000"/>
            </w:tcBorders>
            <w:shd w:val="clear" w:color="auto" w:fill="FFFFFF"/>
            <w:vAlign w:val="center"/>
          </w:tcPr>
          <w:p w14:paraId="0DABE4CE"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12</w:t>
            </w:r>
          </w:p>
        </w:tc>
        <w:tc>
          <w:tcPr>
            <w:tcW w:w="5741" w:type="dxa"/>
            <w:gridSpan w:val="4"/>
            <w:tcBorders>
              <w:top w:val="single" w:sz="4" w:space="0" w:color="000000"/>
              <w:left w:val="single" w:sz="6" w:space="0" w:color="000000"/>
              <w:bottom w:val="single" w:sz="6" w:space="0" w:color="000000"/>
            </w:tcBorders>
            <w:shd w:val="clear" w:color="auto" w:fill="FFFFFF"/>
          </w:tcPr>
          <w:p w14:paraId="16757826"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Dezynfekcja odpływów (umywalki, wanny, brodziki, zlewy)</w:t>
            </w:r>
          </w:p>
        </w:tc>
        <w:tc>
          <w:tcPr>
            <w:tcW w:w="2858" w:type="dxa"/>
            <w:gridSpan w:val="2"/>
            <w:tcBorders>
              <w:top w:val="single" w:sz="4" w:space="0" w:color="000000"/>
              <w:left w:val="single" w:sz="6" w:space="0" w:color="000000"/>
              <w:bottom w:val="single" w:sz="6" w:space="0" w:color="000000"/>
              <w:right w:val="single" w:sz="4" w:space="0" w:color="000000"/>
            </w:tcBorders>
            <w:shd w:val="clear" w:color="auto" w:fill="FFFFFF"/>
          </w:tcPr>
          <w:p w14:paraId="338EFDF5"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w:t>
            </w:r>
          </w:p>
        </w:tc>
      </w:tr>
      <w:tr w:rsidR="003277DF" w:rsidRPr="00F70E51" w14:paraId="1545AAD2" w14:textId="77777777" w:rsidTr="003277DF">
        <w:trPr>
          <w:trHeight w:val="335"/>
          <w:jc w:val="center"/>
        </w:trPr>
        <w:tc>
          <w:tcPr>
            <w:tcW w:w="513" w:type="dxa"/>
            <w:tcBorders>
              <w:top w:val="single" w:sz="4" w:space="0" w:color="000000"/>
              <w:left w:val="single" w:sz="4" w:space="0" w:color="000000"/>
              <w:bottom w:val="single" w:sz="6" w:space="0" w:color="000000"/>
            </w:tcBorders>
            <w:shd w:val="clear" w:color="auto" w:fill="FFFFFF"/>
          </w:tcPr>
          <w:p w14:paraId="23494B6C"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13</w:t>
            </w:r>
          </w:p>
        </w:tc>
        <w:tc>
          <w:tcPr>
            <w:tcW w:w="5741" w:type="dxa"/>
            <w:gridSpan w:val="4"/>
            <w:tcBorders>
              <w:top w:val="single" w:sz="4" w:space="0" w:color="000000"/>
              <w:left w:val="single" w:sz="6" w:space="0" w:color="000000"/>
              <w:bottom w:val="single" w:sz="6" w:space="0" w:color="000000"/>
            </w:tcBorders>
            <w:shd w:val="clear" w:color="auto" w:fill="FFFFFF"/>
          </w:tcPr>
          <w:p w14:paraId="4DDF3FD5"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Przynoszenie czystych pojemników na wydaliny i wydzieliny</w:t>
            </w:r>
          </w:p>
        </w:tc>
        <w:tc>
          <w:tcPr>
            <w:tcW w:w="2858" w:type="dxa"/>
            <w:gridSpan w:val="2"/>
            <w:tcBorders>
              <w:top w:val="single" w:sz="4" w:space="0" w:color="000000"/>
              <w:left w:val="single" w:sz="6" w:space="0" w:color="000000"/>
              <w:bottom w:val="single" w:sz="6" w:space="0" w:color="000000"/>
              <w:right w:val="single" w:sz="4" w:space="0" w:color="000000"/>
            </w:tcBorders>
            <w:shd w:val="clear" w:color="auto" w:fill="FFFFFF"/>
          </w:tcPr>
          <w:p w14:paraId="08A0A0CE"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w razie potrzeby</w:t>
            </w:r>
          </w:p>
        </w:tc>
      </w:tr>
      <w:tr w:rsidR="003277DF" w:rsidRPr="00F70E51" w14:paraId="7842A66C" w14:textId="77777777" w:rsidTr="003277DF">
        <w:trPr>
          <w:trHeight w:val="736"/>
          <w:jc w:val="center"/>
        </w:trPr>
        <w:tc>
          <w:tcPr>
            <w:tcW w:w="513" w:type="dxa"/>
            <w:tcBorders>
              <w:top w:val="single" w:sz="4" w:space="0" w:color="000000"/>
              <w:left w:val="single" w:sz="4" w:space="0" w:color="000000"/>
              <w:bottom w:val="single" w:sz="6" w:space="0" w:color="000000"/>
            </w:tcBorders>
            <w:shd w:val="clear" w:color="auto" w:fill="FFFFFF"/>
          </w:tcPr>
          <w:p w14:paraId="2CB705AB"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14</w:t>
            </w:r>
          </w:p>
        </w:tc>
        <w:tc>
          <w:tcPr>
            <w:tcW w:w="5741" w:type="dxa"/>
            <w:gridSpan w:val="4"/>
            <w:tcBorders>
              <w:top w:val="single" w:sz="4" w:space="0" w:color="000000"/>
              <w:left w:val="single" w:sz="6" w:space="0" w:color="000000"/>
              <w:bottom w:val="single" w:sz="6" w:space="0" w:color="000000"/>
            </w:tcBorders>
            <w:shd w:val="clear" w:color="auto" w:fill="FFFFFF"/>
          </w:tcPr>
          <w:p w14:paraId="046140A0" w14:textId="77777777" w:rsidR="003277DF" w:rsidRPr="00F70E51" w:rsidRDefault="003277DF" w:rsidP="00411DFE">
            <w:pPr>
              <w:spacing w:after="0" w:line="240" w:lineRule="auto"/>
              <w:jc w:val="both"/>
              <w:rPr>
                <w:rFonts w:cstheme="minorHAnsi"/>
                <w:sz w:val="20"/>
                <w:szCs w:val="20"/>
              </w:rPr>
            </w:pPr>
            <w:r w:rsidRPr="00F70E51">
              <w:rPr>
                <w:rFonts w:cstheme="minorHAnsi"/>
                <w:color w:val="000000"/>
                <w:sz w:val="20"/>
                <w:szCs w:val="20"/>
                <w:highlight w:val="white"/>
              </w:rPr>
              <w:t xml:space="preserve">Wynoszenie zużytych pojemników na wydaliny tj.: nocników, basenów, kaczek, misek nerkowatych, pojemników na dobową zbiórkę moczu do brudownika </w:t>
            </w:r>
          </w:p>
        </w:tc>
        <w:tc>
          <w:tcPr>
            <w:tcW w:w="2858" w:type="dxa"/>
            <w:gridSpan w:val="2"/>
            <w:tcBorders>
              <w:top w:val="single" w:sz="4" w:space="0" w:color="000000"/>
              <w:left w:val="single" w:sz="6" w:space="0" w:color="000000"/>
              <w:bottom w:val="single" w:sz="6" w:space="0" w:color="000000"/>
              <w:right w:val="single" w:sz="4" w:space="0" w:color="000000"/>
            </w:tcBorders>
            <w:shd w:val="clear" w:color="auto" w:fill="FFFFFF"/>
            <w:vAlign w:val="bottom"/>
          </w:tcPr>
          <w:p w14:paraId="6424F11C" w14:textId="135DE3CD" w:rsidR="003277DF" w:rsidRPr="00F70E51" w:rsidRDefault="003277DF" w:rsidP="00411DFE">
            <w:pPr>
              <w:spacing w:after="0" w:line="240" w:lineRule="auto"/>
              <w:ind w:right="180"/>
              <w:jc w:val="center"/>
              <w:rPr>
                <w:rFonts w:cstheme="minorHAnsi"/>
                <w:color w:val="000000"/>
                <w:sz w:val="20"/>
                <w:szCs w:val="20"/>
              </w:rPr>
            </w:pPr>
            <w:r w:rsidRPr="00F70E51">
              <w:rPr>
                <w:rFonts w:cstheme="minorHAnsi"/>
                <w:color w:val="000000"/>
                <w:sz w:val="20"/>
                <w:szCs w:val="20"/>
                <w:highlight w:val="white"/>
              </w:rPr>
              <w:t>w razie potrzeby po każdym użyciu</w:t>
            </w:r>
          </w:p>
        </w:tc>
      </w:tr>
      <w:tr w:rsidR="003277DF" w:rsidRPr="00F70E51" w14:paraId="14E07017" w14:textId="77777777" w:rsidTr="003277DF">
        <w:trPr>
          <w:trHeight w:val="354"/>
          <w:jc w:val="center"/>
        </w:trPr>
        <w:tc>
          <w:tcPr>
            <w:tcW w:w="513" w:type="dxa"/>
            <w:tcBorders>
              <w:top w:val="single" w:sz="4" w:space="0" w:color="000000"/>
              <w:left w:val="single" w:sz="4" w:space="0" w:color="000000"/>
              <w:bottom w:val="single" w:sz="4" w:space="0" w:color="000000"/>
            </w:tcBorders>
            <w:shd w:val="clear" w:color="auto" w:fill="FFFFFF"/>
          </w:tcPr>
          <w:p w14:paraId="2FF7629D"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15</w:t>
            </w:r>
          </w:p>
        </w:tc>
        <w:tc>
          <w:tcPr>
            <w:tcW w:w="5741" w:type="dxa"/>
            <w:gridSpan w:val="4"/>
            <w:tcBorders>
              <w:top w:val="single" w:sz="4" w:space="0" w:color="000000"/>
              <w:left w:val="single" w:sz="6" w:space="0" w:color="000000"/>
              <w:bottom w:val="single" w:sz="4" w:space="0" w:color="000000"/>
            </w:tcBorders>
            <w:shd w:val="clear" w:color="auto" w:fill="FFFFFF"/>
          </w:tcPr>
          <w:p w14:paraId="408EF1BC"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Dezynfekcja i mycie syfonów umywalkowych (z demontażem)</w:t>
            </w:r>
          </w:p>
        </w:tc>
        <w:tc>
          <w:tcPr>
            <w:tcW w:w="2858" w:type="dxa"/>
            <w:gridSpan w:val="2"/>
            <w:tcBorders>
              <w:top w:val="single" w:sz="4" w:space="0" w:color="000000"/>
              <w:left w:val="single" w:sz="6" w:space="0" w:color="000000"/>
              <w:bottom w:val="single" w:sz="4" w:space="0" w:color="000000"/>
              <w:right w:val="single" w:sz="4" w:space="0" w:color="000000"/>
            </w:tcBorders>
            <w:shd w:val="clear" w:color="auto" w:fill="FFFFFF"/>
          </w:tcPr>
          <w:p w14:paraId="46DC84D3"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shd w:val="clear" w:color="auto" w:fill="FFFFFF"/>
              </w:rPr>
              <w:t>1 raz w tygodniu i w razie potrzeby</w:t>
            </w:r>
          </w:p>
        </w:tc>
      </w:tr>
      <w:tr w:rsidR="003277DF" w:rsidRPr="00F70E51" w14:paraId="541C00D1" w14:textId="77777777" w:rsidTr="003277DF">
        <w:trPr>
          <w:trHeight w:val="659"/>
          <w:jc w:val="center"/>
        </w:trPr>
        <w:tc>
          <w:tcPr>
            <w:tcW w:w="546" w:type="dxa"/>
            <w:gridSpan w:val="2"/>
            <w:tcBorders>
              <w:top w:val="single" w:sz="4" w:space="0" w:color="000000"/>
              <w:left w:val="single" w:sz="4" w:space="0" w:color="000000"/>
              <w:bottom w:val="single" w:sz="6" w:space="0" w:color="000000"/>
            </w:tcBorders>
            <w:shd w:val="clear" w:color="auto" w:fill="FFFFFF"/>
          </w:tcPr>
          <w:p w14:paraId="0138E93E"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16</w:t>
            </w:r>
          </w:p>
        </w:tc>
        <w:tc>
          <w:tcPr>
            <w:tcW w:w="5708" w:type="dxa"/>
            <w:gridSpan w:val="3"/>
            <w:tcBorders>
              <w:top w:val="single" w:sz="4" w:space="0" w:color="000000"/>
              <w:left w:val="single" w:sz="6" w:space="0" w:color="000000"/>
              <w:bottom w:val="single" w:sz="6" w:space="0" w:color="000000"/>
            </w:tcBorders>
            <w:shd w:val="clear" w:color="auto" w:fill="FFFFFF"/>
          </w:tcPr>
          <w:p w14:paraId="7F589C8D"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Utrzymanie w czystości drzwi, ścian, sufitów i kasetonów, kratek wentylacyjnych w pomieszczeniach pobytu pacjenta</w:t>
            </w:r>
          </w:p>
        </w:tc>
        <w:tc>
          <w:tcPr>
            <w:tcW w:w="2858" w:type="dxa"/>
            <w:gridSpan w:val="2"/>
            <w:tcBorders>
              <w:top w:val="single" w:sz="4" w:space="0" w:color="000000"/>
              <w:left w:val="single" w:sz="6" w:space="0" w:color="000000"/>
              <w:bottom w:val="single" w:sz="6" w:space="0" w:color="000000"/>
              <w:right w:val="single" w:sz="4" w:space="0" w:color="000000"/>
            </w:tcBorders>
            <w:shd w:val="clear" w:color="auto" w:fill="FFFFFF"/>
          </w:tcPr>
          <w:p w14:paraId="057AD3CD" w14:textId="77777777" w:rsidR="003277DF" w:rsidRPr="00F70E51" w:rsidRDefault="003277DF" w:rsidP="00411DFE">
            <w:pPr>
              <w:spacing w:after="0" w:line="240" w:lineRule="auto"/>
              <w:ind w:left="1320" w:hanging="1160"/>
              <w:rPr>
                <w:rFonts w:cstheme="minorHAnsi"/>
                <w:sz w:val="20"/>
                <w:szCs w:val="20"/>
              </w:rPr>
            </w:pPr>
            <w:r w:rsidRPr="00F70E51">
              <w:rPr>
                <w:rFonts w:cstheme="minorHAnsi"/>
                <w:color w:val="000000"/>
                <w:sz w:val="20"/>
                <w:szCs w:val="20"/>
                <w:highlight w:val="white"/>
              </w:rPr>
              <w:t>1 x w m-</w:t>
            </w:r>
            <w:proofErr w:type="spellStart"/>
            <w:r w:rsidRPr="00F70E51">
              <w:rPr>
                <w:rFonts w:cstheme="minorHAnsi"/>
                <w:color w:val="000000"/>
                <w:sz w:val="20"/>
                <w:szCs w:val="20"/>
                <w:highlight w:val="white"/>
              </w:rPr>
              <w:t>cu</w:t>
            </w:r>
            <w:proofErr w:type="spellEnd"/>
            <w:r w:rsidRPr="00F70E51">
              <w:rPr>
                <w:rFonts w:cstheme="minorHAnsi"/>
                <w:color w:val="000000"/>
                <w:sz w:val="20"/>
                <w:szCs w:val="20"/>
                <w:highlight w:val="white"/>
              </w:rPr>
              <w:t xml:space="preserve"> i w razie potrzeby</w:t>
            </w:r>
          </w:p>
        </w:tc>
      </w:tr>
      <w:tr w:rsidR="003277DF" w:rsidRPr="00F70E51" w14:paraId="7F5C5C0B" w14:textId="77777777" w:rsidTr="003277DF">
        <w:trPr>
          <w:trHeight w:val="353"/>
          <w:jc w:val="center"/>
        </w:trPr>
        <w:tc>
          <w:tcPr>
            <w:tcW w:w="546" w:type="dxa"/>
            <w:gridSpan w:val="2"/>
            <w:tcBorders>
              <w:top w:val="single" w:sz="4" w:space="0" w:color="000000"/>
              <w:left w:val="single" w:sz="4" w:space="0" w:color="000000"/>
              <w:bottom w:val="single" w:sz="6" w:space="0" w:color="000000"/>
            </w:tcBorders>
            <w:shd w:val="clear" w:color="auto" w:fill="FFFFFF"/>
            <w:vAlign w:val="center"/>
          </w:tcPr>
          <w:p w14:paraId="7CC2B49C" w14:textId="4E5E774E"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17</w:t>
            </w:r>
          </w:p>
        </w:tc>
        <w:tc>
          <w:tcPr>
            <w:tcW w:w="5708" w:type="dxa"/>
            <w:gridSpan w:val="3"/>
            <w:tcBorders>
              <w:top w:val="single" w:sz="4" w:space="0" w:color="000000"/>
              <w:left w:val="single" w:sz="6" w:space="0" w:color="000000"/>
              <w:bottom w:val="single" w:sz="6" w:space="0" w:color="000000"/>
            </w:tcBorders>
            <w:shd w:val="clear" w:color="auto" w:fill="FFFFFF"/>
          </w:tcPr>
          <w:p w14:paraId="5497AC99" w14:textId="77777777" w:rsidR="003277DF" w:rsidRPr="00F70E51" w:rsidRDefault="003277DF" w:rsidP="00411DFE">
            <w:pPr>
              <w:spacing w:after="0" w:line="240" w:lineRule="auto"/>
              <w:jc w:val="both"/>
              <w:rPr>
                <w:rFonts w:cstheme="minorHAnsi"/>
                <w:sz w:val="20"/>
                <w:szCs w:val="20"/>
              </w:rPr>
            </w:pPr>
            <w:r w:rsidRPr="00F70E51">
              <w:rPr>
                <w:rFonts w:cstheme="minorHAnsi"/>
                <w:color w:val="000000"/>
                <w:sz w:val="20"/>
                <w:szCs w:val="20"/>
                <w:highlight w:val="white"/>
              </w:rPr>
              <w:t>Mycie szyb działowych, przeszkleń, lamperii</w:t>
            </w:r>
          </w:p>
        </w:tc>
        <w:tc>
          <w:tcPr>
            <w:tcW w:w="2858" w:type="dxa"/>
            <w:gridSpan w:val="2"/>
            <w:tcBorders>
              <w:top w:val="single" w:sz="4" w:space="0" w:color="000000"/>
              <w:left w:val="single" w:sz="6" w:space="0" w:color="000000"/>
              <w:bottom w:val="single" w:sz="6" w:space="0" w:color="000000"/>
              <w:right w:val="single" w:sz="4" w:space="0" w:color="000000"/>
            </w:tcBorders>
            <w:shd w:val="clear" w:color="auto" w:fill="FFFFFF"/>
          </w:tcPr>
          <w:p w14:paraId="59C54106" w14:textId="77777777" w:rsidR="003277DF" w:rsidRPr="00F70E51" w:rsidRDefault="003277DF" w:rsidP="00411DFE">
            <w:pPr>
              <w:spacing w:after="0" w:line="240" w:lineRule="auto"/>
              <w:ind w:left="160"/>
              <w:jc w:val="center"/>
              <w:rPr>
                <w:rFonts w:cstheme="minorHAnsi"/>
                <w:sz w:val="20"/>
                <w:szCs w:val="20"/>
              </w:rPr>
            </w:pPr>
            <w:r w:rsidRPr="00F70E51">
              <w:rPr>
                <w:rFonts w:cstheme="minorHAnsi"/>
                <w:color w:val="000000"/>
                <w:sz w:val="20"/>
                <w:szCs w:val="20"/>
                <w:highlight w:val="white"/>
              </w:rPr>
              <w:t>1 x w tygodniu i w razie potrzeby</w:t>
            </w:r>
          </w:p>
        </w:tc>
      </w:tr>
      <w:tr w:rsidR="003277DF" w:rsidRPr="00F70E51" w14:paraId="2CE357C5" w14:textId="77777777" w:rsidTr="003277DF">
        <w:trPr>
          <w:trHeight w:val="983"/>
          <w:jc w:val="center"/>
        </w:trPr>
        <w:tc>
          <w:tcPr>
            <w:tcW w:w="546" w:type="dxa"/>
            <w:gridSpan w:val="2"/>
            <w:tcBorders>
              <w:top w:val="single" w:sz="4" w:space="0" w:color="000000"/>
              <w:left w:val="single" w:sz="4" w:space="0" w:color="000000"/>
              <w:bottom w:val="single" w:sz="6" w:space="0" w:color="000000"/>
            </w:tcBorders>
            <w:shd w:val="clear" w:color="auto" w:fill="FFFFFF"/>
          </w:tcPr>
          <w:p w14:paraId="2C6E339B" w14:textId="060D6B6B" w:rsidR="003277DF" w:rsidRPr="00F70E51" w:rsidRDefault="003277DF" w:rsidP="00411DFE">
            <w:pPr>
              <w:spacing w:after="0" w:line="240" w:lineRule="auto"/>
              <w:rPr>
                <w:rFonts w:cstheme="minorHAnsi"/>
                <w:sz w:val="20"/>
                <w:szCs w:val="20"/>
              </w:rPr>
            </w:pPr>
            <w:r w:rsidRPr="00F70E51">
              <w:rPr>
                <w:rFonts w:cstheme="minorHAnsi"/>
                <w:sz w:val="20"/>
                <w:szCs w:val="20"/>
              </w:rPr>
              <w:t>18</w:t>
            </w:r>
          </w:p>
        </w:tc>
        <w:tc>
          <w:tcPr>
            <w:tcW w:w="5708" w:type="dxa"/>
            <w:gridSpan w:val="3"/>
            <w:tcBorders>
              <w:top w:val="single" w:sz="4" w:space="0" w:color="000000"/>
              <w:left w:val="single" w:sz="6" w:space="0" w:color="000000"/>
              <w:bottom w:val="single" w:sz="6" w:space="0" w:color="000000"/>
            </w:tcBorders>
            <w:shd w:val="clear" w:color="auto" w:fill="FFFFFF"/>
          </w:tcPr>
          <w:p w14:paraId="1ABE90F6" w14:textId="77777777" w:rsidR="003277DF" w:rsidRPr="00F70E51" w:rsidRDefault="003277DF" w:rsidP="00411DFE">
            <w:pPr>
              <w:spacing w:after="0" w:line="240" w:lineRule="auto"/>
              <w:jc w:val="both"/>
              <w:rPr>
                <w:rFonts w:cstheme="minorHAnsi"/>
                <w:sz w:val="20"/>
                <w:szCs w:val="20"/>
              </w:rPr>
            </w:pPr>
            <w:r w:rsidRPr="00F70E51">
              <w:rPr>
                <w:rFonts w:cstheme="minorHAnsi"/>
                <w:color w:val="000000"/>
                <w:sz w:val="20"/>
                <w:szCs w:val="20"/>
                <w:highlight w:val="white"/>
              </w:rPr>
              <w:t>Gruntowne sprzątanie</w:t>
            </w:r>
          </w:p>
        </w:tc>
        <w:tc>
          <w:tcPr>
            <w:tcW w:w="2858" w:type="dxa"/>
            <w:gridSpan w:val="2"/>
            <w:tcBorders>
              <w:top w:val="single" w:sz="4" w:space="0" w:color="000000"/>
              <w:left w:val="single" w:sz="6" w:space="0" w:color="000000"/>
              <w:bottom w:val="single" w:sz="6" w:space="0" w:color="000000"/>
              <w:right w:val="single" w:sz="4" w:space="0" w:color="000000"/>
            </w:tcBorders>
            <w:shd w:val="clear" w:color="auto" w:fill="FFFFFF"/>
          </w:tcPr>
          <w:p w14:paraId="1BCBE411" w14:textId="77777777" w:rsidR="003277DF" w:rsidRPr="00F70E51" w:rsidRDefault="003277DF" w:rsidP="00411DFE">
            <w:pPr>
              <w:spacing w:after="0" w:line="240" w:lineRule="auto"/>
              <w:jc w:val="center"/>
              <w:rPr>
                <w:rFonts w:cstheme="minorHAnsi"/>
                <w:color w:val="000000"/>
                <w:sz w:val="20"/>
                <w:szCs w:val="20"/>
                <w:highlight w:val="white"/>
              </w:rPr>
            </w:pPr>
            <w:r w:rsidRPr="00F70E51">
              <w:rPr>
                <w:rFonts w:cstheme="minorHAnsi"/>
                <w:color w:val="000000"/>
                <w:sz w:val="20"/>
                <w:szCs w:val="20"/>
                <w:highlight w:val="white"/>
              </w:rPr>
              <w:t xml:space="preserve">w razie potrzeby, nie rzadziej niż 1x w miesiącu i każdorazowo </w:t>
            </w:r>
          </w:p>
          <w:p w14:paraId="77F92A94" w14:textId="77777777" w:rsidR="003277DF" w:rsidRPr="00F70E51" w:rsidRDefault="003277DF" w:rsidP="00411DFE">
            <w:pPr>
              <w:spacing w:after="0" w:line="240" w:lineRule="auto"/>
              <w:jc w:val="center"/>
              <w:rPr>
                <w:rFonts w:cstheme="minorHAnsi"/>
                <w:color w:val="000000"/>
                <w:sz w:val="20"/>
                <w:szCs w:val="20"/>
                <w:highlight w:val="white"/>
              </w:rPr>
            </w:pPr>
            <w:r w:rsidRPr="00F70E51">
              <w:rPr>
                <w:rFonts w:cstheme="minorHAnsi"/>
                <w:color w:val="000000"/>
                <w:sz w:val="20"/>
                <w:szCs w:val="20"/>
                <w:highlight w:val="white"/>
              </w:rPr>
              <w:t>po wypisie pacjenta</w:t>
            </w:r>
          </w:p>
        </w:tc>
      </w:tr>
      <w:tr w:rsidR="003277DF" w:rsidRPr="00F70E51" w14:paraId="261FC3FC" w14:textId="77777777" w:rsidTr="003277DF">
        <w:trPr>
          <w:trHeight w:val="335"/>
          <w:jc w:val="center"/>
        </w:trPr>
        <w:tc>
          <w:tcPr>
            <w:tcW w:w="546" w:type="dxa"/>
            <w:gridSpan w:val="2"/>
            <w:tcBorders>
              <w:top w:val="single" w:sz="4" w:space="0" w:color="000000"/>
              <w:left w:val="single" w:sz="4" w:space="0" w:color="000000"/>
              <w:bottom w:val="single" w:sz="6" w:space="0" w:color="000000"/>
            </w:tcBorders>
            <w:shd w:val="clear" w:color="auto" w:fill="FFFFFF"/>
          </w:tcPr>
          <w:p w14:paraId="28AAD88A" w14:textId="36E6F995"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19</w:t>
            </w:r>
          </w:p>
        </w:tc>
        <w:tc>
          <w:tcPr>
            <w:tcW w:w="5708" w:type="dxa"/>
            <w:gridSpan w:val="3"/>
            <w:tcBorders>
              <w:top w:val="single" w:sz="4" w:space="0" w:color="000000"/>
              <w:left w:val="single" w:sz="6" w:space="0" w:color="000000"/>
              <w:bottom w:val="single" w:sz="6" w:space="0" w:color="000000"/>
            </w:tcBorders>
            <w:shd w:val="clear" w:color="auto" w:fill="FFFFFF"/>
          </w:tcPr>
          <w:p w14:paraId="3D41F3E9" w14:textId="77777777" w:rsidR="003277DF" w:rsidRPr="00F70E51" w:rsidRDefault="003277DF" w:rsidP="00411DFE">
            <w:pPr>
              <w:spacing w:after="0" w:line="240" w:lineRule="auto"/>
              <w:jc w:val="both"/>
              <w:rPr>
                <w:rFonts w:cstheme="minorHAnsi"/>
                <w:sz w:val="20"/>
                <w:szCs w:val="20"/>
              </w:rPr>
            </w:pPr>
            <w:r w:rsidRPr="00F70E51">
              <w:rPr>
                <w:rFonts w:cstheme="minorHAnsi"/>
                <w:color w:val="000000"/>
                <w:sz w:val="20"/>
                <w:szCs w:val="20"/>
                <w:highlight w:val="white"/>
              </w:rPr>
              <w:t>Sprzątanie po remontach</w:t>
            </w:r>
          </w:p>
        </w:tc>
        <w:tc>
          <w:tcPr>
            <w:tcW w:w="2858" w:type="dxa"/>
            <w:gridSpan w:val="2"/>
            <w:tcBorders>
              <w:top w:val="single" w:sz="4" w:space="0" w:color="000000"/>
              <w:left w:val="single" w:sz="6" w:space="0" w:color="000000"/>
              <w:bottom w:val="single" w:sz="6" w:space="0" w:color="000000"/>
              <w:right w:val="single" w:sz="4" w:space="0" w:color="000000"/>
            </w:tcBorders>
            <w:shd w:val="clear" w:color="auto" w:fill="FFFFFF"/>
          </w:tcPr>
          <w:p w14:paraId="2636F9F4"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w zależności od potrzeby</w:t>
            </w:r>
          </w:p>
        </w:tc>
      </w:tr>
      <w:tr w:rsidR="003277DF" w:rsidRPr="00F70E51" w14:paraId="478F7EB2" w14:textId="77777777" w:rsidTr="003277DF">
        <w:trPr>
          <w:trHeight w:val="990"/>
          <w:jc w:val="center"/>
        </w:trPr>
        <w:tc>
          <w:tcPr>
            <w:tcW w:w="546" w:type="dxa"/>
            <w:gridSpan w:val="2"/>
            <w:tcBorders>
              <w:top w:val="single" w:sz="4" w:space="0" w:color="000000"/>
              <w:left w:val="single" w:sz="4" w:space="0" w:color="000000"/>
              <w:bottom w:val="single" w:sz="4" w:space="0" w:color="000000"/>
            </w:tcBorders>
            <w:shd w:val="clear" w:color="auto" w:fill="FFFFFF"/>
          </w:tcPr>
          <w:p w14:paraId="2BAE52D2" w14:textId="072B45CA"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lastRenderedPageBreak/>
              <w:t>20</w:t>
            </w:r>
          </w:p>
        </w:tc>
        <w:tc>
          <w:tcPr>
            <w:tcW w:w="5708" w:type="dxa"/>
            <w:gridSpan w:val="3"/>
            <w:tcBorders>
              <w:top w:val="single" w:sz="4" w:space="0" w:color="000000"/>
              <w:left w:val="single" w:sz="6" w:space="0" w:color="000000"/>
              <w:bottom w:val="single" w:sz="4" w:space="0" w:color="000000"/>
            </w:tcBorders>
            <w:shd w:val="clear" w:color="auto" w:fill="FFFFFF"/>
          </w:tcPr>
          <w:p w14:paraId="59AC0593" w14:textId="77777777" w:rsidR="003277DF" w:rsidRPr="00F70E51" w:rsidRDefault="003277DF" w:rsidP="00411DFE">
            <w:pPr>
              <w:spacing w:after="0" w:line="240" w:lineRule="auto"/>
              <w:jc w:val="both"/>
              <w:rPr>
                <w:rFonts w:cstheme="minorHAnsi"/>
                <w:sz w:val="20"/>
                <w:szCs w:val="20"/>
              </w:rPr>
            </w:pPr>
            <w:r w:rsidRPr="00F70E51">
              <w:rPr>
                <w:rFonts w:cstheme="minorHAnsi"/>
                <w:color w:val="000000"/>
                <w:sz w:val="20"/>
                <w:szCs w:val="20"/>
                <w:highlight w:val="white"/>
              </w:rPr>
              <w:t>Współpraca z personelem medycznym w zakresie sprzątania, dezynfekcji w przypadku szczególnego zagrożenia epidemiologicznego (czynniki alarmowe - pod nadzorem)</w:t>
            </w:r>
          </w:p>
        </w:tc>
        <w:tc>
          <w:tcPr>
            <w:tcW w:w="2858" w:type="dxa"/>
            <w:gridSpan w:val="2"/>
            <w:tcBorders>
              <w:top w:val="single" w:sz="4" w:space="0" w:color="000000"/>
              <w:left w:val="single" w:sz="6" w:space="0" w:color="000000"/>
              <w:bottom w:val="single" w:sz="4" w:space="0" w:color="000000"/>
              <w:right w:val="single" w:sz="4" w:space="0" w:color="000000"/>
            </w:tcBorders>
            <w:shd w:val="clear" w:color="auto" w:fill="FFFFFF"/>
            <w:vAlign w:val="center"/>
          </w:tcPr>
          <w:p w14:paraId="375EB697"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zawsze</w:t>
            </w:r>
          </w:p>
        </w:tc>
      </w:tr>
      <w:tr w:rsidR="003277DF" w:rsidRPr="00F70E51" w14:paraId="76AB5292" w14:textId="77777777" w:rsidTr="003277DF">
        <w:trPr>
          <w:trHeight w:val="1400"/>
          <w:jc w:val="center"/>
        </w:trPr>
        <w:tc>
          <w:tcPr>
            <w:tcW w:w="9112" w:type="dxa"/>
            <w:gridSpan w:val="7"/>
            <w:tcBorders>
              <w:top w:val="single" w:sz="4" w:space="0" w:color="000000"/>
              <w:left w:val="single" w:sz="6" w:space="0" w:color="000000"/>
              <w:bottom w:val="single" w:sz="6" w:space="0" w:color="000000"/>
              <w:right w:val="single" w:sz="6" w:space="0" w:color="000000"/>
            </w:tcBorders>
            <w:shd w:val="clear" w:color="auto" w:fill="FFFFFF"/>
            <w:vAlign w:val="bottom"/>
          </w:tcPr>
          <w:p w14:paraId="66FC4336" w14:textId="77777777" w:rsidR="003277DF" w:rsidRPr="00F70E51" w:rsidRDefault="003277DF" w:rsidP="00411DFE">
            <w:pPr>
              <w:spacing w:after="0" w:line="240" w:lineRule="auto"/>
              <w:rPr>
                <w:rFonts w:cstheme="minorHAnsi"/>
                <w:sz w:val="20"/>
                <w:szCs w:val="20"/>
              </w:rPr>
            </w:pPr>
            <w:r w:rsidRPr="00F70E51">
              <w:rPr>
                <w:rFonts w:cstheme="minorHAnsi"/>
                <w:b/>
                <w:color w:val="000000"/>
                <w:sz w:val="20"/>
                <w:szCs w:val="20"/>
                <w:highlight w:val="white"/>
              </w:rPr>
              <w:t>Pomieszczenia takie jak: gabinety zabiegowe/ punkty przygotowawcze - prace będą wykonywane z n/w częstotliwością przez 7 dni w tygodniu</w:t>
            </w:r>
          </w:p>
        </w:tc>
      </w:tr>
      <w:tr w:rsidR="003277DF" w:rsidRPr="00F70E51" w14:paraId="1A8985ED" w14:textId="77777777" w:rsidTr="003277DF">
        <w:trPr>
          <w:gridAfter w:val="1"/>
          <w:wAfter w:w="10" w:type="dxa"/>
          <w:trHeight w:val="749"/>
          <w:jc w:val="center"/>
        </w:trPr>
        <w:tc>
          <w:tcPr>
            <w:tcW w:w="574" w:type="dxa"/>
            <w:gridSpan w:val="4"/>
            <w:tcBorders>
              <w:top w:val="single" w:sz="4" w:space="0" w:color="000000"/>
              <w:left w:val="single" w:sz="4" w:space="0" w:color="000000"/>
              <w:bottom w:val="single" w:sz="6" w:space="0" w:color="000000"/>
            </w:tcBorders>
            <w:shd w:val="clear" w:color="auto" w:fill="FFFFFF"/>
            <w:vAlign w:val="bottom"/>
          </w:tcPr>
          <w:p w14:paraId="258B90B8" w14:textId="77777777" w:rsidR="003277DF" w:rsidRPr="00F70E51" w:rsidRDefault="003277DF" w:rsidP="00411DFE">
            <w:pPr>
              <w:spacing w:after="0" w:line="240" w:lineRule="auto"/>
              <w:ind w:right="220"/>
              <w:jc w:val="right"/>
              <w:rPr>
                <w:rFonts w:cstheme="minorHAnsi"/>
                <w:sz w:val="20"/>
                <w:szCs w:val="20"/>
              </w:rPr>
            </w:pPr>
            <w:r w:rsidRPr="00F70E51">
              <w:rPr>
                <w:rFonts w:cstheme="minorHAnsi"/>
                <w:b/>
                <w:color w:val="000000"/>
                <w:sz w:val="20"/>
                <w:szCs w:val="20"/>
                <w:highlight w:val="white"/>
              </w:rPr>
              <w:t>Lp.</w:t>
            </w:r>
          </w:p>
        </w:tc>
        <w:tc>
          <w:tcPr>
            <w:tcW w:w="5680" w:type="dxa"/>
            <w:tcBorders>
              <w:top w:val="single" w:sz="4" w:space="0" w:color="000000"/>
              <w:left w:val="single" w:sz="6" w:space="0" w:color="000000"/>
              <w:bottom w:val="single" w:sz="6" w:space="0" w:color="000000"/>
            </w:tcBorders>
            <w:shd w:val="clear" w:color="auto" w:fill="FFFFFF"/>
            <w:vAlign w:val="center"/>
          </w:tcPr>
          <w:p w14:paraId="763BA90C" w14:textId="77777777" w:rsidR="003277DF" w:rsidRPr="00F70E51" w:rsidRDefault="003277DF" w:rsidP="00411DFE">
            <w:pPr>
              <w:spacing w:after="0" w:line="240" w:lineRule="auto"/>
              <w:jc w:val="center"/>
              <w:rPr>
                <w:rFonts w:cstheme="minorHAnsi"/>
                <w:sz w:val="20"/>
                <w:szCs w:val="20"/>
              </w:rPr>
            </w:pPr>
            <w:r w:rsidRPr="00F70E51">
              <w:rPr>
                <w:rFonts w:cstheme="minorHAnsi"/>
                <w:b/>
                <w:color w:val="000000"/>
                <w:sz w:val="20"/>
                <w:szCs w:val="20"/>
                <w:highlight w:val="white"/>
              </w:rPr>
              <w:t>WYKAZ CZYNNOŚCI</w:t>
            </w:r>
          </w:p>
        </w:tc>
        <w:tc>
          <w:tcPr>
            <w:tcW w:w="2848" w:type="dxa"/>
            <w:tcBorders>
              <w:top w:val="single" w:sz="4" w:space="0" w:color="000000"/>
              <w:left w:val="single" w:sz="6" w:space="0" w:color="000000"/>
              <w:bottom w:val="single" w:sz="6" w:space="0" w:color="000000"/>
              <w:right w:val="single" w:sz="4" w:space="0" w:color="000000"/>
            </w:tcBorders>
            <w:shd w:val="clear" w:color="auto" w:fill="FFFFFF"/>
          </w:tcPr>
          <w:p w14:paraId="69D13921" w14:textId="77777777" w:rsidR="003277DF" w:rsidRPr="00F70E51" w:rsidRDefault="003277DF" w:rsidP="00411DFE">
            <w:pPr>
              <w:spacing w:after="0" w:line="240" w:lineRule="auto"/>
              <w:ind w:left="160"/>
              <w:rPr>
                <w:rFonts w:cstheme="minorHAnsi"/>
                <w:sz w:val="20"/>
                <w:szCs w:val="20"/>
              </w:rPr>
            </w:pPr>
            <w:r w:rsidRPr="00F70E51">
              <w:rPr>
                <w:rFonts w:cstheme="minorHAnsi"/>
                <w:b/>
                <w:color w:val="000000"/>
                <w:sz w:val="20"/>
                <w:szCs w:val="20"/>
                <w:highlight w:val="white"/>
              </w:rPr>
              <w:t>CZĘSTOTLIWOŚĆ WYKONYWANIA CZYNNOŚCI</w:t>
            </w:r>
          </w:p>
        </w:tc>
      </w:tr>
      <w:tr w:rsidR="003277DF" w:rsidRPr="00F70E51" w14:paraId="44A4FCDE" w14:textId="77777777" w:rsidTr="003277DF">
        <w:trPr>
          <w:gridAfter w:val="1"/>
          <w:wAfter w:w="10" w:type="dxa"/>
          <w:trHeight w:val="308"/>
          <w:jc w:val="center"/>
        </w:trPr>
        <w:tc>
          <w:tcPr>
            <w:tcW w:w="574" w:type="dxa"/>
            <w:gridSpan w:val="4"/>
            <w:tcBorders>
              <w:top w:val="single" w:sz="4" w:space="0" w:color="000000"/>
              <w:left w:val="single" w:sz="4" w:space="0" w:color="000000"/>
              <w:bottom w:val="single" w:sz="6" w:space="0" w:color="000000"/>
            </w:tcBorders>
            <w:shd w:val="clear" w:color="auto" w:fill="FFFFFF"/>
          </w:tcPr>
          <w:p w14:paraId="28E38DE5" w14:textId="77777777" w:rsidR="003277DF" w:rsidRPr="00F70E51" w:rsidRDefault="003277DF" w:rsidP="00411DFE">
            <w:pPr>
              <w:spacing w:after="0" w:line="240" w:lineRule="auto"/>
              <w:ind w:right="220"/>
              <w:jc w:val="right"/>
              <w:rPr>
                <w:rFonts w:cstheme="minorHAnsi"/>
                <w:sz w:val="20"/>
                <w:szCs w:val="20"/>
              </w:rPr>
            </w:pPr>
            <w:r w:rsidRPr="00F70E51">
              <w:rPr>
                <w:rFonts w:cstheme="minorHAnsi"/>
                <w:color w:val="000000"/>
                <w:sz w:val="20"/>
                <w:szCs w:val="20"/>
                <w:highlight w:val="white"/>
              </w:rPr>
              <w:t>1</w:t>
            </w:r>
          </w:p>
        </w:tc>
        <w:tc>
          <w:tcPr>
            <w:tcW w:w="5680" w:type="dxa"/>
            <w:tcBorders>
              <w:top w:val="single" w:sz="4" w:space="0" w:color="000000"/>
              <w:left w:val="single" w:sz="6" w:space="0" w:color="000000"/>
              <w:bottom w:val="single" w:sz="6" w:space="0" w:color="000000"/>
            </w:tcBorders>
            <w:shd w:val="clear" w:color="auto" w:fill="FFFFFF"/>
          </w:tcPr>
          <w:p w14:paraId="3CC757E4" w14:textId="77777777" w:rsidR="003277DF" w:rsidRPr="00F70E51" w:rsidRDefault="003277DF" w:rsidP="00411DFE">
            <w:pPr>
              <w:spacing w:after="0" w:line="240" w:lineRule="auto"/>
              <w:jc w:val="both"/>
              <w:rPr>
                <w:rFonts w:cstheme="minorHAnsi"/>
                <w:sz w:val="20"/>
                <w:szCs w:val="20"/>
              </w:rPr>
            </w:pPr>
            <w:r w:rsidRPr="00F70E51">
              <w:rPr>
                <w:rFonts w:cstheme="minorHAnsi"/>
                <w:color w:val="000000"/>
                <w:sz w:val="20"/>
                <w:szCs w:val="20"/>
                <w:highlight w:val="white"/>
              </w:rPr>
              <w:t>Mycie i dezynfekcja podłóg i listew przypodłogowych, cokołów</w:t>
            </w:r>
          </w:p>
        </w:tc>
        <w:tc>
          <w:tcPr>
            <w:tcW w:w="2848" w:type="dxa"/>
            <w:tcBorders>
              <w:top w:val="single" w:sz="4" w:space="0" w:color="000000"/>
              <w:left w:val="single" w:sz="6" w:space="0" w:color="000000"/>
              <w:bottom w:val="single" w:sz="6" w:space="0" w:color="000000"/>
              <w:right w:val="single" w:sz="4" w:space="0" w:color="000000"/>
            </w:tcBorders>
            <w:shd w:val="clear" w:color="auto" w:fill="FFFFFF"/>
          </w:tcPr>
          <w:p w14:paraId="4683AD87"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1198B402" w14:textId="77777777" w:rsidTr="003277DF">
        <w:trPr>
          <w:gridAfter w:val="1"/>
          <w:wAfter w:w="10" w:type="dxa"/>
          <w:trHeight w:val="554"/>
          <w:jc w:val="center"/>
        </w:trPr>
        <w:tc>
          <w:tcPr>
            <w:tcW w:w="574" w:type="dxa"/>
            <w:gridSpan w:val="4"/>
            <w:tcBorders>
              <w:top w:val="single" w:sz="4" w:space="0" w:color="000000"/>
              <w:left w:val="single" w:sz="4" w:space="0" w:color="000000"/>
              <w:bottom w:val="single" w:sz="6" w:space="0" w:color="000000"/>
            </w:tcBorders>
            <w:shd w:val="clear" w:color="auto" w:fill="FFFFFF"/>
          </w:tcPr>
          <w:p w14:paraId="0885AEE9" w14:textId="77777777" w:rsidR="003277DF" w:rsidRPr="00F70E51" w:rsidRDefault="003277DF" w:rsidP="00411DFE">
            <w:pPr>
              <w:spacing w:after="0" w:line="240" w:lineRule="auto"/>
              <w:ind w:right="220"/>
              <w:jc w:val="right"/>
              <w:rPr>
                <w:rFonts w:cstheme="minorHAnsi"/>
                <w:sz w:val="20"/>
                <w:szCs w:val="20"/>
              </w:rPr>
            </w:pPr>
            <w:r w:rsidRPr="00F70E51">
              <w:rPr>
                <w:rFonts w:cstheme="minorHAnsi"/>
                <w:color w:val="000000"/>
                <w:sz w:val="20"/>
                <w:szCs w:val="20"/>
                <w:highlight w:val="white"/>
              </w:rPr>
              <w:t>2</w:t>
            </w:r>
          </w:p>
        </w:tc>
        <w:tc>
          <w:tcPr>
            <w:tcW w:w="5680" w:type="dxa"/>
            <w:tcBorders>
              <w:top w:val="single" w:sz="4" w:space="0" w:color="000000"/>
              <w:left w:val="single" w:sz="6" w:space="0" w:color="000000"/>
              <w:bottom w:val="single" w:sz="6" w:space="0" w:color="000000"/>
            </w:tcBorders>
            <w:shd w:val="clear" w:color="auto" w:fill="FFFFFF"/>
          </w:tcPr>
          <w:p w14:paraId="0B93E775"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sprzętu medycznego, stacjonarnego.(np.: podnóżki, stelaże, kozetek , stojaki, wózki transportowe, itp.)</w:t>
            </w:r>
          </w:p>
        </w:tc>
        <w:tc>
          <w:tcPr>
            <w:tcW w:w="2848" w:type="dxa"/>
            <w:tcBorders>
              <w:top w:val="single" w:sz="4" w:space="0" w:color="000000"/>
              <w:left w:val="single" w:sz="6" w:space="0" w:color="000000"/>
              <w:bottom w:val="single" w:sz="6" w:space="0" w:color="000000"/>
              <w:right w:val="single" w:sz="4" w:space="0" w:color="000000"/>
            </w:tcBorders>
            <w:shd w:val="clear" w:color="auto" w:fill="FFFFFF"/>
          </w:tcPr>
          <w:p w14:paraId="44231991"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shd w:val="clear" w:color="auto" w:fill="FFFFFF"/>
              </w:rPr>
              <w:t>1 x dziennie oraz w razie potrzeby i bezpośrednio po użyciu</w:t>
            </w:r>
          </w:p>
        </w:tc>
      </w:tr>
      <w:tr w:rsidR="003277DF" w:rsidRPr="00F70E51" w14:paraId="5CA0971F" w14:textId="77777777" w:rsidTr="003277DF">
        <w:trPr>
          <w:gridAfter w:val="1"/>
          <w:wAfter w:w="10" w:type="dxa"/>
          <w:trHeight w:val="478"/>
          <w:jc w:val="center"/>
        </w:trPr>
        <w:tc>
          <w:tcPr>
            <w:tcW w:w="574" w:type="dxa"/>
            <w:gridSpan w:val="4"/>
            <w:tcBorders>
              <w:top w:val="single" w:sz="4" w:space="0" w:color="000000"/>
              <w:left w:val="single" w:sz="4" w:space="0" w:color="000000"/>
              <w:bottom w:val="single" w:sz="6" w:space="0" w:color="000000"/>
            </w:tcBorders>
            <w:shd w:val="clear" w:color="auto" w:fill="FFFFFF"/>
          </w:tcPr>
          <w:p w14:paraId="2A3E6C85" w14:textId="77777777" w:rsidR="003277DF" w:rsidRPr="00F70E51" w:rsidRDefault="003277DF" w:rsidP="00411DFE">
            <w:pPr>
              <w:spacing w:after="0" w:line="240" w:lineRule="auto"/>
              <w:ind w:right="220"/>
              <w:jc w:val="right"/>
              <w:rPr>
                <w:rFonts w:cstheme="minorHAnsi"/>
                <w:sz w:val="20"/>
                <w:szCs w:val="20"/>
              </w:rPr>
            </w:pPr>
            <w:r w:rsidRPr="00F70E51">
              <w:rPr>
                <w:rFonts w:cstheme="minorHAnsi"/>
                <w:color w:val="000000"/>
                <w:sz w:val="20"/>
                <w:szCs w:val="20"/>
                <w:highlight w:val="white"/>
              </w:rPr>
              <w:t>3</w:t>
            </w:r>
          </w:p>
        </w:tc>
        <w:tc>
          <w:tcPr>
            <w:tcW w:w="5680" w:type="dxa"/>
            <w:tcBorders>
              <w:top w:val="single" w:sz="4" w:space="0" w:color="000000"/>
              <w:left w:val="single" w:sz="6" w:space="0" w:color="000000"/>
              <w:bottom w:val="single" w:sz="6" w:space="0" w:color="000000"/>
            </w:tcBorders>
            <w:shd w:val="clear" w:color="auto" w:fill="FFFFFF"/>
          </w:tcPr>
          <w:p w14:paraId="37D60235" w14:textId="77777777" w:rsidR="003277DF" w:rsidRPr="00F70E51" w:rsidRDefault="003277DF" w:rsidP="00411DFE">
            <w:pPr>
              <w:spacing w:after="0" w:line="240" w:lineRule="auto"/>
              <w:jc w:val="both"/>
              <w:rPr>
                <w:rFonts w:cstheme="minorHAnsi"/>
                <w:sz w:val="20"/>
                <w:szCs w:val="20"/>
              </w:rPr>
            </w:pPr>
            <w:r w:rsidRPr="00F70E51">
              <w:rPr>
                <w:rFonts w:cstheme="minorHAnsi"/>
                <w:color w:val="000000"/>
                <w:sz w:val="20"/>
                <w:szCs w:val="20"/>
                <w:highlight w:val="white"/>
              </w:rPr>
              <w:t>Mycie i dezynfekcja umywalek, zlewozmywaków baterii, kafli ściennych</w:t>
            </w:r>
          </w:p>
        </w:tc>
        <w:tc>
          <w:tcPr>
            <w:tcW w:w="2848" w:type="dxa"/>
            <w:tcBorders>
              <w:top w:val="single" w:sz="4" w:space="0" w:color="000000"/>
              <w:left w:val="single" w:sz="6" w:space="0" w:color="000000"/>
              <w:bottom w:val="single" w:sz="6" w:space="0" w:color="000000"/>
              <w:right w:val="single" w:sz="4" w:space="0" w:color="000000"/>
            </w:tcBorders>
            <w:shd w:val="clear" w:color="auto" w:fill="FFFFFF"/>
          </w:tcPr>
          <w:p w14:paraId="281F8791"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6F9DCAD6" w14:textId="77777777" w:rsidTr="003277DF">
        <w:trPr>
          <w:gridAfter w:val="1"/>
          <w:wAfter w:w="10" w:type="dxa"/>
          <w:trHeight w:val="986"/>
          <w:jc w:val="center"/>
        </w:trPr>
        <w:tc>
          <w:tcPr>
            <w:tcW w:w="574" w:type="dxa"/>
            <w:gridSpan w:val="4"/>
            <w:tcBorders>
              <w:top w:val="single" w:sz="4" w:space="0" w:color="000000"/>
              <w:left w:val="single" w:sz="4" w:space="0" w:color="000000"/>
              <w:bottom w:val="single" w:sz="6" w:space="0" w:color="000000"/>
            </w:tcBorders>
            <w:shd w:val="clear" w:color="auto" w:fill="FFFFFF"/>
          </w:tcPr>
          <w:p w14:paraId="17D26B1D" w14:textId="77777777" w:rsidR="003277DF" w:rsidRPr="00F70E51" w:rsidRDefault="003277DF" w:rsidP="00411DFE">
            <w:pPr>
              <w:spacing w:after="0" w:line="240" w:lineRule="auto"/>
              <w:ind w:right="220"/>
              <w:jc w:val="right"/>
              <w:rPr>
                <w:rFonts w:cstheme="minorHAnsi"/>
                <w:sz w:val="20"/>
                <w:szCs w:val="20"/>
              </w:rPr>
            </w:pPr>
            <w:r w:rsidRPr="00F70E51">
              <w:rPr>
                <w:rFonts w:cstheme="minorHAnsi"/>
                <w:color w:val="000000"/>
                <w:sz w:val="20"/>
                <w:szCs w:val="20"/>
                <w:highlight w:val="white"/>
              </w:rPr>
              <w:t>4</w:t>
            </w:r>
          </w:p>
        </w:tc>
        <w:tc>
          <w:tcPr>
            <w:tcW w:w="5680" w:type="dxa"/>
            <w:tcBorders>
              <w:top w:val="single" w:sz="4" w:space="0" w:color="000000"/>
              <w:left w:val="single" w:sz="6" w:space="0" w:color="000000"/>
              <w:bottom w:val="single" w:sz="6" w:space="0" w:color="000000"/>
            </w:tcBorders>
            <w:shd w:val="clear" w:color="auto" w:fill="FFFFFF"/>
          </w:tcPr>
          <w:p w14:paraId="7E63EBC2"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dozowników na ręczniki, mydło w płynie i środek dezynfekcyjny oraz uzupełnianie tych dozowników</w:t>
            </w:r>
          </w:p>
        </w:tc>
        <w:tc>
          <w:tcPr>
            <w:tcW w:w="2848" w:type="dxa"/>
            <w:tcBorders>
              <w:top w:val="single" w:sz="4" w:space="0" w:color="000000"/>
              <w:left w:val="single" w:sz="6" w:space="0" w:color="000000"/>
              <w:bottom w:val="single" w:sz="6" w:space="0" w:color="000000"/>
              <w:right w:val="single" w:sz="4" w:space="0" w:color="000000"/>
            </w:tcBorders>
            <w:shd w:val="clear" w:color="auto" w:fill="FFFFFF"/>
          </w:tcPr>
          <w:p w14:paraId="5A586278"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w:t>
            </w:r>
          </w:p>
          <w:p w14:paraId="0BC66C24" w14:textId="77777777" w:rsidR="003277DF" w:rsidRPr="00F70E51" w:rsidRDefault="003277DF" w:rsidP="00411DFE">
            <w:pPr>
              <w:spacing w:after="0" w:line="240" w:lineRule="auto"/>
              <w:jc w:val="center"/>
              <w:rPr>
                <w:rFonts w:cstheme="minorHAnsi"/>
                <w:color w:val="000000"/>
                <w:sz w:val="20"/>
                <w:szCs w:val="20"/>
                <w:highlight w:val="white"/>
              </w:rPr>
            </w:pPr>
            <w:r w:rsidRPr="00F70E51">
              <w:rPr>
                <w:rFonts w:cstheme="minorHAnsi"/>
                <w:color w:val="000000"/>
                <w:sz w:val="20"/>
                <w:szCs w:val="20"/>
                <w:highlight w:val="white"/>
              </w:rPr>
              <w:t xml:space="preserve">każdorazowo bezpośrednio </w:t>
            </w:r>
          </w:p>
          <w:p w14:paraId="562F4CAF"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przed uzupełnieniem</w:t>
            </w:r>
          </w:p>
        </w:tc>
      </w:tr>
      <w:tr w:rsidR="003277DF" w:rsidRPr="00F70E51" w14:paraId="3DD81371" w14:textId="77777777" w:rsidTr="003277DF">
        <w:trPr>
          <w:gridAfter w:val="1"/>
          <w:wAfter w:w="10" w:type="dxa"/>
          <w:trHeight w:val="662"/>
          <w:jc w:val="center"/>
        </w:trPr>
        <w:tc>
          <w:tcPr>
            <w:tcW w:w="574" w:type="dxa"/>
            <w:gridSpan w:val="4"/>
            <w:tcBorders>
              <w:top w:val="single" w:sz="4" w:space="0" w:color="000000"/>
              <w:left w:val="single" w:sz="4" w:space="0" w:color="000000"/>
              <w:bottom w:val="single" w:sz="6" w:space="0" w:color="000000"/>
            </w:tcBorders>
            <w:shd w:val="clear" w:color="auto" w:fill="FFFFFF"/>
          </w:tcPr>
          <w:p w14:paraId="137B57D9" w14:textId="77777777" w:rsidR="003277DF" w:rsidRPr="00F70E51" w:rsidRDefault="003277DF" w:rsidP="00411DFE">
            <w:pPr>
              <w:spacing w:after="0" w:line="240" w:lineRule="auto"/>
              <w:ind w:right="220"/>
              <w:jc w:val="right"/>
              <w:rPr>
                <w:rFonts w:cstheme="minorHAnsi"/>
                <w:sz w:val="20"/>
                <w:szCs w:val="20"/>
              </w:rPr>
            </w:pPr>
            <w:r w:rsidRPr="00F70E51">
              <w:rPr>
                <w:rFonts w:cstheme="minorHAnsi"/>
                <w:color w:val="000000"/>
                <w:sz w:val="20"/>
                <w:szCs w:val="20"/>
                <w:highlight w:val="white"/>
              </w:rPr>
              <w:t>5</w:t>
            </w:r>
          </w:p>
        </w:tc>
        <w:tc>
          <w:tcPr>
            <w:tcW w:w="5680" w:type="dxa"/>
            <w:tcBorders>
              <w:top w:val="single" w:sz="4" w:space="0" w:color="000000"/>
              <w:left w:val="single" w:sz="6" w:space="0" w:color="000000"/>
              <w:bottom w:val="single" w:sz="6" w:space="0" w:color="000000"/>
            </w:tcBorders>
            <w:shd w:val="clear" w:color="auto" w:fill="FFFFFF"/>
          </w:tcPr>
          <w:p w14:paraId="7DE5ED14"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w razie potrzeby dezynfekcja stref dotykowych oraz pozostałych części drzwi</w:t>
            </w:r>
          </w:p>
        </w:tc>
        <w:tc>
          <w:tcPr>
            <w:tcW w:w="2848" w:type="dxa"/>
            <w:tcBorders>
              <w:top w:val="single" w:sz="4" w:space="0" w:color="000000"/>
              <w:left w:val="single" w:sz="6" w:space="0" w:color="000000"/>
              <w:bottom w:val="single" w:sz="6" w:space="0" w:color="000000"/>
              <w:right w:val="single" w:sz="4" w:space="0" w:color="000000"/>
            </w:tcBorders>
            <w:shd w:val="clear" w:color="auto" w:fill="FFFFFF"/>
          </w:tcPr>
          <w:p w14:paraId="78C522E1"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2 x dziennie i w razie potrzeby</w:t>
            </w:r>
          </w:p>
        </w:tc>
      </w:tr>
      <w:tr w:rsidR="003277DF" w:rsidRPr="00F70E51" w14:paraId="63700F08" w14:textId="77777777" w:rsidTr="003277DF">
        <w:trPr>
          <w:gridAfter w:val="1"/>
          <w:wAfter w:w="10" w:type="dxa"/>
          <w:trHeight w:val="537"/>
          <w:jc w:val="center"/>
        </w:trPr>
        <w:tc>
          <w:tcPr>
            <w:tcW w:w="574" w:type="dxa"/>
            <w:gridSpan w:val="4"/>
            <w:tcBorders>
              <w:top w:val="single" w:sz="4" w:space="0" w:color="000000"/>
              <w:left w:val="single" w:sz="4" w:space="0" w:color="000000"/>
              <w:bottom w:val="single" w:sz="4" w:space="0" w:color="000000"/>
            </w:tcBorders>
            <w:shd w:val="clear" w:color="auto" w:fill="FFFFFF"/>
          </w:tcPr>
          <w:p w14:paraId="256E99B7" w14:textId="77777777" w:rsidR="003277DF" w:rsidRPr="00F70E51" w:rsidRDefault="003277DF" w:rsidP="00411DFE">
            <w:pPr>
              <w:spacing w:after="0" w:line="240" w:lineRule="auto"/>
              <w:ind w:right="220"/>
              <w:jc w:val="right"/>
              <w:rPr>
                <w:rFonts w:cstheme="minorHAnsi"/>
                <w:sz w:val="20"/>
                <w:szCs w:val="20"/>
              </w:rPr>
            </w:pPr>
            <w:r w:rsidRPr="00F70E51">
              <w:rPr>
                <w:rFonts w:cstheme="minorHAnsi"/>
                <w:color w:val="000000"/>
                <w:sz w:val="20"/>
                <w:szCs w:val="20"/>
                <w:highlight w:val="white"/>
              </w:rPr>
              <w:t>6</w:t>
            </w:r>
          </w:p>
        </w:tc>
        <w:tc>
          <w:tcPr>
            <w:tcW w:w="5680" w:type="dxa"/>
            <w:tcBorders>
              <w:top w:val="single" w:sz="4" w:space="0" w:color="000000"/>
              <w:left w:val="single" w:sz="6" w:space="0" w:color="000000"/>
              <w:bottom w:val="single" w:sz="4" w:space="0" w:color="000000"/>
            </w:tcBorders>
            <w:shd w:val="clear" w:color="auto" w:fill="FFFFFF"/>
          </w:tcPr>
          <w:p w14:paraId="1F0BB5C8" w14:textId="77777777" w:rsidR="003277DF" w:rsidRPr="00F70E51" w:rsidRDefault="003277DF" w:rsidP="00411DFE">
            <w:pPr>
              <w:spacing w:after="0" w:line="240" w:lineRule="auto"/>
              <w:jc w:val="both"/>
              <w:rPr>
                <w:rFonts w:cstheme="minorHAnsi"/>
                <w:sz w:val="20"/>
                <w:szCs w:val="20"/>
              </w:rPr>
            </w:pPr>
            <w:r w:rsidRPr="00F70E51">
              <w:rPr>
                <w:rFonts w:cstheme="minorHAnsi"/>
                <w:color w:val="000000"/>
                <w:sz w:val="20"/>
                <w:szCs w:val="20"/>
                <w:highlight w:val="white"/>
              </w:rPr>
              <w:t>Mycie i dezynfekcja stołów zabiegowych</w:t>
            </w:r>
          </w:p>
        </w:tc>
        <w:tc>
          <w:tcPr>
            <w:tcW w:w="2848" w:type="dxa"/>
            <w:tcBorders>
              <w:top w:val="single" w:sz="4" w:space="0" w:color="000000"/>
              <w:left w:val="single" w:sz="6" w:space="0" w:color="000000"/>
              <w:bottom w:val="single" w:sz="4" w:space="0" w:color="000000"/>
              <w:right w:val="single" w:sz="4" w:space="0" w:color="000000"/>
            </w:tcBorders>
            <w:shd w:val="clear" w:color="auto" w:fill="FFFFFF"/>
          </w:tcPr>
          <w:p w14:paraId="1F498B41"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2 x dziennie</w:t>
            </w:r>
            <w:r w:rsidRPr="00F70E51">
              <w:rPr>
                <w:rFonts w:cstheme="minorHAnsi"/>
                <w:sz w:val="20"/>
                <w:szCs w:val="20"/>
              </w:rPr>
              <w:t xml:space="preserve">, </w:t>
            </w:r>
            <w:r w:rsidRPr="00F70E51">
              <w:rPr>
                <w:rFonts w:cstheme="minorHAnsi"/>
                <w:color w:val="000000"/>
                <w:sz w:val="20"/>
                <w:szCs w:val="20"/>
                <w:shd w:val="clear" w:color="auto" w:fill="FFFFFF"/>
              </w:rPr>
              <w:t xml:space="preserve">w razie potrzeby, każdorazowo po użyciu </w:t>
            </w:r>
          </w:p>
        </w:tc>
      </w:tr>
      <w:tr w:rsidR="003277DF" w:rsidRPr="00F70E51" w14:paraId="402C05DF" w14:textId="77777777" w:rsidTr="003277DF">
        <w:trPr>
          <w:trHeight w:val="677"/>
          <w:jc w:val="center"/>
        </w:trPr>
        <w:tc>
          <w:tcPr>
            <w:tcW w:w="567" w:type="dxa"/>
            <w:gridSpan w:val="3"/>
            <w:tcBorders>
              <w:top w:val="single" w:sz="4" w:space="0" w:color="000000"/>
              <w:left w:val="single" w:sz="4" w:space="0" w:color="000000"/>
              <w:bottom w:val="single" w:sz="6" w:space="0" w:color="000000"/>
            </w:tcBorders>
            <w:shd w:val="clear" w:color="auto" w:fill="FFFFFF"/>
          </w:tcPr>
          <w:p w14:paraId="5CFD9E9D" w14:textId="77777777" w:rsidR="003277DF" w:rsidRPr="00F70E51" w:rsidRDefault="003277DF" w:rsidP="00411DFE">
            <w:pPr>
              <w:spacing w:after="0" w:line="240" w:lineRule="auto"/>
              <w:ind w:left="220"/>
              <w:rPr>
                <w:rFonts w:cstheme="minorHAnsi"/>
                <w:sz w:val="20"/>
                <w:szCs w:val="20"/>
              </w:rPr>
            </w:pPr>
            <w:r w:rsidRPr="00F70E51">
              <w:rPr>
                <w:rFonts w:cstheme="minorHAnsi"/>
                <w:color w:val="000000"/>
                <w:sz w:val="20"/>
                <w:szCs w:val="20"/>
                <w:highlight w:val="white"/>
              </w:rPr>
              <w:t>7</w:t>
            </w:r>
          </w:p>
        </w:tc>
        <w:tc>
          <w:tcPr>
            <w:tcW w:w="5687" w:type="dxa"/>
            <w:gridSpan w:val="2"/>
            <w:tcBorders>
              <w:top w:val="single" w:sz="4" w:space="0" w:color="000000"/>
              <w:left w:val="single" w:sz="6" w:space="0" w:color="000000"/>
              <w:bottom w:val="single" w:sz="6" w:space="0" w:color="000000"/>
            </w:tcBorders>
            <w:shd w:val="clear" w:color="auto" w:fill="FFFFFF"/>
          </w:tcPr>
          <w:p w14:paraId="08BADEC8"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 xml:space="preserve">Mycie i dezynfekcja lamp bezcieniowych, bakteriobójczych i innych znajdujących się w pomieszczeniu </w:t>
            </w:r>
          </w:p>
        </w:tc>
        <w:tc>
          <w:tcPr>
            <w:tcW w:w="2858" w:type="dxa"/>
            <w:gridSpan w:val="2"/>
            <w:tcBorders>
              <w:top w:val="single" w:sz="4" w:space="0" w:color="000000"/>
              <w:left w:val="single" w:sz="6" w:space="0" w:color="000000"/>
              <w:bottom w:val="single" w:sz="6" w:space="0" w:color="000000"/>
              <w:right w:val="single" w:sz="4" w:space="0" w:color="000000"/>
            </w:tcBorders>
            <w:shd w:val="clear" w:color="auto" w:fill="FFFFFF"/>
          </w:tcPr>
          <w:p w14:paraId="040147CC"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3DFB96A2" w14:textId="77777777" w:rsidTr="003277DF">
        <w:trPr>
          <w:trHeight w:val="659"/>
          <w:jc w:val="center"/>
        </w:trPr>
        <w:tc>
          <w:tcPr>
            <w:tcW w:w="567" w:type="dxa"/>
            <w:gridSpan w:val="3"/>
            <w:tcBorders>
              <w:top w:val="single" w:sz="4" w:space="0" w:color="000000"/>
              <w:left w:val="single" w:sz="4" w:space="0" w:color="000000"/>
              <w:bottom w:val="single" w:sz="6" w:space="0" w:color="000000"/>
            </w:tcBorders>
            <w:shd w:val="clear" w:color="auto" w:fill="FFFFFF"/>
          </w:tcPr>
          <w:p w14:paraId="69B9CBE7" w14:textId="5DFF546D" w:rsidR="003277DF" w:rsidRPr="00F70E51" w:rsidRDefault="00411DFE" w:rsidP="00411DFE">
            <w:pPr>
              <w:spacing w:after="0" w:line="240" w:lineRule="auto"/>
              <w:ind w:left="220"/>
              <w:rPr>
                <w:rFonts w:cstheme="minorHAnsi"/>
                <w:sz w:val="20"/>
                <w:szCs w:val="20"/>
              </w:rPr>
            </w:pPr>
            <w:r w:rsidRPr="00F70E51">
              <w:rPr>
                <w:rFonts w:cstheme="minorHAnsi"/>
                <w:sz w:val="20"/>
                <w:szCs w:val="20"/>
              </w:rPr>
              <w:t>8</w:t>
            </w:r>
          </w:p>
        </w:tc>
        <w:tc>
          <w:tcPr>
            <w:tcW w:w="5687" w:type="dxa"/>
            <w:gridSpan w:val="2"/>
            <w:tcBorders>
              <w:top w:val="single" w:sz="4" w:space="0" w:color="000000"/>
              <w:left w:val="single" w:sz="6" w:space="0" w:color="000000"/>
              <w:bottom w:val="single" w:sz="6" w:space="0" w:color="000000"/>
            </w:tcBorders>
            <w:shd w:val="clear" w:color="auto" w:fill="FFFFFF"/>
          </w:tcPr>
          <w:p w14:paraId="17D03B41"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telefonów i innych biurowych urządzeń będących na wyposażeniu</w:t>
            </w:r>
          </w:p>
        </w:tc>
        <w:tc>
          <w:tcPr>
            <w:tcW w:w="2858" w:type="dxa"/>
            <w:gridSpan w:val="2"/>
            <w:tcBorders>
              <w:top w:val="single" w:sz="4" w:space="0" w:color="000000"/>
              <w:left w:val="single" w:sz="6" w:space="0" w:color="000000"/>
              <w:bottom w:val="single" w:sz="6" w:space="0" w:color="000000"/>
              <w:right w:val="single" w:sz="4" w:space="0" w:color="000000"/>
            </w:tcBorders>
            <w:shd w:val="clear" w:color="auto" w:fill="FFFFFF"/>
          </w:tcPr>
          <w:p w14:paraId="2A7DFA64"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0F4FEA55" w14:textId="77777777" w:rsidTr="003277DF">
        <w:trPr>
          <w:trHeight w:val="335"/>
          <w:jc w:val="center"/>
        </w:trPr>
        <w:tc>
          <w:tcPr>
            <w:tcW w:w="567" w:type="dxa"/>
            <w:gridSpan w:val="3"/>
            <w:tcBorders>
              <w:top w:val="single" w:sz="4" w:space="0" w:color="000000"/>
              <w:left w:val="single" w:sz="4" w:space="0" w:color="000000"/>
              <w:bottom w:val="single" w:sz="6" w:space="0" w:color="000000"/>
            </w:tcBorders>
            <w:shd w:val="clear" w:color="auto" w:fill="FFFFFF"/>
          </w:tcPr>
          <w:p w14:paraId="77CEA98D" w14:textId="4936676C" w:rsidR="003277DF" w:rsidRPr="00F70E51" w:rsidRDefault="00411DFE" w:rsidP="00411DFE">
            <w:pPr>
              <w:spacing w:after="0" w:line="240" w:lineRule="auto"/>
              <w:ind w:left="220"/>
              <w:rPr>
                <w:rFonts w:cstheme="minorHAnsi"/>
                <w:sz w:val="20"/>
                <w:szCs w:val="20"/>
              </w:rPr>
            </w:pPr>
            <w:r w:rsidRPr="00F70E51">
              <w:rPr>
                <w:rFonts w:cstheme="minorHAnsi"/>
                <w:color w:val="000000"/>
                <w:sz w:val="20"/>
                <w:szCs w:val="20"/>
              </w:rPr>
              <w:t>9</w:t>
            </w:r>
          </w:p>
        </w:tc>
        <w:tc>
          <w:tcPr>
            <w:tcW w:w="5687" w:type="dxa"/>
            <w:gridSpan w:val="2"/>
            <w:tcBorders>
              <w:top w:val="single" w:sz="4" w:space="0" w:color="000000"/>
              <w:left w:val="single" w:sz="6" w:space="0" w:color="000000"/>
              <w:bottom w:val="single" w:sz="6" w:space="0" w:color="000000"/>
            </w:tcBorders>
            <w:shd w:val="clear" w:color="auto" w:fill="FFFFFF"/>
          </w:tcPr>
          <w:p w14:paraId="4E4B8B38"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Dezynfekcja syfonów umywalkowych</w:t>
            </w:r>
          </w:p>
        </w:tc>
        <w:tc>
          <w:tcPr>
            <w:tcW w:w="2858" w:type="dxa"/>
            <w:gridSpan w:val="2"/>
            <w:tcBorders>
              <w:top w:val="single" w:sz="4" w:space="0" w:color="000000"/>
              <w:left w:val="single" w:sz="6" w:space="0" w:color="000000"/>
              <w:bottom w:val="single" w:sz="6" w:space="0" w:color="000000"/>
              <w:right w:val="single" w:sz="4" w:space="0" w:color="000000"/>
            </w:tcBorders>
            <w:shd w:val="clear" w:color="auto" w:fill="FFFFFF"/>
          </w:tcPr>
          <w:p w14:paraId="4328CD11"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w:t>
            </w:r>
          </w:p>
        </w:tc>
      </w:tr>
      <w:tr w:rsidR="003277DF" w:rsidRPr="00F70E51" w14:paraId="6EA305AE" w14:textId="77777777" w:rsidTr="003277DF">
        <w:trPr>
          <w:trHeight w:val="273"/>
          <w:jc w:val="center"/>
        </w:trPr>
        <w:tc>
          <w:tcPr>
            <w:tcW w:w="567" w:type="dxa"/>
            <w:gridSpan w:val="3"/>
            <w:tcBorders>
              <w:top w:val="single" w:sz="4" w:space="0" w:color="000000"/>
              <w:left w:val="single" w:sz="4" w:space="0" w:color="000000"/>
              <w:bottom w:val="single" w:sz="6" w:space="0" w:color="000000"/>
            </w:tcBorders>
            <w:shd w:val="clear" w:color="auto" w:fill="FFFFFF"/>
          </w:tcPr>
          <w:p w14:paraId="07DD7A9A" w14:textId="5FC7C272" w:rsidR="003277DF" w:rsidRPr="00F70E51" w:rsidRDefault="00411DFE" w:rsidP="00411DFE">
            <w:pPr>
              <w:spacing w:after="0" w:line="240" w:lineRule="auto"/>
              <w:ind w:left="220"/>
              <w:rPr>
                <w:rFonts w:cstheme="minorHAnsi"/>
                <w:sz w:val="20"/>
                <w:szCs w:val="20"/>
              </w:rPr>
            </w:pPr>
            <w:r w:rsidRPr="00F70E51">
              <w:rPr>
                <w:rFonts w:cstheme="minorHAnsi"/>
                <w:color w:val="000000"/>
                <w:sz w:val="20"/>
                <w:szCs w:val="20"/>
                <w:highlight w:val="white"/>
              </w:rPr>
              <w:t>10</w:t>
            </w:r>
          </w:p>
        </w:tc>
        <w:tc>
          <w:tcPr>
            <w:tcW w:w="5687" w:type="dxa"/>
            <w:gridSpan w:val="2"/>
            <w:tcBorders>
              <w:top w:val="single" w:sz="4" w:space="0" w:color="000000"/>
              <w:left w:val="single" w:sz="6" w:space="0" w:color="000000"/>
              <w:bottom w:val="single" w:sz="6" w:space="0" w:color="000000"/>
            </w:tcBorders>
            <w:shd w:val="clear" w:color="auto" w:fill="FFFFFF"/>
          </w:tcPr>
          <w:p w14:paraId="56B51081"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Dezynfekcja i mycie syfonów umywalkowych (z demontażem)</w:t>
            </w:r>
          </w:p>
        </w:tc>
        <w:tc>
          <w:tcPr>
            <w:tcW w:w="2858" w:type="dxa"/>
            <w:gridSpan w:val="2"/>
            <w:tcBorders>
              <w:top w:val="single" w:sz="4" w:space="0" w:color="000000"/>
              <w:left w:val="single" w:sz="6" w:space="0" w:color="000000"/>
              <w:bottom w:val="single" w:sz="6" w:space="0" w:color="000000"/>
              <w:right w:val="single" w:sz="4" w:space="0" w:color="000000"/>
            </w:tcBorders>
            <w:shd w:val="clear" w:color="auto" w:fill="FFFFFF"/>
          </w:tcPr>
          <w:p w14:paraId="7B47054B"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shd w:val="clear" w:color="auto" w:fill="FFFFFF"/>
              </w:rPr>
              <w:t>1 raz w miesiącu i w razie potrzeby</w:t>
            </w:r>
          </w:p>
        </w:tc>
      </w:tr>
      <w:tr w:rsidR="003277DF" w:rsidRPr="00F70E51" w14:paraId="4B82DB94" w14:textId="77777777" w:rsidTr="003277DF">
        <w:trPr>
          <w:trHeight w:val="1310"/>
          <w:jc w:val="center"/>
        </w:trPr>
        <w:tc>
          <w:tcPr>
            <w:tcW w:w="567" w:type="dxa"/>
            <w:gridSpan w:val="3"/>
            <w:tcBorders>
              <w:top w:val="single" w:sz="4" w:space="0" w:color="000000"/>
              <w:left w:val="single" w:sz="4" w:space="0" w:color="000000"/>
              <w:bottom w:val="single" w:sz="6" w:space="0" w:color="000000"/>
            </w:tcBorders>
            <w:shd w:val="clear" w:color="auto" w:fill="FFFFFF"/>
          </w:tcPr>
          <w:p w14:paraId="7F1DD2BA" w14:textId="58DB1324" w:rsidR="003277DF" w:rsidRPr="00F70E51" w:rsidRDefault="00411DFE" w:rsidP="00411DFE">
            <w:pPr>
              <w:spacing w:after="0" w:line="240" w:lineRule="auto"/>
              <w:ind w:left="220"/>
              <w:rPr>
                <w:rFonts w:cstheme="minorHAnsi"/>
                <w:sz w:val="20"/>
                <w:szCs w:val="20"/>
              </w:rPr>
            </w:pPr>
            <w:r w:rsidRPr="00F70E51">
              <w:rPr>
                <w:rFonts w:cstheme="minorHAnsi"/>
                <w:color w:val="000000"/>
                <w:sz w:val="20"/>
                <w:szCs w:val="20"/>
                <w:highlight w:val="white"/>
              </w:rPr>
              <w:t>11</w:t>
            </w:r>
          </w:p>
        </w:tc>
        <w:tc>
          <w:tcPr>
            <w:tcW w:w="5687" w:type="dxa"/>
            <w:gridSpan w:val="2"/>
            <w:tcBorders>
              <w:top w:val="single" w:sz="4" w:space="0" w:color="000000"/>
              <w:left w:val="single" w:sz="6" w:space="0" w:color="000000"/>
              <w:bottom w:val="single" w:sz="6" w:space="0" w:color="000000"/>
            </w:tcBorders>
            <w:shd w:val="clear" w:color="auto" w:fill="FFFFFF"/>
          </w:tcPr>
          <w:p w14:paraId="362A26C7"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stelaży, pojemników na odpady medyczne, wynoszenie odpadów medycznych do miejsca ich składowania, opisanie i zakładanie czystych worków foliowych z godnych kolorystyczne na stelażach</w:t>
            </w:r>
          </w:p>
        </w:tc>
        <w:tc>
          <w:tcPr>
            <w:tcW w:w="2858" w:type="dxa"/>
            <w:gridSpan w:val="2"/>
            <w:tcBorders>
              <w:top w:val="single" w:sz="4" w:space="0" w:color="000000"/>
              <w:left w:val="single" w:sz="6" w:space="0" w:color="000000"/>
              <w:bottom w:val="single" w:sz="6" w:space="0" w:color="000000"/>
              <w:right w:val="single" w:sz="4" w:space="0" w:color="000000"/>
            </w:tcBorders>
            <w:shd w:val="clear" w:color="auto" w:fill="FFFFFF"/>
            <w:vAlign w:val="center"/>
          </w:tcPr>
          <w:p w14:paraId="0A1E67DA"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shd w:val="clear" w:color="auto" w:fill="FFFFFF"/>
              </w:rPr>
              <w:t>2 x dziennie i w razie potrzeby</w:t>
            </w:r>
          </w:p>
        </w:tc>
      </w:tr>
      <w:tr w:rsidR="003277DF" w:rsidRPr="00F70E51" w14:paraId="0EF208B2" w14:textId="77777777" w:rsidTr="003277DF">
        <w:trPr>
          <w:trHeight w:val="2869"/>
          <w:jc w:val="center"/>
        </w:trPr>
        <w:tc>
          <w:tcPr>
            <w:tcW w:w="567" w:type="dxa"/>
            <w:gridSpan w:val="3"/>
            <w:tcBorders>
              <w:top w:val="single" w:sz="4" w:space="0" w:color="000000"/>
              <w:left w:val="single" w:sz="4" w:space="0" w:color="000000"/>
              <w:bottom w:val="single" w:sz="6" w:space="0" w:color="000000"/>
            </w:tcBorders>
            <w:shd w:val="clear" w:color="auto" w:fill="FFFFFF"/>
          </w:tcPr>
          <w:p w14:paraId="762E9E3F" w14:textId="7FE1F686" w:rsidR="003277DF" w:rsidRPr="00F70E51" w:rsidRDefault="00411DFE" w:rsidP="00411DFE">
            <w:pPr>
              <w:spacing w:after="0" w:line="240" w:lineRule="auto"/>
              <w:ind w:left="220"/>
              <w:rPr>
                <w:rFonts w:cstheme="minorHAnsi"/>
                <w:sz w:val="20"/>
                <w:szCs w:val="20"/>
              </w:rPr>
            </w:pPr>
            <w:r w:rsidRPr="00F70E51">
              <w:rPr>
                <w:rFonts w:cstheme="minorHAnsi"/>
                <w:color w:val="000000"/>
                <w:sz w:val="20"/>
                <w:szCs w:val="20"/>
                <w:highlight w:val="white"/>
              </w:rPr>
              <w:t>12</w:t>
            </w:r>
          </w:p>
        </w:tc>
        <w:tc>
          <w:tcPr>
            <w:tcW w:w="5687" w:type="dxa"/>
            <w:gridSpan w:val="2"/>
            <w:tcBorders>
              <w:top w:val="single" w:sz="4" w:space="0" w:color="000000"/>
              <w:left w:val="single" w:sz="6" w:space="0" w:color="000000"/>
              <w:bottom w:val="single" w:sz="6" w:space="0" w:color="000000"/>
            </w:tcBorders>
            <w:shd w:val="clear" w:color="auto" w:fill="FFFFFF"/>
          </w:tcPr>
          <w:p w14:paraId="7579BCC9"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Odsuwanie mebli i sprzętu, mycie i dezynfekcja kafli, lamperii i podłóg pod meblami oraz pozostałego ,w/w sprzętu, w tym:</w:t>
            </w:r>
          </w:p>
          <w:p w14:paraId="5A4C6C6B"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po każdym zabiegu</w:t>
            </w:r>
          </w:p>
          <w:p w14:paraId="40E83963" w14:textId="77777777" w:rsidR="003277DF" w:rsidRPr="00F70E51" w:rsidRDefault="003277DF" w:rsidP="00411DFE">
            <w:pPr>
              <w:numPr>
                <w:ilvl w:val="0"/>
                <w:numId w:val="20"/>
              </w:numPr>
              <w:tabs>
                <w:tab w:val="left" w:pos="119"/>
              </w:tabs>
              <w:suppressAutoHyphens/>
              <w:spacing w:after="0" w:line="240" w:lineRule="auto"/>
              <w:jc w:val="both"/>
              <w:rPr>
                <w:rFonts w:cstheme="minorHAnsi"/>
                <w:sz w:val="20"/>
                <w:szCs w:val="20"/>
              </w:rPr>
            </w:pPr>
            <w:r w:rsidRPr="00F70E51">
              <w:rPr>
                <w:rFonts w:cstheme="minorHAnsi"/>
                <w:color w:val="000000"/>
                <w:sz w:val="20"/>
                <w:szCs w:val="20"/>
                <w:highlight w:val="white"/>
              </w:rPr>
              <w:t>stojaków</w:t>
            </w:r>
          </w:p>
          <w:p w14:paraId="27EE4FC0" w14:textId="77777777" w:rsidR="003277DF" w:rsidRPr="00F70E51" w:rsidRDefault="003277DF" w:rsidP="00411DFE">
            <w:pPr>
              <w:numPr>
                <w:ilvl w:val="0"/>
                <w:numId w:val="20"/>
              </w:numPr>
              <w:tabs>
                <w:tab w:val="left" w:pos="119"/>
              </w:tabs>
              <w:suppressAutoHyphens/>
              <w:spacing w:after="0" w:line="240" w:lineRule="auto"/>
              <w:jc w:val="both"/>
              <w:rPr>
                <w:rFonts w:cstheme="minorHAnsi"/>
                <w:sz w:val="20"/>
                <w:szCs w:val="20"/>
              </w:rPr>
            </w:pPr>
            <w:r w:rsidRPr="00F70E51">
              <w:rPr>
                <w:rFonts w:cstheme="minorHAnsi"/>
                <w:color w:val="000000"/>
                <w:sz w:val="20"/>
                <w:szCs w:val="20"/>
                <w:highlight w:val="white"/>
              </w:rPr>
              <w:t>stelaży, stolików zabiegowych,</w:t>
            </w:r>
          </w:p>
          <w:p w14:paraId="7C7648D8" w14:textId="77777777" w:rsidR="003277DF" w:rsidRPr="00F70E51" w:rsidRDefault="003277DF" w:rsidP="00411DFE">
            <w:pPr>
              <w:numPr>
                <w:ilvl w:val="0"/>
                <w:numId w:val="20"/>
              </w:numPr>
              <w:tabs>
                <w:tab w:val="left" w:pos="122"/>
              </w:tabs>
              <w:suppressAutoHyphens/>
              <w:spacing w:after="0" w:line="240" w:lineRule="auto"/>
              <w:jc w:val="both"/>
              <w:rPr>
                <w:rFonts w:cstheme="minorHAnsi"/>
                <w:sz w:val="20"/>
                <w:szCs w:val="20"/>
              </w:rPr>
            </w:pPr>
            <w:r w:rsidRPr="00F70E51">
              <w:rPr>
                <w:rFonts w:cstheme="minorHAnsi"/>
                <w:color w:val="000000"/>
                <w:sz w:val="20"/>
                <w:szCs w:val="20"/>
                <w:highlight w:val="white"/>
              </w:rPr>
              <w:t>stołów zabiegowych,</w:t>
            </w:r>
          </w:p>
          <w:p w14:paraId="60D58D57" w14:textId="77777777" w:rsidR="003277DF" w:rsidRPr="00F70E51" w:rsidRDefault="003277DF" w:rsidP="00411DFE">
            <w:pPr>
              <w:numPr>
                <w:ilvl w:val="0"/>
                <w:numId w:val="20"/>
              </w:numPr>
              <w:tabs>
                <w:tab w:val="left" w:pos="122"/>
              </w:tabs>
              <w:suppressAutoHyphens/>
              <w:spacing w:after="0" w:line="240" w:lineRule="auto"/>
              <w:jc w:val="both"/>
              <w:rPr>
                <w:rFonts w:cstheme="minorHAnsi"/>
                <w:sz w:val="20"/>
                <w:szCs w:val="20"/>
              </w:rPr>
            </w:pPr>
            <w:r w:rsidRPr="00F70E51">
              <w:rPr>
                <w:rFonts w:cstheme="minorHAnsi"/>
                <w:color w:val="000000"/>
                <w:sz w:val="20"/>
                <w:szCs w:val="20"/>
                <w:shd w:val="clear" w:color="auto" w:fill="FFFFFF"/>
              </w:rPr>
              <w:t>umywalek, zlewozmywaków</w:t>
            </w:r>
          </w:p>
          <w:p w14:paraId="7B9C1AA5" w14:textId="77777777" w:rsidR="003277DF" w:rsidRPr="00F70E51" w:rsidRDefault="003277DF" w:rsidP="00411DFE">
            <w:pPr>
              <w:numPr>
                <w:ilvl w:val="0"/>
                <w:numId w:val="20"/>
              </w:numPr>
              <w:tabs>
                <w:tab w:val="left" w:pos="126"/>
              </w:tabs>
              <w:suppressAutoHyphens/>
              <w:spacing w:after="0" w:line="240" w:lineRule="auto"/>
              <w:jc w:val="both"/>
              <w:rPr>
                <w:rFonts w:cstheme="minorHAnsi"/>
                <w:sz w:val="20"/>
                <w:szCs w:val="20"/>
              </w:rPr>
            </w:pPr>
            <w:r w:rsidRPr="00F70E51">
              <w:rPr>
                <w:rFonts w:cstheme="minorHAnsi"/>
                <w:color w:val="000000"/>
                <w:sz w:val="20"/>
                <w:szCs w:val="20"/>
                <w:highlight w:val="white"/>
              </w:rPr>
              <w:t>kabli, drenów, kontaktów,</w:t>
            </w:r>
          </w:p>
          <w:p w14:paraId="2EB71631" w14:textId="77777777" w:rsidR="003277DF" w:rsidRPr="00F70E51" w:rsidRDefault="003277DF" w:rsidP="00411DFE">
            <w:pPr>
              <w:numPr>
                <w:ilvl w:val="0"/>
                <w:numId w:val="20"/>
              </w:numPr>
              <w:tabs>
                <w:tab w:val="left" w:pos="119"/>
              </w:tabs>
              <w:suppressAutoHyphens/>
              <w:spacing w:after="0" w:line="240" w:lineRule="auto"/>
              <w:ind w:left="220" w:hanging="220"/>
              <w:rPr>
                <w:rFonts w:cstheme="minorHAnsi"/>
                <w:sz w:val="20"/>
                <w:szCs w:val="20"/>
              </w:rPr>
            </w:pPr>
            <w:r w:rsidRPr="00F70E51">
              <w:rPr>
                <w:rFonts w:cstheme="minorHAnsi"/>
                <w:color w:val="000000"/>
                <w:sz w:val="20"/>
                <w:szCs w:val="20"/>
                <w:highlight w:val="white"/>
              </w:rPr>
              <w:t>obudowy lamp operacyjnych bezcieniowych, bakteriobójczych.</w:t>
            </w:r>
          </w:p>
        </w:tc>
        <w:tc>
          <w:tcPr>
            <w:tcW w:w="2858" w:type="dxa"/>
            <w:gridSpan w:val="2"/>
            <w:tcBorders>
              <w:top w:val="single" w:sz="4" w:space="0" w:color="000000"/>
              <w:left w:val="single" w:sz="6" w:space="0" w:color="000000"/>
              <w:bottom w:val="single" w:sz="6" w:space="0" w:color="000000"/>
              <w:right w:val="single" w:sz="4" w:space="0" w:color="000000"/>
            </w:tcBorders>
            <w:shd w:val="clear" w:color="auto" w:fill="FFFFFF"/>
          </w:tcPr>
          <w:p w14:paraId="40DB1F28" w14:textId="77777777" w:rsidR="003277DF" w:rsidRPr="00F70E51" w:rsidRDefault="003277DF" w:rsidP="00411DFE">
            <w:pPr>
              <w:spacing w:after="0" w:line="240" w:lineRule="auto"/>
              <w:jc w:val="center"/>
              <w:rPr>
                <w:rFonts w:cstheme="minorHAnsi"/>
                <w:color w:val="000000"/>
                <w:sz w:val="20"/>
                <w:szCs w:val="20"/>
                <w:highlight w:val="white"/>
              </w:rPr>
            </w:pPr>
            <w:r w:rsidRPr="00F70E51">
              <w:rPr>
                <w:rFonts w:cstheme="minorHAnsi"/>
                <w:color w:val="000000"/>
                <w:sz w:val="20"/>
                <w:szCs w:val="20"/>
                <w:highlight w:val="white"/>
              </w:rPr>
              <w:t xml:space="preserve">po zakończeniu wszystkich zabiegów w danym dniu, </w:t>
            </w:r>
          </w:p>
          <w:p w14:paraId="314714B4"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po każdym zabiegu septycznym oraz w razie potrzeb</w:t>
            </w:r>
            <w:r w:rsidRPr="00F70E51">
              <w:rPr>
                <w:rFonts w:cstheme="minorHAnsi"/>
                <w:color w:val="000000"/>
                <w:sz w:val="20"/>
                <w:szCs w:val="20"/>
              </w:rPr>
              <w:t>y</w:t>
            </w:r>
          </w:p>
        </w:tc>
      </w:tr>
      <w:tr w:rsidR="003277DF" w:rsidRPr="00F70E51" w14:paraId="4251AD27" w14:textId="77777777" w:rsidTr="003277DF">
        <w:trPr>
          <w:trHeight w:val="423"/>
          <w:jc w:val="center"/>
        </w:trPr>
        <w:tc>
          <w:tcPr>
            <w:tcW w:w="567" w:type="dxa"/>
            <w:gridSpan w:val="3"/>
            <w:tcBorders>
              <w:top w:val="single" w:sz="4" w:space="0" w:color="000000"/>
              <w:left w:val="single" w:sz="4" w:space="0" w:color="000000"/>
              <w:bottom w:val="single" w:sz="6" w:space="0" w:color="000000"/>
            </w:tcBorders>
            <w:shd w:val="clear" w:color="auto" w:fill="FFFFFF"/>
          </w:tcPr>
          <w:p w14:paraId="76445D31" w14:textId="2A9A16E4" w:rsidR="003277DF" w:rsidRPr="00F70E51" w:rsidRDefault="00411DFE" w:rsidP="00411DFE">
            <w:pPr>
              <w:spacing w:after="0" w:line="240" w:lineRule="auto"/>
              <w:ind w:left="220"/>
              <w:rPr>
                <w:rFonts w:cstheme="minorHAnsi"/>
                <w:sz w:val="20"/>
                <w:szCs w:val="20"/>
              </w:rPr>
            </w:pPr>
            <w:r w:rsidRPr="00F70E51">
              <w:rPr>
                <w:rFonts w:cstheme="minorHAnsi"/>
                <w:color w:val="000000"/>
                <w:sz w:val="20"/>
                <w:szCs w:val="20"/>
                <w:highlight w:val="white"/>
              </w:rPr>
              <w:t>13</w:t>
            </w:r>
          </w:p>
        </w:tc>
        <w:tc>
          <w:tcPr>
            <w:tcW w:w="5687" w:type="dxa"/>
            <w:gridSpan w:val="2"/>
            <w:tcBorders>
              <w:top w:val="single" w:sz="4" w:space="0" w:color="000000"/>
              <w:left w:val="single" w:sz="6" w:space="0" w:color="000000"/>
              <w:bottom w:val="single" w:sz="6" w:space="0" w:color="000000"/>
            </w:tcBorders>
            <w:shd w:val="clear" w:color="auto" w:fill="FFFFFF"/>
          </w:tcPr>
          <w:p w14:paraId="37B81A69" w14:textId="77777777" w:rsidR="003277DF" w:rsidRPr="00F70E51" w:rsidRDefault="003277DF" w:rsidP="00411DFE">
            <w:pPr>
              <w:spacing w:after="0" w:line="240" w:lineRule="auto"/>
              <w:jc w:val="both"/>
              <w:rPr>
                <w:rFonts w:cstheme="minorHAnsi"/>
                <w:sz w:val="20"/>
                <w:szCs w:val="20"/>
              </w:rPr>
            </w:pPr>
            <w:r w:rsidRPr="00F70E51">
              <w:rPr>
                <w:rFonts w:cstheme="minorHAnsi"/>
                <w:color w:val="000000"/>
                <w:sz w:val="20"/>
                <w:szCs w:val="20"/>
                <w:highlight w:val="white"/>
              </w:rPr>
              <w:t>Rozmrażanie, mycie detergentem i dezynfekcja lodówek na leki</w:t>
            </w:r>
          </w:p>
        </w:tc>
        <w:tc>
          <w:tcPr>
            <w:tcW w:w="2858" w:type="dxa"/>
            <w:gridSpan w:val="2"/>
            <w:tcBorders>
              <w:top w:val="single" w:sz="4" w:space="0" w:color="000000"/>
              <w:left w:val="single" w:sz="6" w:space="0" w:color="000000"/>
              <w:bottom w:val="single" w:sz="6" w:space="0" w:color="000000"/>
              <w:right w:val="single" w:sz="4" w:space="0" w:color="000000"/>
            </w:tcBorders>
            <w:shd w:val="clear" w:color="auto" w:fill="FFFFFF"/>
          </w:tcPr>
          <w:p w14:paraId="2CDA007E"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shd w:val="clear" w:color="auto" w:fill="FFFFFF"/>
              </w:rPr>
              <w:t>1 x w miesiącu i wg potrzeby</w:t>
            </w:r>
          </w:p>
        </w:tc>
      </w:tr>
      <w:tr w:rsidR="003277DF" w:rsidRPr="00F70E51" w14:paraId="226846A9" w14:textId="77777777" w:rsidTr="003277DF">
        <w:trPr>
          <w:trHeight w:val="622"/>
          <w:jc w:val="center"/>
        </w:trPr>
        <w:tc>
          <w:tcPr>
            <w:tcW w:w="567" w:type="dxa"/>
            <w:gridSpan w:val="3"/>
            <w:tcBorders>
              <w:top w:val="single" w:sz="4" w:space="0" w:color="000000"/>
              <w:left w:val="single" w:sz="4" w:space="0" w:color="000000"/>
              <w:bottom w:val="single" w:sz="6" w:space="0" w:color="000000"/>
            </w:tcBorders>
            <w:shd w:val="clear" w:color="auto" w:fill="FFFFFF"/>
          </w:tcPr>
          <w:p w14:paraId="526C80AB" w14:textId="1129988B" w:rsidR="003277DF" w:rsidRPr="00F70E51" w:rsidRDefault="003277DF" w:rsidP="00411DFE">
            <w:pPr>
              <w:spacing w:after="0" w:line="240" w:lineRule="auto"/>
              <w:ind w:left="220"/>
              <w:rPr>
                <w:rFonts w:cstheme="minorHAnsi"/>
                <w:sz w:val="20"/>
                <w:szCs w:val="20"/>
              </w:rPr>
            </w:pPr>
            <w:r w:rsidRPr="00F70E51">
              <w:rPr>
                <w:rFonts w:cstheme="minorHAnsi"/>
                <w:color w:val="000000"/>
                <w:sz w:val="20"/>
                <w:szCs w:val="20"/>
                <w:highlight w:val="white"/>
              </w:rPr>
              <w:lastRenderedPageBreak/>
              <w:t>1</w:t>
            </w:r>
            <w:r w:rsidR="00411DFE" w:rsidRPr="00F70E51">
              <w:rPr>
                <w:rFonts w:cstheme="minorHAnsi"/>
                <w:color w:val="000000"/>
                <w:sz w:val="20"/>
                <w:szCs w:val="20"/>
              </w:rPr>
              <w:t>4</w:t>
            </w:r>
          </w:p>
        </w:tc>
        <w:tc>
          <w:tcPr>
            <w:tcW w:w="5687" w:type="dxa"/>
            <w:gridSpan w:val="2"/>
            <w:tcBorders>
              <w:top w:val="single" w:sz="4" w:space="0" w:color="000000"/>
              <w:left w:val="single" w:sz="6" w:space="0" w:color="000000"/>
              <w:bottom w:val="single" w:sz="6" w:space="0" w:color="000000"/>
            </w:tcBorders>
            <w:shd w:val="clear" w:color="auto" w:fill="FFFFFF"/>
          </w:tcPr>
          <w:p w14:paraId="2790EF3F"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Gruntowne sprzątanie obejmujące wszystkie powierzchnie oraz kratki wentylacyjne</w:t>
            </w:r>
          </w:p>
        </w:tc>
        <w:tc>
          <w:tcPr>
            <w:tcW w:w="2858" w:type="dxa"/>
            <w:gridSpan w:val="2"/>
            <w:tcBorders>
              <w:top w:val="single" w:sz="4" w:space="0" w:color="000000"/>
              <w:left w:val="single" w:sz="6" w:space="0" w:color="000000"/>
              <w:bottom w:val="single" w:sz="6" w:space="0" w:color="000000"/>
              <w:right w:val="single" w:sz="4" w:space="0" w:color="000000"/>
            </w:tcBorders>
            <w:shd w:val="clear" w:color="auto" w:fill="FFFFFF"/>
          </w:tcPr>
          <w:p w14:paraId="7E371687"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na kwartał i wg potrzeb</w:t>
            </w:r>
            <w:r w:rsidRPr="00F70E51">
              <w:rPr>
                <w:rFonts w:cstheme="minorHAnsi"/>
                <w:color w:val="000000"/>
                <w:sz w:val="20"/>
                <w:szCs w:val="20"/>
              </w:rPr>
              <w:t>y</w:t>
            </w:r>
          </w:p>
        </w:tc>
      </w:tr>
      <w:tr w:rsidR="003277DF" w:rsidRPr="00F70E51" w14:paraId="7EE29B95" w14:textId="77777777" w:rsidTr="003277DF">
        <w:trPr>
          <w:trHeight w:val="356"/>
          <w:jc w:val="center"/>
        </w:trPr>
        <w:tc>
          <w:tcPr>
            <w:tcW w:w="567" w:type="dxa"/>
            <w:gridSpan w:val="3"/>
            <w:tcBorders>
              <w:top w:val="single" w:sz="4" w:space="0" w:color="000000"/>
              <w:left w:val="single" w:sz="4" w:space="0" w:color="000000"/>
              <w:bottom w:val="single" w:sz="4" w:space="0" w:color="000000"/>
            </w:tcBorders>
            <w:shd w:val="clear" w:color="auto" w:fill="FFFFFF"/>
          </w:tcPr>
          <w:p w14:paraId="156B8090" w14:textId="46E333A1" w:rsidR="003277DF" w:rsidRPr="00F70E51" w:rsidRDefault="00411DFE" w:rsidP="00411DFE">
            <w:pPr>
              <w:spacing w:after="0" w:line="240" w:lineRule="auto"/>
              <w:ind w:left="220"/>
              <w:rPr>
                <w:rFonts w:cstheme="minorHAnsi"/>
                <w:sz w:val="20"/>
                <w:szCs w:val="20"/>
              </w:rPr>
            </w:pPr>
            <w:r w:rsidRPr="00F70E51">
              <w:rPr>
                <w:rFonts w:cstheme="minorHAnsi"/>
                <w:color w:val="000000"/>
                <w:sz w:val="20"/>
                <w:szCs w:val="20"/>
                <w:highlight w:val="white"/>
              </w:rPr>
              <w:t>15</w:t>
            </w:r>
          </w:p>
        </w:tc>
        <w:tc>
          <w:tcPr>
            <w:tcW w:w="5687" w:type="dxa"/>
            <w:gridSpan w:val="2"/>
            <w:tcBorders>
              <w:top w:val="single" w:sz="4" w:space="0" w:color="000000"/>
              <w:left w:val="single" w:sz="6" w:space="0" w:color="000000"/>
              <w:bottom w:val="single" w:sz="4" w:space="0" w:color="000000"/>
            </w:tcBorders>
            <w:shd w:val="clear" w:color="auto" w:fill="FFFFFF"/>
          </w:tcPr>
          <w:p w14:paraId="582FCC82" w14:textId="77777777" w:rsidR="003277DF" w:rsidRPr="00F70E51" w:rsidRDefault="003277DF" w:rsidP="00411DFE">
            <w:pPr>
              <w:spacing w:after="0" w:line="240" w:lineRule="auto"/>
              <w:jc w:val="both"/>
              <w:rPr>
                <w:rFonts w:cstheme="minorHAnsi"/>
                <w:sz w:val="20"/>
                <w:szCs w:val="20"/>
              </w:rPr>
            </w:pPr>
            <w:r w:rsidRPr="00F70E51">
              <w:rPr>
                <w:rFonts w:cstheme="minorHAnsi"/>
                <w:color w:val="000000"/>
                <w:sz w:val="20"/>
                <w:szCs w:val="20"/>
                <w:highlight w:val="white"/>
              </w:rPr>
              <w:t>Inne wskazane powierzchnie</w:t>
            </w:r>
          </w:p>
        </w:tc>
        <w:tc>
          <w:tcPr>
            <w:tcW w:w="2858" w:type="dxa"/>
            <w:gridSpan w:val="2"/>
            <w:tcBorders>
              <w:top w:val="single" w:sz="4" w:space="0" w:color="000000"/>
              <w:left w:val="single" w:sz="6" w:space="0" w:color="000000"/>
              <w:bottom w:val="single" w:sz="4" w:space="0" w:color="000000"/>
              <w:right w:val="single" w:sz="4" w:space="0" w:color="000000"/>
            </w:tcBorders>
            <w:shd w:val="clear" w:color="auto" w:fill="FFFFFF"/>
          </w:tcPr>
          <w:p w14:paraId="3CC579E8"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w razie potrzeby</w:t>
            </w:r>
          </w:p>
        </w:tc>
      </w:tr>
    </w:tbl>
    <w:p w14:paraId="5677AF52" w14:textId="77777777" w:rsidR="003277DF" w:rsidRPr="00F70E51" w:rsidRDefault="003277DF" w:rsidP="00411DFE">
      <w:pPr>
        <w:spacing w:after="0" w:line="240" w:lineRule="auto"/>
        <w:rPr>
          <w:rFonts w:cstheme="minorHAnsi"/>
          <w:color w:val="000000"/>
          <w:sz w:val="20"/>
          <w:szCs w:val="20"/>
        </w:rPr>
      </w:pPr>
    </w:p>
    <w:p w14:paraId="488DB0EF" w14:textId="77777777" w:rsidR="003277DF" w:rsidRPr="00F70E51" w:rsidRDefault="003277DF" w:rsidP="00411DFE">
      <w:pPr>
        <w:spacing w:after="0" w:line="240" w:lineRule="auto"/>
        <w:jc w:val="both"/>
        <w:rPr>
          <w:rFonts w:cstheme="minorHAnsi"/>
          <w:b/>
          <w:sz w:val="20"/>
          <w:szCs w:val="20"/>
        </w:rPr>
      </w:pPr>
      <w:r w:rsidRPr="00F70E51">
        <w:rPr>
          <w:rFonts w:cstheme="minorHAnsi"/>
          <w:b/>
          <w:color w:val="000000"/>
          <w:sz w:val="20"/>
          <w:szCs w:val="20"/>
        </w:rPr>
        <w:t>Pomieszczenia takie jak: toalety</w:t>
      </w:r>
      <w:r w:rsidRPr="00F70E51">
        <w:rPr>
          <w:rFonts w:cstheme="minorHAnsi"/>
          <w:b/>
          <w:color w:val="000000"/>
          <w:sz w:val="20"/>
          <w:szCs w:val="20"/>
          <w:vertAlign w:val="subscript"/>
        </w:rPr>
        <w:t>/</w:t>
      </w:r>
      <w:r w:rsidRPr="00F70E51">
        <w:rPr>
          <w:rFonts w:cstheme="minorHAnsi"/>
          <w:b/>
          <w:sz w:val="20"/>
          <w:szCs w:val="20"/>
        </w:rPr>
        <w:t xml:space="preserve"> brudowniki, łazienki - prace będą wykonywane z niżej wymienioną częstotliwością przez 7 dni w tygodniu</w:t>
      </w:r>
    </w:p>
    <w:tbl>
      <w:tblPr>
        <w:tblW w:w="9112" w:type="dxa"/>
        <w:jc w:val="center"/>
        <w:tblLayout w:type="fixed"/>
        <w:tblCellMar>
          <w:left w:w="10" w:type="dxa"/>
          <w:right w:w="10" w:type="dxa"/>
        </w:tblCellMar>
        <w:tblLook w:val="0000" w:firstRow="0" w:lastRow="0" w:firstColumn="0" w:lastColumn="0" w:noHBand="0" w:noVBand="0"/>
      </w:tblPr>
      <w:tblGrid>
        <w:gridCol w:w="660"/>
        <w:gridCol w:w="5540"/>
        <w:gridCol w:w="16"/>
        <w:gridCol w:w="2896"/>
      </w:tblGrid>
      <w:tr w:rsidR="003277DF" w:rsidRPr="00F70E51" w14:paraId="25641EF8" w14:textId="77777777" w:rsidTr="00411DFE">
        <w:trPr>
          <w:trHeight w:val="767"/>
          <w:jc w:val="center"/>
        </w:trPr>
        <w:tc>
          <w:tcPr>
            <w:tcW w:w="660" w:type="dxa"/>
            <w:tcBorders>
              <w:top w:val="single" w:sz="4" w:space="0" w:color="000000"/>
              <w:left w:val="single" w:sz="4" w:space="0" w:color="000000"/>
              <w:bottom w:val="single" w:sz="6" w:space="0" w:color="000000"/>
            </w:tcBorders>
            <w:shd w:val="clear" w:color="auto" w:fill="FFFFFF"/>
            <w:vAlign w:val="bottom"/>
          </w:tcPr>
          <w:p w14:paraId="7EC999FC" w14:textId="77777777" w:rsidR="003277DF" w:rsidRPr="00F70E51" w:rsidRDefault="003277DF" w:rsidP="00411DFE">
            <w:pPr>
              <w:spacing w:after="0" w:line="240" w:lineRule="auto"/>
              <w:ind w:left="160"/>
              <w:rPr>
                <w:rFonts w:cstheme="minorHAnsi"/>
                <w:sz w:val="20"/>
                <w:szCs w:val="20"/>
              </w:rPr>
            </w:pPr>
            <w:r w:rsidRPr="00F70E51">
              <w:rPr>
                <w:rFonts w:cstheme="minorHAnsi"/>
                <w:b/>
                <w:color w:val="000000"/>
                <w:sz w:val="20"/>
                <w:szCs w:val="20"/>
                <w:highlight w:val="white"/>
              </w:rPr>
              <w:t>Lp.</w:t>
            </w:r>
          </w:p>
        </w:tc>
        <w:tc>
          <w:tcPr>
            <w:tcW w:w="5540" w:type="dxa"/>
            <w:tcBorders>
              <w:top w:val="single" w:sz="4" w:space="0" w:color="000000"/>
              <w:left w:val="single" w:sz="6" w:space="0" w:color="000000"/>
              <w:bottom w:val="single" w:sz="6" w:space="0" w:color="000000"/>
            </w:tcBorders>
            <w:shd w:val="clear" w:color="auto" w:fill="FFFFFF"/>
            <w:vAlign w:val="center"/>
          </w:tcPr>
          <w:p w14:paraId="17255E99" w14:textId="77777777" w:rsidR="003277DF" w:rsidRPr="00F70E51" w:rsidRDefault="003277DF" w:rsidP="00411DFE">
            <w:pPr>
              <w:spacing w:after="0" w:line="240" w:lineRule="auto"/>
              <w:jc w:val="center"/>
              <w:rPr>
                <w:rFonts w:cstheme="minorHAnsi"/>
                <w:sz w:val="20"/>
                <w:szCs w:val="20"/>
              </w:rPr>
            </w:pPr>
            <w:r w:rsidRPr="00F70E51">
              <w:rPr>
                <w:rFonts w:cstheme="minorHAnsi"/>
                <w:b/>
                <w:color w:val="000000"/>
                <w:sz w:val="20"/>
                <w:szCs w:val="20"/>
                <w:highlight w:val="white"/>
              </w:rPr>
              <w:t>WYKAZ CZYNNOŚCI</w:t>
            </w:r>
          </w:p>
        </w:tc>
        <w:tc>
          <w:tcPr>
            <w:tcW w:w="2912" w:type="dxa"/>
            <w:gridSpan w:val="2"/>
            <w:tcBorders>
              <w:top w:val="single" w:sz="4" w:space="0" w:color="000000"/>
              <w:left w:val="single" w:sz="6" w:space="0" w:color="000000"/>
              <w:bottom w:val="single" w:sz="6" w:space="0" w:color="000000"/>
              <w:right w:val="single" w:sz="4" w:space="0" w:color="000000"/>
            </w:tcBorders>
            <w:shd w:val="clear" w:color="auto" w:fill="FFFFFF"/>
          </w:tcPr>
          <w:p w14:paraId="0FAAC56A" w14:textId="77777777" w:rsidR="003277DF" w:rsidRPr="00F70E51" w:rsidRDefault="003277DF" w:rsidP="00411DFE">
            <w:pPr>
              <w:spacing w:after="0" w:line="240" w:lineRule="auto"/>
              <w:jc w:val="center"/>
              <w:rPr>
                <w:rFonts w:cstheme="minorHAnsi"/>
                <w:sz w:val="20"/>
                <w:szCs w:val="20"/>
              </w:rPr>
            </w:pPr>
            <w:r w:rsidRPr="00F70E51">
              <w:rPr>
                <w:rFonts w:cstheme="minorHAnsi"/>
                <w:b/>
                <w:color w:val="000000"/>
                <w:sz w:val="20"/>
                <w:szCs w:val="20"/>
                <w:highlight w:val="white"/>
              </w:rPr>
              <w:t>CZĘSTOTLIWOŚĆ WYKONYWANIA CZYNNOŚCI</w:t>
            </w:r>
          </w:p>
        </w:tc>
      </w:tr>
      <w:tr w:rsidR="003277DF" w:rsidRPr="00F70E51" w14:paraId="2B0D81F4" w14:textId="77777777" w:rsidTr="00411DFE">
        <w:trPr>
          <w:trHeight w:val="640"/>
          <w:jc w:val="center"/>
        </w:trPr>
        <w:tc>
          <w:tcPr>
            <w:tcW w:w="660" w:type="dxa"/>
            <w:tcBorders>
              <w:top w:val="single" w:sz="4" w:space="0" w:color="000000"/>
              <w:left w:val="single" w:sz="4" w:space="0" w:color="000000"/>
              <w:bottom w:val="single" w:sz="6" w:space="0" w:color="000000"/>
            </w:tcBorders>
            <w:shd w:val="clear" w:color="auto" w:fill="FFFFFF"/>
          </w:tcPr>
          <w:p w14:paraId="0D04D10F" w14:textId="77777777" w:rsidR="003277DF" w:rsidRPr="00F70E51" w:rsidRDefault="003277DF" w:rsidP="00411DFE">
            <w:pPr>
              <w:spacing w:after="0" w:line="240" w:lineRule="auto"/>
              <w:ind w:left="160"/>
              <w:rPr>
                <w:rFonts w:cstheme="minorHAnsi"/>
                <w:sz w:val="20"/>
                <w:szCs w:val="20"/>
              </w:rPr>
            </w:pPr>
            <w:r w:rsidRPr="00F70E51">
              <w:rPr>
                <w:rFonts w:cstheme="minorHAnsi"/>
                <w:color w:val="000000"/>
                <w:sz w:val="20"/>
                <w:szCs w:val="20"/>
                <w:highlight w:val="white"/>
              </w:rPr>
              <w:t>1.</w:t>
            </w:r>
          </w:p>
        </w:tc>
        <w:tc>
          <w:tcPr>
            <w:tcW w:w="5540" w:type="dxa"/>
            <w:tcBorders>
              <w:top w:val="single" w:sz="4" w:space="0" w:color="000000"/>
              <w:left w:val="single" w:sz="6" w:space="0" w:color="000000"/>
              <w:bottom w:val="single" w:sz="6" w:space="0" w:color="000000"/>
            </w:tcBorders>
            <w:shd w:val="clear" w:color="auto" w:fill="FFFFFF"/>
          </w:tcPr>
          <w:p w14:paraId="0CD4F270"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umywalek, wanien, wanienek, brodzików oraz baterii kranowych</w:t>
            </w:r>
          </w:p>
        </w:tc>
        <w:tc>
          <w:tcPr>
            <w:tcW w:w="2912" w:type="dxa"/>
            <w:gridSpan w:val="2"/>
            <w:tcBorders>
              <w:top w:val="single" w:sz="4" w:space="0" w:color="000000"/>
              <w:left w:val="single" w:sz="6" w:space="0" w:color="000000"/>
              <w:bottom w:val="single" w:sz="6" w:space="0" w:color="000000"/>
              <w:right w:val="single" w:sz="4" w:space="0" w:color="000000"/>
            </w:tcBorders>
            <w:shd w:val="clear" w:color="auto" w:fill="FFFFFF"/>
          </w:tcPr>
          <w:p w14:paraId="606558D3"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55B3DC8A" w14:textId="77777777" w:rsidTr="00411DFE">
        <w:trPr>
          <w:trHeight w:val="990"/>
          <w:jc w:val="center"/>
        </w:trPr>
        <w:tc>
          <w:tcPr>
            <w:tcW w:w="660" w:type="dxa"/>
            <w:tcBorders>
              <w:top w:val="single" w:sz="4" w:space="0" w:color="000000"/>
              <w:left w:val="single" w:sz="4" w:space="0" w:color="000000"/>
              <w:bottom w:val="single" w:sz="6" w:space="0" w:color="000000"/>
            </w:tcBorders>
            <w:shd w:val="clear" w:color="auto" w:fill="FFFFFF"/>
          </w:tcPr>
          <w:p w14:paraId="403F2550" w14:textId="77777777" w:rsidR="003277DF" w:rsidRPr="00F70E51" w:rsidRDefault="003277DF" w:rsidP="00411DFE">
            <w:pPr>
              <w:spacing w:after="0" w:line="240" w:lineRule="auto"/>
              <w:ind w:left="160"/>
              <w:rPr>
                <w:rFonts w:cstheme="minorHAnsi"/>
                <w:sz w:val="20"/>
                <w:szCs w:val="20"/>
              </w:rPr>
            </w:pPr>
            <w:r w:rsidRPr="00F70E51">
              <w:rPr>
                <w:rFonts w:cstheme="minorHAnsi"/>
                <w:color w:val="000000"/>
                <w:sz w:val="20"/>
                <w:szCs w:val="20"/>
                <w:highlight w:val="white"/>
              </w:rPr>
              <w:t>2.</w:t>
            </w:r>
          </w:p>
        </w:tc>
        <w:tc>
          <w:tcPr>
            <w:tcW w:w="5540" w:type="dxa"/>
            <w:tcBorders>
              <w:top w:val="single" w:sz="4" w:space="0" w:color="000000"/>
              <w:left w:val="single" w:sz="6" w:space="0" w:color="000000"/>
              <w:bottom w:val="single" w:sz="6" w:space="0" w:color="000000"/>
            </w:tcBorders>
            <w:shd w:val="clear" w:color="auto" w:fill="FFFFFF"/>
          </w:tcPr>
          <w:p w14:paraId="51874654"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shd w:val="clear" w:color="auto" w:fill="FFFFFF"/>
              </w:rPr>
              <w:t>Mycie i dezynfekcja dozowników na mydło w płynie i środek dezynfekcyjny, ręczniki jednorazowe (część wewnętrzna i zewnętrzna dozownika), uzupełnianie dozowników w w/w preparaty</w:t>
            </w:r>
          </w:p>
        </w:tc>
        <w:tc>
          <w:tcPr>
            <w:tcW w:w="2912" w:type="dxa"/>
            <w:gridSpan w:val="2"/>
            <w:tcBorders>
              <w:top w:val="single" w:sz="4" w:space="0" w:color="000000"/>
              <w:left w:val="single" w:sz="6" w:space="0" w:color="000000"/>
              <w:bottom w:val="single" w:sz="6" w:space="0" w:color="000000"/>
              <w:right w:val="single" w:sz="4" w:space="0" w:color="000000"/>
            </w:tcBorders>
            <w:shd w:val="clear" w:color="auto" w:fill="FFFFFF"/>
          </w:tcPr>
          <w:p w14:paraId="4DA1DD4E"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 każdorazowo przed uzupełnieniem preparatów</w:t>
            </w:r>
          </w:p>
        </w:tc>
      </w:tr>
      <w:tr w:rsidR="003277DF" w:rsidRPr="00F70E51" w14:paraId="62C9BA4D" w14:textId="77777777" w:rsidTr="00411DFE">
        <w:trPr>
          <w:trHeight w:val="537"/>
          <w:jc w:val="center"/>
        </w:trPr>
        <w:tc>
          <w:tcPr>
            <w:tcW w:w="660" w:type="dxa"/>
            <w:tcBorders>
              <w:top w:val="single" w:sz="4" w:space="0" w:color="000000"/>
              <w:left w:val="single" w:sz="4" w:space="0" w:color="000000"/>
              <w:bottom w:val="single" w:sz="6" w:space="0" w:color="000000"/>
            </w:tcBorders>
            <w:shd w:val="clear" w:color="auto" w:fill="FFFFFF"/>
          </w:tcPr>
          <w:p w14:paraId="702086DA" w14:textId="77777777" w:rsidR="003277DF" w:rsidRPr="00F70E51" w:rsidRDefault="003277DF" w:rsidP="00411DFE">
            <w:pPr>
              <w:spacing w:after="0" w:line="240" w:lineRule="auto"/>
              <w:ind w:left="160"/>
              <w:rPr>
                <w:rFonts w:cstheme="minorHAnsi"/>
                <w:sz w:val="20"/>
                <w:szCs w:val="20"/>
              </w:rPr>
            </w:pPr>
            <w:r w:rsidRPr="00F70E51">
              <w:rPr>
                <w:rFonts w:cstheme="minorHAnsi"/>
                <w:color w:val="000000"/>
                <w:sz w:val="20"/>
                <w:szCs w:val="20"/>
                <w:highlight w:val="white"/>
              </w:rPr>
              <w:t>3.</w:t>
            </w:r>
          </w:p>
        </w:tc>
        <w:tc>
          <w:tcPr>
            <w:tcW w:w="5540" w:type="dxa"/>
            <w:tcBorders>
              <w:top w:val="single" w:sz="4" w:space="0" w:color="000000"/>
              <w:left w:val="single" w:sz="6" w:space="0" w:color="000000"/>
              <w:bottom w:val="single" w:sz="6" w:space="0" w:color="000000"/>
            </w:tcBorders>
            <w:shd w:val="clear" w:color="auto" w:fill="FFFFFF"/>
          </w:tcPr>
          <w:p w14:paraId="2AE2488A"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shd w:val="clear" w:color="auto" w:fill="FFFFFF"/>
              </w:rPr>
              <w:t>Mycie i dezynfekcja muszli wraz z deską sedesową, pisuarów oraz szczotek klozetowych</w:t>
            </w:r>
          </w:p>
        </w:tc>
        <w:tc>
          <w:tcPr>
            <w:tcW w:w="2912" w:type="dxa"/>
            <w:gridSpan w:val="2"/>
            <w:tcBorders>
              <w:top w:val="single" w:sz="4" w:space="0" w:color="000000"/>
              <w:left w:val="single" w:sz="6" w:space="0" w:color="000000"/>
              <w:bottom w:val="single" w:sz="6" w:space="0" w:color="000000"/>
              <w:right w:val="single" w:sz="4" w:space="0" w:color="000000"/>
            </w:tcBorders>
            <w:shd w:val="clear" w:color="auto" w:fill="FFFFFF"/>
          </w:tcPr>
          <w:p w14:paraId="4605ACFA"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621E4644" w14:textId="77777777" w:rsidTr="00411DFE">
        <w:trPr>
          <w:trHeight w:val="353"/>
          <w:jc w:val="center"/>
        </w:trPr>
        <w:tc>
          <w:tcPr>
            <w:tcW w:w="660" w:type="dxa"/>
            <w:tcBorders>
              <w:top w:val="single" w:sz="4" w:space="0" w:color="000000"/>
              <w:left w:val="single" w:sz="4" w:space="0" w:color="000000"/>
              <w:bottom w:val="single" w:sz="4" w:space="0" w:color="000000"/>
            </w:tcBorders>
            <w:shd w:val="clear" w:color="auto" w:fill="FFFFFF"/>
          </w:tcPr>
          <w:p w14:paraId="6FFD00C0" w14:textId="77777777" w:rsidR="003277DF" w:rsidRPr="00F70E51" w:rsidRDefault="003277DF" w:rsidP="00411DFE">
            <w:pPr>
              <w:spacing w:after="0" w:line="240" w:lineRule="auto"/>
              <w:ind w:left="160"/>
              <w:rPr>
                <w:rFonts w:cstheme="minorHAnsi"/>
                <w:sz w:val="20"/>
                <w:szCs w:val="20"/>
              </w:rPr>
            </w:pPr>
            <w:r w:rsidRPr="00F70E51">
              <w:rPr>
                <w:rFonts w:cstheme="minorHAnsi"/>
                <w:color w:val="000000"/>
                <w:sz w:val="20"/>
                <w:szCs w:val="20"/>
                <w:highlight w:val="white"/>
              </w:rPr>
              <w:t>4.</w:t>
            </w:r>
          </w:p>
        </w:tc>
        <w:tc>
          <w:tcPr>
            <w:tcW w:w="5540" w:type="dxa"/>
            <w:tcBorders>
              <w:top w:val="single" w:sz="4" w:space="0" w:color="000000"/>
              <w:left w:val="single" w:sz="6" w:space="0" w:color="000000"/>
              <w:bottom w:val="single" w:sz="4" w:space="0" w:color="000000"/>
            </w:tcBorders>
            <w:shd w:val="clear" w:color="auto" w:fill="FFFFFF"/>
          </w:tcPr>
          <w:p w14:paraId="5812AB5A"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detergentem i w razie potrzeby dezynfekcja lamperii i kafli naściennych</w:t>
            </w:r>
          </w:p>
        </w:tc>
        <w:tc>
          <w:tcPr>
            <w:tcW w:w="2912" w:type="dxa"/>
            <w:gridSpan w:val="2"/>
            <w:tcBorders>
              <w:top w:val="single" w:sz="4" w:space="0" w:color="000000"/>
              <w:left w:val="single" w:sz="6" w:space="0" w:color="000000"/>
              <w:bottom w:val="single" w:sz="4" w:space="0" w:color="000000"/>
              <w:right w:val="single" w:sz="4" w:space="0" w:color="000000"/>
            </w:tcBorders>
            <w:shd w:val="clear" w:color="auto" w:fill="FFFFFF"/>
          </w:tcPr>
          <w:p w14:paraId="5F448139"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tygodniu i w razie potrzeby</w:t>
            </w:r>
          </w:p>
        </w:tc>
      </w:tr>
      <w:tr w:rsidR="003277DF" w:rsidRPr="00F70E51" w14:paraId="207C2652" w14:textId="77777777" w:rsidTr="00411DFE">
        <w:trPr>
          <w:trHeight w:val="274"/>
          <w:jc w:val="center"/>
        </w:trPr>
        <w:tc>
          <w:tcPr>
            <w:tcW w:w="660" w:type="dxa"/>
            <w:tcBorders>
              <w:top w:val="single" w:sz="4" w:space="0" w:color="000000"/>
              <w:left w:val="single" w:sz="4" w:space="0" w:color="000000"/>
              <w:bottom w:val="single" w:sz="6" w:space="0" w:color="000000"/>
            </w:tcBorders>
            <w:shd w:val="clear" w:color="auto" w:fill="FFFFFF"/>
          </w:tcPr>
          <w:p w14:paraId="3E7A8162" w14:textId="77777777" w:rsidR="003277DF" w:rsidRPr="00F70E51" w:rsidRDefault="003277DF" w:rsidP="00411DFE">
            <w:pPr>
              <w:spacing w:after="0" w:line="240" w:lineRule="auto"/>
              <w:ind w:left="180"/>
              <w:rPr>
                <w:rFonts w:cstheme="minorHAnsi"/>
                <w:sz w:val="20"/>
                <w:szCs w:val="20"/>
              </w:rPr>
            </w:pPr>
            <w:r w:rsidRPr="00F70E51">
              <w:rPr>
                <w:rFonts w:cstheme="minorHAnsi"/>
                <w:color w:val="000000"/>
                <w:sz w:val="20"/>
                <w:szCs w:val="20"/>
                <w:highlight w:val="white"/>
              </w:rPr>
              <w:t>5.</w:t>
            </w:r>
          </w:p>
        </w:tc>
        <w:tc>
          <w:tcPr>
            <w:tcW w:w="5556" w:type="dxa"/>
            <w:gridSpan w:val="2"/>
            <w:tcBorders>
              <w:top w:val="single" w:sz="4" w:space="0" w:color="000000"/>
              <w:left w:val="single" w:sz="6" w:space="0" w:color="000000"/>
              <w:bottom w:val="single" w:sz="6" w:space="0" w:color="000000"/>
            </w:tcBorders>
            <w:shd w:val="clear" w:color="auto" w:fill="FFFFFF"/>
          </w:tcPr>
          <w:p w14:paraId="7CC26EE7"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shd w:val="clear" w:color="auto" w:fill="FFFFFF"/>
              </w:rPr>
              <w:t>Mycie detergentem parapetów i grzejników</w:t>
            </w:r>
          </w:p>
        </w:tc>
        <w:tc>
          <w:tcPr>
            <w:tcW w:w="2896" w:type="dxa"/>
            <w:tcBorders>
              <w:top w:val="single" w:sz="4" w:space="0" w:color="000000"/>
              <w:left w:val="single" w:sz="6" w:space="0" w:color="000000"/>
              <w:bottom w:val="single" w:sz="6" w:space="0" w:color="000000"/>
              <w:right w:val="single" w:sz="4" w:space="0" w:color="000000"/>
            </w:tcBorders>
            <w:shd w:val="clear" w:color="auto" w:fill="FFFFFF"/>
          </w:tcPr>
          <w:p w14:paraId="4A25A01C"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6D89821A" w14:textId="77777777" w:rsidTr="00411DFE">
        <w:trPr>
          <w:trHeight w:val="373"/>
          <w:jc w:val="center"/>
        </w:trPr>
        <w:tc>
          <w:tcPr>
            <w:tcW w:w="660" w:type="dxa"/>
            <w:tcBorders>
              <w:top w:val="single" w:sz="4" w:space="0" w:color="000000"/>
              <w:left w:val="single" w:sz="4" w:space="0" w:color="000000"/>
              <w:bottom w:val="single" w:sz="6" w:space="0" w:color="000000"/>
            </w:tcBorders>
            <w:shd w:val="clear" w:color="auto" w:fill="FFFFFF"/>
          </w:tcPr>
          <w:p w14:paraId="55D6CA97" w14:textId="77777777" w:rsidR="003277DF" w:rsidRPr="00F70E51" w:rsidRDefault="003277DF" w:rsidP="00411DFE">
            <w:pPr>
              <w:spacing w:after="0" w:line="240" w:lineRule="auto"/>
              <w:ind w:left="180"/>
              <w:rPr>
                <w:rFonts w:cstheme="minorHAnsi"/>
                <w:sz w:val="20"/>
                <w:szCs w:val="20"/>
              </w:rPr>
            </w:pPr>
            <w:r w:rsidRPr="00F70E51">
              <w:rPr>
                <w:rFonts w:cstheme="minorHAnsi"/>
                <w:color w:val="000000"/>
                <w:sz w:val="20"/>
                <w:szCs w:val="20"/>
                <w:highlight w:val="white"/>
              </w:rPr>
              <w:t>6.</w:t>
            </w:r>
          </w:p>
        </w:tc>
        <w:tc>
          <w:tcPr>
            <w:tcW w:w="5556" w:type="dxa"/>
            <w:gridSpan w:val="2"/>
            <w:tcBorders>
              <w:top w:val="single" w:sz="4" w:space="0" w:color="000000"/>
              <w:left w:val="single" w:sz="6" w:space="0" w:color="000000"/>
              <w:bottom w:val="single" w:sz="6" w:space="0" w:color="000000"/>
            </w:tcBorders>
            <w:shd w:val="clear" w:color="auto" w:fill="FFFFFF"/>
          </w:tcPr>
          <w:p w14:paraId="2C26E28A"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podłóg i listew przypodłogowych</w:t>
            </w:r>
          </w:p>
        </w:tc>
        <w:tc>
          <w:tcPr>
            <w:tcW w:w="2896" w:type="dxa"/>
            <w:tcBorders>
              <w:top w:val="single" w:sz="4" w:space="0" w:color="000000"/>
              <w:left w:val="single" w:sz="6" w:space="0" w:color="000000"/>
              <w:bottom w:val="single" w:sz="6" w:space="0" w:color="000000"/>
              <w:right w:val="single" w:sz="4" w:space="0" w:color="000000"/>
            </w:tcBorders>
            <w:shd w:val="clear" w:color="auto" w:fill="FFFFFF"/>
          </w:tcPr>
          <w:p w14:paraId="6ACDA03F"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014E7BEC" w14:textId="77777777" w:rsidTr="00411DFE">
        <w:trPr>
          <w:trHeight w:val="421"/>
          <w:jc w:val="center"/>
        </w:trPr>
        <w:tc>
          <w:tcPr>
            <w:tcW w:w="660" w:type="dxa"/>
            <w:tcBorders>
              <w:top w:val="single" w:sz="4" w:space="0" w:color="000000"/>
              <w:left w:val="single" w:sz="4" w:space="0" w:color="000000"/>
              <w:bottom w:val="single" w:sz="6" w:space="0" w:color="000000"/>
            </w:tcBorders>
            <w:shd w:val="clear" w:color="auto" w:fill="FFFFFF"/>
          </w:tcPr>
          <w:p w14:paraId="4F510AF8" w14:textId="77777777" w:rsidR="003277DF" w:rsidRPr="00F70E51" w:rsidRDefault="003277DF" w:rsidP="00411DFE">
            <w:pPr>
              <w:spacing w:after="0" w:line="240" w:lineRule="auto"/>
              <w:ind w:left="180"/>
              <w:rPr>
                <w:rFonts w:cstheme="minorHAnsi"/>
                <w:sz w:val="20"/>
                <w:szCs w:val="20"/>
              </w:rPr>
            </w:pPr>
            <w:r w:rsidRPr="00F70E51">
              <w:rPr>
                <w:rFonts w:cstheme="minorHAnsi"/>
                <w:color w:val="000000"/>
                <w:sz w:val="20"/>
                <w:szCs w:val="20"/>
                <w:highlight w:val="white"/>
              </w:rPr>
              <w:t>7.</w:t>
            </w:r>
          </w:p>
        </w:tc>
        <w:tc>
          <w:tcPr>
            <w:tcW w:w="5556" w:type="dxa"/>
            <w:gridSpan w:val="2"/>
            <w:tcBorders>
              <w:top w:val="single" w:sz="4" w:space="0" w:color="000000"/>
              <w:left w:val="single" w:sz="6" w:space="0" w:color="000000"/>
              <w:bottom w:val="single" w:sz="6" w:space="0" w:color="000000"/>
            </w:tcBorders>
            <w:shd w:val="clear" w:color="auto" w:fill="FFFFFF"/>
          </w:tcPr>
          <w:p w14:paraId="731E98BE"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polerowanie luster i osłony żarówek nad lustrami</w:t>
            </w:r>
          </w:p>
        </w:tc>
        <w:tc>
          <w:tcPr>
            <w:tcW w:w="2896" w:type="dxa"/>
            <w:tcBorders>
              <w:top w:val="single" w:sz="4" w:space="0" w:color="000000"/>
              <w:left w:val="single" w:sz="6" w:space="0" w:color="000000"/>
              <w:bottom w:val="single" w:sz="6" w:space="0" w:color="000000"/>
              <w:right w:val="single" w:sz="4" w:space="0" w:color="000000"/>
            </w:tcBorders>
            <w:shd w:val="clear" w:color="auto" w:fill="FFFFFF"/>
          </w:tcPr>
          <w:p w14:paraId="77D6AA41"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6DD01C8D" w14:textId="77777777" w:rsidTr="00411DFE">
        <w:trPr>
          <w:trHeight w:val="659"/>
          <w:jc w:val="center"/>
        </w:trPr>
        <w:tc>
          <w:tcPr>
            <w:tcW w:w="660" w:type="dxa"/>
            <w:tcBorders>
              <w:top w:val="single" w:sz="4" w:space="0" w:color="000000"/>
              <w:left w:val="single" w:sz="4" w:space="0" w:color="000000"/>
              <w:bottom w:val="single" w:sz="6" w:space="0" w:color="000000"/>
            </w:tcBorders>
            <w:shd w:val="clear" w:color="auto" w:fill="FFFFFF"/>
          </w:tcPr>
          <w:p w14:paraId="3AF4CD66" w14:textId="77777777" w:rsidR="003277DF" w:rsidRPr="00F70E51" w:rsidRDefault="003277DF" w:rsidP="00411DFE">
            <w:pPr>
              <w:spacing w:after="0" w:line="240" w:lineRule="auto"/>
              <w:ind w:left="180"/>
              <w:rPr>
                <w:rFonts w:cstheme="minorHAnsi"/>
                <w:sz w:val="20"/>
                <w:szCs w:val="20"/>
              </w:rPr>
            </w:pPr>
            <w:r w:rsidRPr="00F70E51">
              <w:rPr>
                <w:rFonts w:cstheme="minorHAnsi"/>
                <w:color w:val="000000"/>
                <w:sz w:val="20"/>
                <w:szCs w:val="20"/>
                <w:highlight w:val="white"/>
              </w:rPr>
              <w:t>8.</w:t>
            </w:r>
          </w:p>
        </w:tc>
        <w:tc>
          <w:tcPr>
            <w:tcW w:w="5556" w:type="dxa"/>
            <w:gridSpan w:val="2"/>
            <w:tcBorders>
              <w:top w:val="single" w:sz="4" w:space="0" w:color="000000"/>
              <w:left w:val="single" w:sz="6" w:space="0" w:color="000000"/>
              <w:bottom w:val="single" w:sz="6" w:space="0" w:color="000000"/>
            </w:tcBorders>
            <w:shd w:val="clear" w:color="auto" w:fill="FFFFFF"/>
          </w:tcPr>
          <w:p w14:paraId="5C789287"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Opróżnianie pojemników, wynoszenie odpadów medycznych do miejsc ich składowania, założenie nowego (opisanego) worka foliowego</w:t>
            </w:r>
          </w:p>
        </w:tc>
        <w:tc>
          <w:tcPr>
            <w:tcW w:w="2896" w:type="dxa"/>
            <w:tcBorders>
              <w:top w:val="single" w:sz="4" w:space="0" w:color="000000"/>
              <w:left w:val="single" w:sz="6" w:space="0" w:color="000000"/>
              <w:bottom w:val="single" w:sz="6" w:space="0" w:color="000000"/>
              <w:right w:val="single" w:sz="4" w:space="0" w:color="000000"/>
            </w:tcBorders>
            <w:shd w:val="clear" w:color="auto" w:fill="FFFFFF"/>
          </w:tcPr>
          <w:p w14:paraId="189A2D7F"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58397AFC" w14:textId="77777777" w:rsidTr="00411DFE">
        <w:trPr>
          <w:trHeight w:val="411"/>
          <w:jc w:val="center"/>
        </w:trPr>
        <w:tc>
          <w:tcPr>
            <w:tcW w:w="660" w:type="dxa"/>
            <w:tcBorders>
              <w:top w:val="single" w:sz="4" w:space="0" w:color="000000"/>
              <w:left w:val="single" w:sz="4" w:space="0" w:color="000000"/>
              <w:bottom w:val="single" w:sz="6" w:space="0" w:color="000000"/>
            </w:tcBorders>
            <w:shd w:val="clear" w:color="auto" w:fill="FFFFFF"/>
          </w:tcPr>
          <w:p w14:paraId="63E44EFF" w14:textId="77777777" w:rsidR="003277DF" w:rsidRPr="00F70E51" w:rsidRDefault="003277DF" w:rsidP="00411DFE">
            <w:pPr>
              <w:spacing w:after="0" w:line="240" w:lineRule="auto"/>
              <w:ind w:left="180"/>
              <w:rPr>
                <w:rFonts w:cstheme="minorHAnsi"/>
                <w:sz w:val="20"/>
                <w:szCs w:val="20"/>
              </w:rPr>
            </w:pPr>
            <w:r w:rsidRPr="00F70E51">
              <w:rPr>
                <w:rFonts w:cstheme="minorHAnsi"/>
                <w:color w:val="000000"/>
                <w:sz w:val="20"/>
                <w:szCs w:val="20"/>
                <w:highlight w:val="white"/>
              </w:rPr>
              <w:t>9.</w:t>
            </w:r>
          </w:p>
        </w:tc>
        <w:tc>
          <w:tcPr>
            <w:tcW w:w="5556" w:type="dxa"/>
            <w:gridSpan w:val="2"/>
            <w:tcBorders>
              <w:top w:val="single" w:sz="4" w:space="0" w:color="000000"/>
              <w:left w:val="single" w:sz="6" w:space="0" w:color="000000"/>
              <w:bottom w:val="single" w:sz="6" w:space="0" w:color="000000"/>
            </w:tcBorders>
            <w:shd w:val="clear" w:color="auto" w:fill="FFFFFF"/>
          </w:tcPr>
          <w:p w14:paraId="48B77D8E"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pojemników na odpady medyczne</w:t>
            </w:r>
          </w:p>
        </w:tc>
        <w:tc>
          <w:tcPr>
            <w:tcW w:w="2896" w:type="dxa"/>
            <w:tcBorders>
              <w:top w:val="single" w:sz="4" w:space="0" w:color="000000"/>
              <w:left w:val="single" w:sz="6" w:space="0" w:color="000000"/>
              <w:bottom w:val="single" w:sz="6" w:space="0" w:color="000000"/>
              <w:right w:val="single" w:sz="4" w:space="0" w:color="000000"/>
            </w:tcBorders>
            <w:shd w:val="clear" w:color="auto" w:fill="FFFFFF"/>
          </w:tcPr>
          <w:p w14:paraId="42588029"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535859BB" w14:textId="77777777" w:rsidTr="00411DFE">
        <w:trPr>
          <w:trHeight w:val="331"/>
          <w:jc w:val="center"/>
        </w:trPr>
        <w:tc>
          <w:tcPr>
            <w:tcW w:w="660" w:type="dxa"/>
            <w:tcBorders>
              <w:top w:val="single" w:sz="4" w:space="0" w:color="000000"/>
              <w:left w:val="single" w:sz="4" w:space="0" w:color="000000"/>
              <w:bottom w:val="single" w:sz="6" w:space="0" w:color="000000"/>
            </w:tcBorders>
            <w:shd w:val="clear" w:color="auto" w:fill="FFFFFF"/>
            <w:vAlign w:val="center"/>
          </w:tcPr>
          <w:p w14:paraId="30300A70" w14:textId="77777777" w:rsidR="003277DF" w:rsidRPr="00F70E51" w:rsidRDefault="003277DF" w:rsidP="00411DFE">
            <w:pPr>
              <w:spacing w:after="0" w:line="240" w:lineRule="auto"/>
              <w:ind w:left="180"/>
              <w:rPr>
                <w:rFonts w:cstheme="minorHAnsi"/>
                <w:sz w:val="20"/>
                <w:szCs w:val="20"/>
              </w:rPr>
            </w:pPr>
            <w:r w:rsidRPr="00F70E51">
              <w:rPr>
                <w:rFonts w:cstheme="minorHAnsi"/>
                <w:color w:val="000000"/>
                <w:sz w:val="20"/>
                <w:szCs w:val="20"/>
                <w:highlight w:val="white"/>
              </w:rPr>
              <w:t>10.</w:t>
            </w:r>
          </w:p>
        </w:tc>
        <w:tc>
          <w:tcPr>
            <w:tcW w:w="5556" w:type="dxa"/>
            <w:gridSpan w:val="2"/>
            <w:tcBorders>
              <w:top w:val="single" w:sz="4" w:space="0" w:color="000000"/>
              <w:left w:val="single" w:sz="6" w:space="0" w:color="000000"/>
              <w:bottom w:val="single" w:sz="6" w:space="0" w:color="000000"/>
            </w:tcBorders>
            <w:shd w:val="clear" w:color="auto" w:fill="FFFFFF"/>
          </w:tcPr>
          <w:p w14:paraId="3E0D2BF3"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urządzeń stanowiących wyposażenie brudowników</w:t>
            </w:r>
          </w:p>
        </w:tc>
        <w:tc>
          <w:tcPr>
            <w:tcW w:w="2896" w:type="dxa"/>
            <w:tcBorders>
              <w:top w:val="single" w:sz="4" w:space="0" w:color="000000"/>
              <w:left w:val="single" w:sz="6" w:space="0" w:color="000000"/>
              <w:bottom w:val="single" w:sz="6" w:space="0" w:color="000000"/>
              <w:right w:val="single" w:sz="4" w:space="0" w:color="000000"/>
            </w:tcBorders>
            <w:shd w:val="clear" w:color="auto" w:fill="FFFFFF"/>
          </w:tcPr>
          <w:p w14:paraId="1A5BEB23"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w:t>
            </w:r>
          </w:p>
        </w:tc>
      </w:tr>
      <w:tr w:rsidR="003277DF" w:rsidRPr="00F70E51" w14:paraId="162B2DFE" w14:textId="77777777" w:rsidTr="00411DFE">
        <w:trPr>
          <w:trHeight w:val="662"/>
          <w:jc w:val="center"/>
        </w:trPr>
        <w:tc>
          <w:tcPr>
            <w:tcW w:w="660" w:type="dxa"/>
            <w:tcBorders>
              <w:top w:val="single" w:sz="4" w:space="0" w:color="000000"/>
              <w:left w:val="single" w:sz="4" w:space="0" w:color="000000"/>
              <w:bottom w:val="single" w:sz="6" w:space="0" w:color="000000"/>
            </w:tcBorders>
            <w:shd w:val="clear" w:color="auto" w:fill="FFFFFF"/>
          </w:tcPr>
          <w:p w14:paraId="2DDD5098" w14:textId="7A74CDAD" w:rsidR="003277DF" w:rsidRPr="00F70E51" w:rsidRDefault="00411DFE" w:rsidP="00411DFE">
            <w:pPr>
              <w:spacing w:after="0" w:line="240" w:lineRule="auto"/>
              <w:ind w:left="180"/>
              <w:rPr>
                <w:rFonts w:cstheme="minorHAnsi"/>
                <w:sz w:val="20"/>
                <w:szCs w:val="20"/>
              </w:rPr>
            </w:pPr>
            <w:r w:rsidRPr="00F70E51">
              <w:rPr>
                <w:rFonts w:cstheme="minorHAnsi"/>
                <w:color w:val="000000"/>
                <w:sz w:val="20"/>
                <w:szCs w:val="20"/>
                <w:highlight w:val="white"/>
              </w:rPr>
              <w:t>11.</w:t>
            </w:r>
          </w:p>
        </w:tc>
        <w:tc>
          <w:tcPr>
            <w:tcW w:w="5556" w:type="dxa"/>
            <w:gridSpan w:val="2"/>
            <w:tcBorders>
              <w:top w:val="single" w:sz="4" w:space="0" w:color="000000"/>
              <w:left w:val="single" w:sz="6" w:space="0" w:color="000000"/>
              <w:bottom w:val="single" w:sz="6" w:space="0" w:color="000000"/>
            </w:tcBorders>
            <w:shd w:val="clear" w:color="auto" w:fill="FFFFFF"/>
          </w:tcPr>
          <w:p w14:paraId="1E69A7EB"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miejsc składowania brudnej bielizny oraz odpadów medycznych</w:t>
            </w:r>
          </w:p>
        </w:tc>
        <w:tc>
          <w:tcPr>
            <w:tcW w:w="2896" w:type="dxa"/>
            <w:tcBorders>
              <w:top w:val="single" w:sz="4" w:space="0" w:color="000000"/>
              <w:left w:val="single" w:sz="6" w:space="0" w:color="000000"/>
              <w:bottom w:val="single" w:sz="6" w:space="0" w:color="000000"/>
              <w:right w:val="single" w:sz="4" w:space="0" w:color="000000"/>
            </w:tcBorders>
            <w:shd w:val="clear" w:color="auto" w:fill="FFFFFF"/>
          </w:tcPr>
          <w:p w14:paraId="565BADE6"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nie mniej niż 1 x dziennie i w razie potrzeby</w:t>
            </w:r>
          </w:p>
        </w:tc>
      </w:tr>
      <w:tr w:rsidR="003277DF" w:rsidRPr="00F70E51" w14:paraId="4CE8EFDE" w14:textId="77777777" w:rsidTr="00411DFE">
        <w:trPr>
          <w:trHeight w:val="469"/>
          <w:jc w:val="center"/>
        </w:trPr>
        <w:tc>
          <w:tcPr>
            <w:tcW w:w="660" w:type="dxa"/>
            <w:tcBorders>
              <w:top w:val="single" w:sz="4" w:space="0" w:color="000000"/>
              <w:left w:val="single" w:sz="4" w:space="0" w:color="000000"/>
              <w:bottom w:val="single" w:sz="6" w:space="0" w:color="000000"/>
            </w:tcBorders>
            <w:shd w:val="clear" w:color="auto" w:fill="FFFFFF"/>
          </w:tcPr>
          <w:p w14:paraId="11903029" w14:textId="74271366" w:rsidR="003277DF" w:rsidRPr="00F70E51" w:rsidRDefault="00411DFE" w:rsidP="00411DFE">
            <w:pPr>
              <w:spacing w:after="0" w:line="240" w:lineRule="auto"/>
              <w:ind w:left="180"/>
              <w:rPr>
                <w:rFonts w:cstheme="minorHAnsi"/>
                <w:sz w:val="20"/>
                <w:szCs w:val="20"/>
              </w:rPr>
            </w:pPr>
            <w:r w:rsidRPr="00F70E51">
              <w:rPr>
                <w:rFonts w:cstheme="minorHAnsi"/>
                <w:color w:val="000000"/>
                <w:sz w:val="20"/>
                <w:szCs w:val="20"/>
                <w:highlight w:val="white"/>
              </w:rPr>
              <w:t>12</w:t>
            </w:r>
            <w:r w:rsidR="003277DF" w:rsidRPr="00F70E51">
              <w:rPr>
                <w:rFonts w:cstheme="minorHAnsi"/>
                <w:color w:val="000000"/>
                <w:sz w:val="20"/>
                <w:szCs w:val="20"/>
                <w:highlight w:val="white"/>
              </w:rPr>
              <w:t>.</w:t>
            </w:r>
          </w:p>
        </w:tc>
        <w:tc>
          <w:tcPr>
            <w:tcW w:w="5556" w:type="dxa"/>
            <w:gridSpan w:val="2"/>
            <w:tcBorders>
              <w:top w:val="single" w:sz="4" w:space="0" w:color="000000"/>
              <w:left w:val="single" w:sz="6" w:space="0" w:color="000000"/>
              <w:bottom w:val="single" w:sz="6" w:space="0" w:color="000000"/>
            </w:tcBorders>
            <w:shd w:val="clear" w:color="auto" w:fill="FFFFFF"/>
          </w:tcPr>
          <w:p w14:paraId="639441ED"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shd w:val="clear" w:color="auto" w:fill="FFFFFF"/>
              </w:rPr>
              <w:t>Mycie i dezynfekcja wózków, ssaków</w:t>
            </w:r>
          </w:p>
        </w:tc>
        <w:tc>
          <w:tcPr>
            <w:tcW w:w="2896" w:type="dxa"/>
            <w:tcBorders>
              <w:top w:val="single" w:sz="4" w:space="0" w:color="000000"/>
              <w:left w:val="single" w:sz="6" w:space="0" w:color="000000"/>
              <w:bottom w:val="single" w:sz="6" w:space="0" w:color="000000"/>
              <w:right w:val="single" w:sz="4" w:space="0" w:color="000000"/>
            </w:tcBorders>
            <w:shd w:val="clear" w:color="auto" w:fill="FFFFFF"/>
          </w:tcPr>
          <w:p w14:paraId="49B2014E"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nie mniej niż 1 x dziennie i w razie potrzeby</w:t>
            </w:r>
          </w:p>
        </w:tc>
      </w:tr>
      <w:tr w:rsidR="003277DF" w:rsidRPr="00F70E51" w14:paraId="547DBC3D" w14:textId="77777777" w:rsidTr="00411DFE">
        <w:trPr>
          <w:trHeight w:val="338"/>
          <w:jc w:val="center"/>
        </w:trPr>
        <w:tc>
          <w:tcPr>
            <w:tcW w:w="660" w:type="dxa"/>
            <w:tcBorders>
              <w:top w:val="single" w:sz="4" w:space="0" w:color="000000"/>
              <w:left w:val="single" w:sz="4" w:space="0" w:color="000000"/>
              <w:bottom w:val="single" w:sz="6" w:space="0" w:color="000000"/>
            </w:tcBorders>
            <w:shd w:val="clear" w:color="auto" w:fill="FFFFFF"/>
          </w:tcPr>
          <w:p w14:paraId="1F46EC05" w14:textId="32D2281C" w:rsidR="003277DF" w:rsidRPr="00F70E51" w:rsidRDefault="00411DFE" w:rsidP="00411DFE">
            <w:pPr>
              <w:spacing w:after="0" w:line="240" w:lineRule="auto"/>
              <w:ind w:left="180"/>
              <w:rPr>
                <w:rFonts w:cstheme="minorHAnsi"/>
                <w:sz w:val="20"/>
                <w:szCs w:val="20"/>
              </w:rPr>
            </w:pPr>
            <w:r w:rsidRPr="00F70E51">
              <w:rPr>
                <w:rFonts w:cstheme="minorHAnsi"/>
                <w:color w:val="000000"/>
                <w:sz w:val="20"/>
                <w:szCs w:val="20"/>
                <w:highlight w:val="white"/>
              </w:rPr>
              <w:t>13</w:t>
            </w:r>
            <w:r w:rsidR="003277DF" w:rsidRPr="00F70E51">
              <w:rPr>
                <w:rFonts w:cstheme="minorHAnsi"/>
                <w:color w:val="000000"/>
                <w:sz w:val="20"/>
                <w:szCs w:val="20"/>
                <w:highlight w:val="white"/>
              </w:rPr>
              <w:t>.</w:t>
            </w:r>
          </w:p>
        </w:tc>
        <w:tc>
          <w:tcPr>
            <w:tcW w:w="5556" w:type="dxa"/>
            <w:gridSpan w:val="2"/>
            <w:tcBorders>
              <w:top w:val="single" w:sz="4" w:space="0" w:color="000000"/>
              <w:left w:val="single" w:sz="6" w:space="0" w:color="000000"/>
              <w:bottom w:val="single" w:sz="6" w:space="0" w:color="000000"/>
            </w:tcBorders>
            <w:shd w:val="clear" w:color="auto" w:fill="FFFFFF"/>
          </w:tcPr>
          <w:p w14:paraId="7ED94385"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sprzętu używanego do sprzątania</w:t>
            </w:r>
          </w:p>
        </w:tc>
        <w:tc>
          <w:tcPr>
            <w:tcW w:w="2896" w:type="dxa"/>
            <w:tcBorders>
              <w:top w:val="single" w:sz="4" w:space="0" w:color="000000"/>
              <w:left w:val="single" w:sz="6" w:space="0" w:color="000000"/>
              <w:bottom w:val="single" w:sz="6" w:space="0" w:color="000000"/>
              <w:right w:val="single" w:sz="4" w:space="0" w:color="000000"/>
            </w:tcBorders>
            <w:shd w:val="clear" w:color="auto" w:fill="FFFFFF"/>
          </w:tcPr>
          <w:p w14:paraId="70003EFF"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po każdorazowym użyciu</w:t>
            </w:r>
          </w:p>
        </w:tc>
      </w:tr>
      <w:tr w:rsidR="003277DF" w:rsidRPr="00F70E51" w14:paraId="2EA15038" w14:textId="77777777" w:rsidTr="00411DFE">
        <w:trPr>
          <w:trHeight w:val="327"/>
          <w:jc w:val="center"/>
        </w:trPr>
        <w:tc>
          <w:tcPr>
            <w:tcW w:w="660" w:type="dxa"/>
            <w:tcBorders>
              <w:top w:val="single" w:sz="4" w:space="0" w:color="000000"/>
              <w:left w:val="single" w:sz="4" w:space="0" w:color="000000"/>
              <w:bottom w:val="single" w:sz="6" w:space="0" w:color="000000"/>
            </w:tcBorders>
            <w:shd w:val="clear" w:color="auto" w:fill="FFFFFF"/>
          </w:tcPr>
          <w:p w14:paraId="76AB56E2" w14:textId="25E99191" w:rsidR="003277DF" w:rsidRPr="00F70E51" w:rsidRDefault="00411DFE" w:rsidP="00411DFE">
            <w:pPr>
              <w:spacing w:after="0" w:line="240" w:lineRule="auto"/>
              <w:ind w:left="180"/>
              <w:rPr>
                <w:rFonts w:cstheme="minorHAnsi"/>
                <w:sz w:val="20"/>
                <w:szCs w:val="20"/>
              </w:rPr>
            </w:pPr>
            <w:r w:rsidRPr="00F70E51">
              <w:rPr>
                <w:rFonts w:cstheme="minorHAnsi"/>
                <w:color w:val="000000"/>
                <w:sz w:val="20"/>
                <w:szCs w:val="20"/>
                <w:highlight w:val="white"/>
              </w:rPr>
              <w:t>14</w:t>
            </w:r>
            <w:r w:rsidR="003277DF" w:rsidRPr="00F70E51">
              <w:rPr>
                <w:rFonts w:cstheme="minorHAnsi"/>
                <w:color w:val="000000"/>
                <w:sz w:val="20"/>
                <w:szCs w:val="20"/>
                <w:highlight w:val="white"/>
              </w:rPr>
              <w:t>.</w:t>
            </w:r>
          </w:p>
        </w:tc>
        <w:tc>
          <w:tcPr>
            <w:tcW w:w="5556" w:type="dxa"/>
            <w:gridSpan w:val="2"/>
            <w:tcBorders>
              <w:top w:val="single" w:sz="4" w:space="0" w:color="000000"/>
              <w:left w:val="single" w:sz="6" w:space="0" w:color="000000"/>
              <w:bottom w:val="single" w:sz="6" w:space="0" w:color="000000"/>
            </w:tcBorders>
            <w:shd w:val="clear" w:color="auto" w:fill="FFFFFF"/>
          </w:tcPr>
          <w:p w14:paraId="26311D6E"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strefy dotykowej i pozostałych części drzwi</w:t>
            </w:r>
          </w:p>
        </w:tc>
        <w:tc>
          <w:tcPr>
            <w:tcW w:w="2896" w:type="dxa"/>
            <w:tcBorders>
              <w:top w:val="single" w:sz="4" w:space="0" w:color="000000"/>
              <w:left w:val="single" w:sz="6" w:space="0" w:color="000000"/>
              <w:bottom w:val="single" w:sz="6" w:space="0" w:color="000000"/>
              <w:right w:val="single" w:sz="4" w:space="0" w:color="000000"/>
            </w:tcBorders>
            <w:shd w:val="clear" w:color="auto" w:fill="FFFFFF"/>
          </w:tcPr>
          <w:p w14:paraId="4542CC38"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shd w:val="clear" w:color="auto" w:fill="FFFFFF"/>
              </w:rPr>
              <w:t>1 x dziennie i w razie potrzeby</w:t>
            </w:r>
          </w:p>
        </w:tc>
      </w:tr>
      <w:tr w:rsidR="003277DF" w:rsidRPr="00F70E51" w14:paraId="7127F411" w14:textId="77777777" w:rsidTr="00411DFE">
        <w:trPr>
          <w:trHeight w:val="275"/>
          <w:jc w:val="center"/>
        </w:trPr>
        <w:tc>
          <w:tcPr>
            <w:tcW w:w="660" w:type="dxa"/>
            <w:tcBorders>
              <w:top w:val="single" w:sz="4" w:space="0" w:color="000000"/>
              <w:left w:val="single" w:sz="4" w:space="0" w:color="000000"/>
              <w:bottom w:val="single" w:sz="6" w:space="0" w:color="000000"/>
            </w:tcBorders>
            <w:shd w:val="clear" w:color="auto" w:fill="FFFFFF"/>
          </w:tcPr>
          <w:p w14:paraId="7D8F3FF1" w14:textId="2928D92C" w:rsidR="003277DF" w:rsidRPr="00F70E51" w:rsidRDefault="00411DFE" w:rsidP="00411DFE">
            <w:pPr>
              <w:spacing w:after="0" w:line="240" w:lineRule="auto"/>
              <w:ind w:left="180"/>
              <w:rPr>
                <w:rFonts w:cstheme="minorHAnsi"/>
                <w:sz w:val="20"/>
                <w:szCs w:val="20"/>
              </w:rPr>
            </w:pPr>
            <w:r w:rsidRPr="00F70E51">
              <w:rPr>
                <w:rFonts w:cstheme="minorHAnsi"/>
                <w:color w:val="000000"/>
                <w:sz w:val="20"/>
                <w:szCs w:val="20"/>
                <w:highlight w:val="white"/>
              </w:rPr>
              <w:t>15</w:t>
            </w:r>
            <w:r w:rsidR="003277DF" w:rsidRPr="00F70E51">
              <w:rPr>
                <w:rFonts w:cstheme="minorHAnsi"/>
                <w:color w:val="000000"/>
                <w:sz w:val="20"/>
                <w:szCs w:val="20"/>
                <w:highlight w:val="white"/>
              </w:rPr>
              <w:t>.</w:t>
            </w:r>
          </w:p>
        </w:tc>
        <w:tc>
          <w:tcPr>
            <w:tcW w:w="5556" w:type="dxa"/>
            <w:gridSpan w:val="2"/>
            <w:tcBorders>
              <w:top w:val="single" w:sz="4" w:space="0" w:color="000000"/>
              <w:left w:val="single" w:sz="6" w:space="0" w:color="000000"/>
              <w:bottom w:val="single" w:sz="6" w:space="0" w:color="000000"/>
            </w:tcBorders>
            <w:shd w:val="clear" w:color="auto" w:fill="FFFFFF"/>
          </w:tcPr>
          <w:p w14:paraId="7B950B51"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Utrzymanie w czystości kratek wentylacyjnych i kratek ściekowych</w:t>
            </w:r>
          </w:p>
        </w:tc>
        <w:tc>
          <w:tcPr>
            <w:tcW w:w="2896" w:type="dxa"/>
            <w:tcBorders>
              <w:top w:val="single" w:sz="4" w:space="0" w:color="000000"/>
              <w:left w:val="single" w:sz="6" w:space="0" w:color="000000"/>
              <w:bottom w:val="single" w:sz="6" w:space="0" w:color="000000"/>
              <w:right w:val="single" w:sz="4" w:space="0" w:color="000000"/>
            </w:tcBorders>
            <w:shd w:val="clear" w:color="auto" w:fill="FFFFFF"/>
          </w:tcPr>
          <w:p w14:paraId="1FE00B8D"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w miesiącu i w razie potrzeby</w:t>
            </w:r>
          </w:p>
        </w:tc>
      </w:tr>
      <w:tr w:rsidR="003277DF" w:rsidRPr="00F70E51" w14:paraId="2BDD6C06" w14:textId="77777777" w:rsidTr="00411DFE">
        <w:trPr>
          <w:trHeight w:val="338"/>
          <w:jc w:val="center"/>
        </w:trPr>
        <w:tc>
          <w:tcPr>
            <w:tcW w:w="660" w:type="dxa"/>
            <w:tcBorders>
              <w:top w:val="single" w:sz="4" w:space="0" w:color="000000"/>
              <w:left w:val="single" w:sz="4" w:space="0" w:color="000000"/>
              <w:bottom w:val="single" w:sz="6" w:space="0" w:color="000000"/>
            </w:tcBorders>
            <w:shd w:val="clear" w:color="auto" w:fill="FFFFFF"/>
          </w:tcPr>
          <w:p w14:paraId="24CB13D5" w14:textId="34275FE1" w:rsidR="003277DF" w:rsidRPr="00F70E51" w:rsidRDefault="003277DF" w:rsidP="00411DFE">
            <w:pPr>
              <w:spacing w:after="0" w:line="240" w:lineRule="auto"/>
              <w:ind w:left="180"/>
              <w:rPr>
                <w:rFonts w:cstheme="minorHAnsi"/>
                <w:sz w:val="20"/>
                <w:szCs w:val="20"/>
              </w:rPr>
            </w:pPr>
            <w:r w:rsidRPr="00F70E51">
              <w:rPr>
                <w:rFonts w:cstheme="minorHAnsi"/>
                <w:color w:val="000000"/>
                <w:sz w:val="20"/>
                <w:szCs w:val="20"/>
                <w:highlight w:val="white"/>
              </w:rPr>
              <w:t>1</w:t>
            </w:r>
            <w:r w:rsidR="00411DFE" w:rsidRPr="00F70E51">
              <w:rPr>
                <w:rFonts w:cstheme="minorHAnsi"/>
                <w:color w:val="000000"/>
                <w:sz w:val="20"/>
                <w:szCs w:val="20"/>
                <w:highlight w:val="white"/>
              </w:rPr>
              <w:t>6</w:t>
            </w:r>
            <w:r w:rsidRPr="00F70E51">
              <w:rPr>
                <w:rFonts w:cstheme="minorHAnsi"/>
                <w:color w:val="000000"/>
                <w:sz w:val="20"/>
                <w:szCs w:val="20"/>
                <w:highlight w:val="white"/>
              </w:rPr>
              <w:t>.</w:t>
            </w:r>
          </w:p>
        </w:tc>
        <w:tc>
          <w:tcPr>
            <w:tcW w:w="5556" w:type="dxa"/>
            <w:gridSpan w:val="2"/>
            <w:tcBorders>
              <w:top w:val="single" w:sz="4" w:space="0" w:color="000000"/>
              <w:left w:val="single" w:sz="6" w:space="0" w:color="000000"/>
              <w:bottom w:val="single" w:sz="6" w:space="0" w:color="000000"/>
            </w:tcBorders>
            <w:shd w:val="clear" w:color="auto" w:fill="FFFFFF"/>
          </w:tcPr>
          <w:p w14:paraId="1DC49C56"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Dezynfekcja syfonów umywalkowych</w:t>
            </w:r>
          </w:p>
        </w:tc>
        <w:tc>
          <w:tcPr>
            <w:tcW w:w="2896" w:type="dxa"/>
            <w:tcBorders>
              <w:top w:val="single" w:sz="4" w:space="0" w:color="000000"/>
              <w:left w:val="single" w:sz="6" w:space="0" w:color="000000"/>
              <w:bottom w:val="single" w:sz="6" w:space="0" w:color="000000"/>
              <w:right w:val="single" w:sz="4" w:space="0" w:color="000000"/>
            </w:tcBorders>
            <w:shd w:val="clear" w:color="auto" w:fill="FFFFFF"/>
          </w:tcPr>
          <w:p w14:paraId="1AAE4D6F"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w:t>
            </w:r>
          </w:p>
        </w:tc>
      </w:tr>
      <w:tr w:rsidR="003277DF" w:rsidRPr="00F70E51" w14:paraId="0BDE391F" w14:textId="77777777" w:rsidTr="00411DFE">
        <w:trPr>
          <w:trHeight w:val="335"/>
          <w:jc w:val="center"/>
        </w:trPr>
        <w:tc>
          <w:tcPr>
            <w:tcW w:w="660" w:type="dxa"/>
            <w:tcBorders>
              <w:top w:val="single" w:sz="4" w:space="0" w:color="000000"/>
              <w:left w:val="single" w:sz="4" w:space="0" w:color="000000"/>
              <w:bottom w:val="single" w:sz="6" w:space="0" w:color="000000"/>
            </w:tcBorders>
            <w:shd w:val="clear" w:color="auto" w:fill="FFFFFF"/>
            <w:vAlign w:val="center"/>
          </w:tcPr>
          <w:p w14:paraId="6885EDB5" w14:textId="4282ED88" w:rsidR="003277DF" w:rsidRPr="00F70E51" w:rsidRDefault="00411DFE" w:rsidP="00411DFE">
            <w:pPr>
              <w:spacing w:after="0" w:line="240" w:lineRule="auto"/>
              <w:ind w:left="180"/>
              <w:rPr>
                <w:rFonts w:cstheme="minorHAnsi"/>
                <w:sz w:val="20"/>
                <w:szCs w:val="20"/>
              </w:rPr>
            </w:pPr>
            <w:r w:rsidRPr="00F70E51">
              <w:rPr>
                <w:rFonts w:cstheme="minorHAnsi"/>
                <w:color w:val="000000"/>
                <w:sz w:val="20"/>
                <w:szCs w:val="20"/>
                <w:highlight w:val="white"/>
              </w:rPr>
              <w:t>17</w:t>
            </w:r>
            <w:r w:rsidR="003277DF" w:rsidRPr="00F70E51">
              <w:rPr>
                <w:rFonts w:cstheme="minorHAnsi"/>
                <w:color w:val="000000"/>
                <w:sz w:val="20"/>
                <w:szCs w:val="20"/>
                <w:highlight w:val="white"/>
              </w:rPr>
              <w:t>.</w:t>
            </w:r>
          </w:p>
        </w:tc>
        <w:tc>
          <w:tcPr>
            <w:tcW w:w="5556" w:type="dxa"/>
            <w:gridSpan w:val="2"/>
            <w:tcBorders>
              <w:top w:val="single" w:sz="4" w:space="0" w:color="000000"/>
              <w:left w:val="single" w:sz="6" w:space="0" w:color="000000"/>
              <w:bottom w:val="single" w:sz="6" w:space="0" w:color="000000"/>
            </w:tcBorders>
            <w:shd w:val="clear" w:color="auto" w:fill="FFFFFF"/>
          </w:tcPr>
          <w:p w14:paraId="74FD1630"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Dezynfekcja i mycie syfonów umywalkowych (z demontażem)</w:t>
            </w:r>
          </w:p>
        </w:tc>
        <w:tc>
          <w:tcPr>
            <w:tcW w:w="2896" w:type="dxa"/>
            <w:tcBorders>
              <w:top w:val="single" w:sz="4" w:space="0" w:color="000000"/>
              <w:left w:val="single" w:sz="6" w:space="0" w:color="000000"/>
              <w:bottom w:val="single" w:sz="6" w:space="0" w:color="000000"/>
              <w:right w:val="single" w:sz="4" w:space="0" w:color="000000"/>
            </w:tcBorders>
            <w:shd w:val="clear" w:color="auto" w:fill="FFFFFF"/>
          </w:tcPr>
          <w:p w14:paraId="2C491CAF" w14:textId="77777777" w:rsidR="003277DF" w:rsidRPr="00F70E51" w:rsidRDefault="003277DF" w:rsidP="00411DFE">
            <w:pPr>
              <w:spacing w:after="0" w:line="240" w:lineRule="auto"/>
              <w:ind w:left="240"/>
              <w:jc w:val="center"/>
              <w:rPr>
                <w:rFonts w:cstheme="minorHAnsi"/>
                <w:sz w:val="20"/>
                <w:szCs w:val="20"/>
              </w:rPr>
            </w:pPr>
            <w:r w:rsidRPr="00F70E51">
              <w:rPr>
                <w:rFonts w:cstheme="minorHAnsi"/>
                <w:color w:val="000000"/>
                <w:sz w:val="20"/>
                <w:szCs w:val="20"/>
                <w:highlight w:val="white"/>
              </w:rPr>
              <w:t>1 x w tygodniu i w razie potrzeby</w:t>
            </w:r>
          </w:p>
        </w:tc>
      </w:tr>
      <w:tr w:rsidR="003277DF" w:rsidRPr="00F70E51" w14:paraId="21C30F3E" w14:textId="77777777" w:rsidTr="00411DFE">
        <w:trPr>
          <w:trHeight w:val="335"/>
          <w:jc w:val="center"/>
        </w:trPr>
        <w:tc>
          <w:tcPr>
            <w:tcW w:w="660" w:type="dxa"/>
            <w:tcBorders>
              <w:top w:val="single" w:sz="4" w:space="0" w:color="000000"/>
              <w:left w:val="single" w:sz="4" w:space="0" w:color="000000"/>
              <w:bottom w:val="single" w:sz="6" w:space="0" w:color="000000"/>
            </w:tcBorders>
            <w:shd w:val="clear" w:color="auto" w:fill="FFFFFF"/>
            <w:vAlign w:val="center"/>
          </w:tcPr>
          <w:p w14:paraId="6742220A" w14:textId="0D34FEA4" w:rsidR="003277DF" w:rsidRPr="00F70E51" w:rsidRDefault="00411DFE" w:rsidP="00411DFE">
            <w:pPr>
              <w:spacing w:after="0" w:line="240" w:lineRule="auto"/>
              <w:ind w:left="180"/>
              <w:rPr>
                <w:rFonts w:cstheme="minorHAnsi"/>
                <w:sz w:val="20"/>
                <w:szCs w:val="20"/>
              </w:rPr>
            </w:pPr>
            <w:r w:rsidRPr="00F70E51">
              <w:rPr>
                <w:rFonts w:cstheme="minorHAnsi"/>
                <w:color w:val="000000"/>
                <w:sz w:val="20"/>
                <w:szCs w:val="20"/>
                <w:shd w:val="clear" w:color="auto" w:fill="FFFFFF"/>
              </w:rPr>
              <w:t>18</w:t>
            </w:r>
            <w:r w:rsidR="003277DF" w:rsidRPr="00F70E51">
              <w:rPr>
                <w:rFonts w:cstheme="minorHAnsi"/>
                <w:color w:val="000000"/>
                <w:sz w:val="20"/>
                <w:szCs w:val="20"/>
                <w:shd w:val="clear" w:color="auto" w:fill="FFFFFF"/>
              </w:rPr>
              <w:t>.</w:t>
            </w:r>
          </w:p>
        </w:tc>
        <w:tc>
          <w:tcPr>
            <w:tcW w:w="5556" w:type="dxa"/>
            <w:gridSpan w:val="2"/>
            <w:tcBorders>
              <w:top w:val="single" w:sz="4" w:space="0" w:color="000000"/>
              <w:left w:val="single" w:sz="6" w:space="0" w:color="000000"/>
              <w:bottom w:val="single" w:sz="6" w:space="0" w:color="000000"/>
            </w:tcBorders>
            <w:shd w:val="clear" w:color="auto" w:fill="FFFFFF"/>
          </w:tcPr>
          <w:p w14:paraId="6F20DA48" w14:textId="77777777" w:rsidR="003277DF" w:rsidRPr="00F70E51" w:rsidRDefault="003277DF" w:rsidP="00411DFE">
            <w:pPr>
              <w:spacing w:after="0" w:line="240" w:lineRule="auto"/>
              <w:jc w:val="both"/>
              <w:rPr>
                <w:rFonts w:cstheme="minorHAnsi"/>
                <w:sz w:val="20"/>
                <w:szCs w:val="20"/>
              </w:rPr>
            </w:pPr>
            <w:r w:rsidRPr="00F70E51">
              <w:rPr>
                <w:rFonts w:cstheme="minorHAnsi"/>
                <w:color w:val="000000"/>
                <w:sz w:val="20"/>
                <w:szCs w:val="20"/>
                <w:highlight w:val="white"/>
              </w:rPr>
              <w:t>Gruntowne czyszczenie i dezynfekcja całego pomieszczenia</w:t>
            </w:r>
          </w:p>
        </w:tc>
        <w:tc>
          <w:tcPr>
            <w:tcW w:w="2896" w:type="dxa"/>
            <w:tcBorders>
              <w:top w:val="single" w:sz="4" w:space="0" w:color="000000"/>
              <w:left w:val="single" w:sz="6" w:space="0" w:color="000000"/>
              <w:bottom w:val="single" w:sz="6" w:space="0" w:color="000000"/>
              <w:right w:val="single" w:sz="4" w:space="0" w:color="000000"/>
            </w:tcBorders>
            <w:shd w:val="clear" w:color="auto" w:fill="FFFFFF"/>
          </w:tcPr>
          <w:p w14:paraId="5A62F7A3"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lx w miesiącu i w razie potrzeby</w:t>
            </w:r>
          </w:p>
        </w:tc>
      </w:tr>
    </w:tbl>
    <w:p w14:paraId="532C8DFF" w14:textId="77777777" w:rsidR="003277DF" w:rsidRPr="00F70E51" w:rsidRDefault="003277DF" w:rsidP="00411DFE">
      <w:pPr>
        <w:spacing w:after="0" w:line="240" w:lineRule="auto"/>
        <w:rPr>
          <w:rFonts w:cstheme="minorHAnsi"/>
          <w:b/>
          <w:sz w:val="20"/>
          <w:szCs w:val="20"/>
        </w:rPr>
      </w:pPr>
    </w:p>
    <w:p w14:paraId="6F504C9F" w14:textId="77777777" w:rsidR="003277DF" w:rsidRPr="00F70E51" w:rsidRDefault="003277DF" w:rsidP="00411DFE">
      <w:pPr>
        <w:pStyle w:val="Nagwek1"/>
        <w:keepLines w:val="0"/>
        <w:tabs>
          <w:tab w:val="num" w:pos="0"/>
        </w:tabs>
        <w:suppressAutoHyphens/>
        <w:spacing w:before="0" w:line="240" w:lineRule="auto"/>
        <w:jc w:val="both"/>
        <w:rPr>
          <w:rFonts w:asciiTheme="minorHAnsi" w:hAnsiTheme="minorHAnsi" w:cstheme="minorHAnsi"/>
          <w:b/>
          <w:color w:val="auto"/>
          <w:sz w:val="20"/>
          <w:szCs w:val="20"/>
        </w:rPr>
      </w:pPr>
      <w:r w:rsidRPr="00F70E51">
        <w:rPr>
          <w:rFonts w:asciiTheme="minorHAnsi" w:hAnsiTheme="minorHAnsi" w:cstheme="minorHAnsi"/>
          <w:b/>
          <w:color w:val="auto"/>
          <w:sz w:val="20"/>
          <w:szCs w:val="20"/>
        </w:rPr>
        <w:t>Trakty komunikacyjne- prace będą wykonywane z określoną częstotliwością przez 7 dni w tygodniu</w:t>
      </w:r>
    </w:p>
    <w:tbl>
      <w:tblPr>
        <w:tblW w:w="9112" w:type="dxa"/>
        <w:jc w:val="center"/>
        <w:tblLayout w:type="fixed"/>
        <w:tblCellMar>
          <w:left w:w="10" w:type="dxa"/>
          <w:right w:w="10" w:type="dxa"/>
        </w:tblCellMar>
        <w:tblLook w:val="0000" w:firstRow="0" w:lastRow="0" w:firstColumn="0" w:lastColumn="0" w:noHBand="0" w:noVBand="0"/>
      </w:tblPr>
      <w:tblGrid>
        <w:gridCol w:w="641"/>
        <w:gridCol w:w="5549"/>
        <w:gridCol w:w="2922"/>
      </w:tblGrid>
      <w:tr w:rsidR="003277DF" w:rsidRPr="00F70E51" w14:paraId="411696AB" w14:textId="77777777" w:rsidTr="00411DFE">
        <w:trPr>
          <w:trHeight w:val="767"/>
          <w:jc w:val="center"/>
        </w:trPr>
        <w:tc>
          <w:tcPr>
            <w:tcW w:w="641" w:type="dxa"/>
            <w:tcBorders>
              <w:top w:val="single" w:sz="4" w:space="0" w:color="000000"/>
              <w:left w:val="single" w:sz="4" w:space="0" w:color="000000"/>
              <w:bottom w:val="single" w:sz="6" w:space="0" w:color="000000"/>
            </w:tcBorders>
            <w:shd w:val="clear" w:color="auto" w:fill="FFFFFF"/>
            <w:vAlign w:val="bottom"/>
          </w:tcPr>
          <w:p w14:paraId="7698598F" w14:textId="77777777" w:rsidR="003277DF" w:rsidRPr="00F70E51" w:rsidRDefault="003277DF" w:rsidP="00411DFE">
            <w:pPr>
              <w:spacing w:after="0" w:line="240" w:lineRule="auto"/>
              <w:ind w:right="260"/>
              <w:jc w:val="right"/>
              <w:rPr>
                <w:rFonts w:cstheme="minorHAnsi"/>
                <w:sz w:val="20"/>
                <w:szCs w:val="20"/>
              </w:rPr>
            </w:pPr>
            <w:r w:rsidRPr="00F70E51">
              <w:rPr>
                <w:rFonts w:cstheme="minorHAnsi"/>
                <w:b/>
                <w:color w:val="000000"/>
                <w:sz w:val="20"/>
                <w:szCs w:val="20"/>
                <w:highlight w:val="white"/>
              </w:rPr>
              <w:t>Lp.</w:t>
            </w:r>
          </w:p>
        </w:tc>
        <w:tc>
          <w:tcPr>
            <w:tcW w:w="5549" w:type="dxa"/>
            <w:tcBorders>
              <w:top w:val="single" w:sz="4" w:space="0" w:color="000000"/>
              <w:left w:val="single" w:sz="6" w:space="0" w:color="000000"/>
              <w:bottom w:val="single" w:sz="6" w:space="0" w:color="000000"/>
            </w:tcBorders>
            <w:shd w:val="clear" w:color="auto" w:fill="FFFFFF"/>
            <w:vAlign w:val="center"/>
          </w:tcPr>
          <w:p w14:paraId="4DB0AF12" w14:textId="77777777" w:rsidR="003277DF" w:rsidRPr="00F70E51" w:rsidRDefault="003277DF" w:rsidP="00411DFE">
            <w:pPr>
              <w:spacing w:after="0" w:line="240" w:lineRule="auto"/>
              <w:jc w:val="center"/>
              <w:rPr>
                <w:rFonts w:cstheme="minorHAnsi"/>
                <w:sz w:val="20"/>
                <w:szCs w:val="20"/>
              </w:rPr>
            </w:pPr>
            <w:r w:rsidRPr="00F70E51">
              <w:rPr>
                <w:rFonts w:cstheme="minorHAnsi"/>
                <w:b/>
                <w:color w:val="000000"/>
                <w:sz w:val="20"/>
                <w:szCs w:val="20"/>
                <w:highlight w:val="white"/>
              </w:rPr>
              <w:t>WYKAZ CZYNNOŚCI</w:t>
            </w:r>
          </w:p>
        </w:tc>
        <w:tc>
          <w:tcPr>
            <w:tcW w:w="2922" w:type="dxa"/>
            <w:tcBorders>
              <w:top w:val="single" w:sz="4" w:space="0" w:color="000000"/>
              <w:left w:val="single" w:sz="6" w:space="0" w:color="000000"/>
              <w:bottom w:val="single" w:sz="6" w:space="0" w:color="000000"/>
              <w:right w:val="single" w:sz="4" w:space="0" w:color="000000"/>
            </w:tcBorders>
            <w:shd w:val="clear" w:color="auto" w:fill="FFFFFF"/>
          </w:tcPr>
          <w:p w14:paraId="0E392394" w14:textId="77777777" w:rsidR="003277DF" w:rsidRPr="00F70E51" w:rsidRDefault="003277DF" w:rsidP="00411DFE">
            <w:pPr>
              <w:spacing w:after="0" w:line="240" w:lineRule="auto"/>
              <w:rPr>
                <w:rFonts w:cstheme="minorHAnsi"/>
                <w:sz w:val="20"/>
                <w:szCs w:val="20"/>
              </w:rPr>
            </w:pPr>
            <w:r w:rsidRPr="00F70E51">
              <w:rPr>
                <w:rFonts w:cstheme="minorHAnsi"/>
                <w:b/>
                <w:color w:val="000000"/>
                <w:sz w:val="20"/>
                <w:szCs w:val="20"/>
                <w:highlight w:val="white"/>
              </w:rPr>
              <w:t>CZĘSTOTLIWOŚĆ WYKONYWANIA CZYNNOŚCI</w:t>
            </w:r>
          </w:p>
        </w:tc>
      </w:tr>
      <w:tr w:rsidR="003277DF" w:rsidRPr="00F70E51" w14:paraId="4695E091" w14:textId="77777777" w:rsidTr="00411DFE">
        <w:trPr>
          <w:trHeight w:val="624"/>
          <w:jc w:val="center"/>
        </w:trPr>
        <w:tc>
          <w:tcPr>
            <w:tcW w:w="641" w:type="dxa"/>
            <w:tcBorders>
              <w:top w:val="single" w:sz="4" w:space="0" w:color="000000"/>
              <w:left w:val="single" w:sz="4" w:space="0" w:color="000000"/>
              <w:bottom w:val="single" w:sz="6" w:space="0" w:color="000000"/>
            </w:tcBorders>
            <w:shd w:val="clear" w:color="auto" w:fill="FFFFFF"/>
          </w:tcPr>
          <w:p w14:paraId="1A9EF6EA" w14:textId="77777777" w:rsidR="003277DF" w:rsidRPr="00F70E51" w:rsidRDefault="003277DF" w:rsidP="00411DFE">
            <w:pPr>
              <w:spacing w:after="0" w:line="240" w:lineRule="auto"/>
              <w:ind w:right="260"/>
              <w:jc w:val="right"/>
              <w:rPr>
                <w:rFonts w:cstheme="minorHAnsi"/>
                <w:sz w:val="20"/>
                <w:szCs w:val="20"/>
              </w:rPr>
            </w:pPr>
            <w:r w:rsidRPr="00F70E51">
              <w:rPr>
                <w:rFonts w:cstheme="minorHAnsi"/>
                <w:color w:val="000000"/>
                <w:sz w:val="20"/>
                <w:szCs w:val="20"/>
                <w:highlight w:val="white"/>
              </w:rPr>
              <w:t>1</w:t>
            </w:r>
          </w:p>
        </w:tc>
        <w:tc>
          <w:tcPr>
            <w:tcW w:w="5549" w:type="dxa"/>
            <w:tcBorders>
              <w:top w:val="single" w:sz="4" w:space="0" w:color="000000"/>
              <w:left w:val="single" w:sz="6" w:space="0" w:color="000000"/>
              <w:bottom w:val="single" w:sz="6" w:space="0" w:color="000000"/>
            </w:tcBorders>
            <w:shd w:val="clear" w:color="auto" w:fill="FFFFFF"/>
          </w:tcPr>
          <w:p w14:paraId="5F732BD9"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shd w:val="clear" w:color="auto" w:fill="FFFFFF"/>
              </w:rPr>
              <w:t>Mycie detergentem i w razie potrzeby dezynfekcja: podłóg, oczyszczanie mat, wycieraczek</w:t>
            </w:r>
          </w:p>
        </w:tc>
        <w:tc>
          <w:tcPr>
            <w:tcW w:w="2922" w:type="dxa"/>
            <w:tcBorders>
              <w:top w:val="single" w:sz="4" w:space="0" w:color="000000"/>
              <w:left w:val="single" w:sz="6" w:space="0" w:color="000000"/>
              <w:bottom w:val="single" w:sz="6" w:space="0" w:color="000000"/>
              <w:right w:val="single" w:sz="4" w:space="0" w:color="000000"/>
            </w:tcBorders>
            <w:shd w:val="clear" w:color="auto" w:fill="FFFFFF"/>
          </w:tcPr>
          <w:p w14:paraId="6066108D"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5DA3F9A9" w14:textId="77777777" w:rsidTr="00411DFE">
        <w:trPr>
          <w:trHeight w:val="507"/>
          <w:jc w:val="center"/>
        </w:trPr>
        <w:tc>
          <w:tcPr>
            <w:tcW w:w="641" w:type="dxa"/>
            <w:tcBorders>
              <w:top w:val="single" w:sz="4" w:space="0" w:color="000000"/>
              <w:left w:val="single" w:sz="4" w:space="0" w:color="000000"/>
              <w:bottom w:val="single" w:sz="6" w:space="0" w:color="000000"/>
            </w:tcBorders>
            <w:shd w:val="clear" w:color="auto" w:fill="FFFFFF"/>
          </w:tcPr>
          <w:p w14:paraId="7ED4F15D" w14:textId="77777777" w:rsidR="003277DF" w:rsidRPr="00F70E51" w:rsidRDefault="003277DF" w:rsidP="00411DFE">
            <w:pPr>
              <w:spacing w:after="0" w:line="240" w:lineRule="auto"/>
              <w:ind w:right="260"/>
              <w:jc w:val="right"/>
              <w:rPr>
                <w:rFonts w:cstheme="minorHAnsi"/>
                <w:sz w:val="20"/>
                <w:szCs w:val="20"/>
              </w:rPr>
            </w:pPr>
            <w:r w:rsidRPr="00F70E51">
              <w:rPr>
                <w:rFonts w:cstheme="minorHAnsi"/>
                <w:color w:val="000000"/>
                <w:sz w:val="20"/>
                <w:szCs w:val="20"/>
                <w:highlight w:val="white"/>
              </w:rPr>
              <w:t>2</w:t>
            </w:r>
          </w:p>
        </w:tc>
        <w:tc>
          <w:tcPr>
            <w:tcW w:w="5549" w:type="dxa"/>
            <w:tcBorders>
              <w:top w:val="single" w:sz="4" w:space="0" w:color="000000"/>
              <w:left w:val="single" w:sz="6" w:space="0" w:color="000000"/>
              <w:bottom w:val="single" w:sz="6" w:space="0" w:color="000000"/>
            </w:tcBorders>
            <w:shd w:val="clear" w:color="auto" w:fill="FFFFFF"/>
          </w:tcPr>
          <w:p w14:paraId="4A3C830E"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drzwi, przeszkleń, poręczy, barierek, parapetów, grzejników, wieszaków, stojaków, półek i pozostałego wyposażenia oraz mebli</w:t>
            </w:r>
          </w:p>
        </w:tc>
        <w:tc>
          <w:tcPr>
            <w:tcW w:w="2922" w:type="dxa"/>
            <w:tcBorders>
              <w:top w:val="single" w:sz="4" w:space="0" w:color="000000"/>
              <w:left w:val="single" w:sz="6" w:space="0" w:color="000000"/>
              <w:bottom w:val="single" w:sz="6" w:space="0" w:color="000000"/>
              <w:right w:val="single" w:sz="4" w:space="0" w:color="000000"/>
            </w:tcBorders>
            <w:shd w:val="clear" w:color="auto" w:fill="FFFFFF"/>
          </w:tcPr>
          <w:p w14:paraId="0E7C9D1C"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shd w:val="clear" w:color="auto" w:fill="FFFFFF"/>
              </w:rPr>
              <w:t>1 x w tygodniu i w razie potrzeby</w:t>
            </w:r>
          </w:p>
        </w:tc>
      </w:tr>
      <w:tr w:rsidR="003277DF" w:rsidRPr="00F70E51" w14:paraId="0E4A9978" w14:textId="77777777" w:rsidTr="00411DFE">
        <w:trPr>
          <w:trHeight w:val="261"/>
          <w:jc w:val="center"/>
        </w:trPr>
        <w:tc>
          <w:tcPr>
            <w:tcW w:w="641" w:type="dxa"/>
            <w:tcBorders>
              <w:top w:val="single" w:sz="4" w:space="0" w:color="000000"/>
              <w:left w:val="single" w:sz="4" w:space="0" w:color="000000"/>
              <w:bottom w:val="single" w:sz="6" w:space="0" w:color="000000"/>
            </w:tcBorders>
            <w:shd w:val="clear" w:color="auto" w:fill="FFFFFF"/>
          </w:tcPr>
          <w:p w14:paraId="76ADB4F6" w14:textId="77777777" w:rsidR="003277DF" w:rsidRPr="00F70E51" w:rsidRDefault="003277DF" w:rsidP="00411DFE">
            <w:pPr>
              <w:spacing w:after="0" w:line="240" w:lineRule="auto"/>
              <w:ind w:right="260"/>
              <w:jc w:val="right"/>
              <w:rPr>
                <w:rFonts w:cstheme="minorHAnsi"/>
                <w:sz w:val="20"/>
                <w:szCs w:val="20"/>
              </w:rPr>
            </w:pPr>
            <w:r w:rsidRPr="00F70E51">
              <w:rPr>
                <w:rFonts w:cstheme="minorHAnsi"/>
                <w:color w:val="000000"/>
                <w:sz w:val="20"/>
                <w:szCs w:val="20"/>
                <w:highlight w:val="white"/>
              </w:rPr>
              <w:lastRenderedPageBreak/>
              <w:t>3</w:t>
            </w:r>
          </w:p>
        </w:tc>
        <w:tc>
          <w:tcPr>
            <w:tcW w:w="5549" w:type="dxa"/>
            <w:tcBorders>
              <w:top w:val="single" w:sz="4" w:space="0" w:color="000000"/>
              <w:left w:val="single" w:sz="6" w:space="0" w:color="000000"/>
              <w:bottom w:val="single" w:sz="6" w:space="0" w:color="000000"/>
            </w:tcBorders>
            <w:shd w:val="clear" w:color="auto" w:fill="FFFFFF"/>
          </w:tcPr>
          <w:p w14:paraId="01044924"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stołów, stolików, ławek i krzeseł</w:t>
            </w:r>
          </w:p>
        </w:tc>
        <w:tc>
          <w:tcPr>
            <w:tcW w:w="2922" w:type="dxa"/>
            <w:tcBorders>
              <w:top w:val="single" w:sz="4" w:space="0" w:color="000000"/>
              <w:left w:val="single" w:sz="6" w:space="0" w:color="000000"/>
              <w:bottom w:val="single" w:sz="6" w:space="0" w:color="000000"/>
              <w:right w:val="single" w:sz="4" w:space="0" w:color="000000"/>
            </w:tcBorders>
            <w:shd w:val="clear" w:color="auto" w:fill="FFFFFF"/>
          </w:tcPr>
          <w:p w14:paraId="1C76A2A7"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6CCE864A" w14:textId="77777777" w:rsidTr="00411DFE">
        <w:trPr>
          <w:trHeight w:val="492"/>
          <w:jc w:val="center"/>
        </w:trPr>
        <w:tc>
          <w:tcPr>
            <w:tcW w:w="641" w:type="dxa"/>
            <w:tcBorders>
              <w:top w:val="single" w:sz="4" w:space="0" w:color="000000"/>
              <w:left w:val="single" w:sz="4" w:space="0" w:color="000000"/>
              <w:bottom w:val="single" w:sz="6" w:space="0" w:color="000000"/>
            </w:tcBorders>
            <w:shd w:val="clear" w:color="auto" w:fill="FFFFFF"/>
          </w:tcPr>
          <w:p w14:paraId="5EEE436E" w14:textId="77777777" w:rsidR="003277DF" w:rsidRPr="00F70E51" w:rsidRDefault="003277DF" w:rsidP="00411DFE">
            <w:pPr>
              <w:spacing w:after="0" w:line="240" w:lineRule="auto"/>
              <w:ind w:right="260"/>
              <w:jc w:val="right"/>
              <w:rPr>
                <w:rFonts w:cstheme="minorHAnsi"/>
                <w:sz w:val="20"/>
                <w:szCs w:val="20"/>
              </w:rPr>
            </w:pPr>
            <w:r w:rsidRPr="00F70E51">
              <w:rPr>
                <w:rFonts w:cstheme="minorHAnsi"/>
                <w:color w:val="000000"/>
                <w:sz w:val="20"/>
                <w:szCs w:val="20"/>
                <w:highlight w:val="white"/>
              </w:rPr>
              <w:t>4</w:t>
            </w:r>
          </w:p>
        </w:tc>
        <w:tc>
          <w:tcPr>
            <w:tcW w:w="5549" w:type="dxa"/>
            <w:tcBorders>
              <w:top w:val="single" w:sz="4" w:space="0" w:color="000000"/>
              <w:left w:val="single" w:sz="6" w:space="0" w:color="000000"/>
              <w:bottom w:val="single" w:sz="6" w:space="0" w:color="000000"/>
            </w:tcBorders>
            <w:shd w:val="clear" w:color="auto" w:fill="FFFFFF"/>
          </w:tcPr>
          <w:p w14:paraId="759DC94F"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Utrzymanie w czystości tablic informacyjnych, obrazów, gablot i innych mocowań na ścianach</w:t>
            </w:r>
          </w:p>
        </w:tc>
        <w:tc>
          <w:tcPr>
            <w:tcW w:w="2922" w:type="dxa"/>
            <w:tcBorders>
              <w:top w:val="single" w:sz="4" w:space="0" w:color="000000"/>
              <w:left w:val="single" w:sz="6" w:space="0" w:color="000000"/>
              <w:bottom w:val="single" w:sz="6" w:space="0" w:color="000000"/>
              <w:right w:val="single" w:sz="4" w:space="0" w:color="000000"/>
            </w:tcBorders>
            <w:shd w:val="clear" w:color="auto" w:fill="FFFFFF"/>
          </w:tcPr>
          <w:p w14:paraId="4140C4E6"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w tygodniu i w razie potrzeby</w:t>
            </w:r>
          </w:p>
        </w:tc>
      </w:tr>
      <w:tr w:rsidR="003277DF" w:rsidRPr="00F70E51" w14:paraId="0FD1C55E" w14:textId="77777777" w:rsidTr="00411DFE">
        <w:trPr>
          <w:trHeight w:val="986"/>
          <w:jc w:val="center"/>
        </w:trPr>
        <w:tc>
          <w:tcPr>
            <w:tcW w:w="641" w:type="dxa"/>
            <w:tcBorders>
              <w:top w:val="single" w:sz="4" w:space="0" w:color="000000"/>
              <w:left w:val="single" w:sz="4" w:space="0" w:color="000000"/>
              <w:bottom w:val="single" w:sz="6" w:space="0" w:color="000000"/>
            </w:tcBorders>
            <w:shd w:val="clear" w:color="auto" w:fill="FFFFFF"/>
          </w:tcPr>
          <w:p w14:paraId="4A02C3D0" w14:textId="77777777" w:rsidR="003277DF" w:rsidRPr="00F70E51" w:rsidRDefault="003277DF" w:rsidP="00411DFE">
            <w:pPr>
              <w:spacing w:after="0" w:line="240" w:lineRule="auto"/>
              <w:ind w:right="260"/>
              <w:jc w:val="right"/>
              <w:rPr>
                <w:rFonts w:cstheme="minorHAnsi"/>
                <w:sz w:val="20"/>
                <w:szCs w:val="20"/>
              </w:rPr>
            </w:pPr>
            <w:r w:rsidRPr="00F70E51">
              <w:rPr>
                <w:rFonts w:cstheme="minorHAnsi"/>
                <w:color w:val="000000"/>
                <w:sz w:val="20"/>
                <w:szCs w:val="20"/>
                <w:highlight w:val="white"/>
              </w:rPr>
              <w:t>5</w:t>
            </w:r>
          </w:p>
        </w:tc>
        <w:tc>
          <w:tcPr>
            <w:tcW w:w="5549" w:type="dxa"/>
            <w:tcBorders>
              <w:top w:val="single" w:sz="4" w:space="0" w:color="000000"/>
              <w:left w:val="single" w:sz="6" w:space="0" w:color="000000"/>
              <w:bottom w:val="single" w:sz="6" w:space="0" w:color="000000"/>
            </w:tcBorders>
            <w:shd w:val="clear" w:color="auto" w:fill="FFFFFF"/>
          </w:tcPr>
          <w:p w14:paraId="671ED103"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shd w:val="clear" w:color="auto" w:fill="FFFFFF"/>
              </w:rPr>
              <w:t>Usuwanie worków z odpadami medycznymi, wynoszenie odpadów do miejsc składowania oraz zakładanie nowych worków na odpady (odpowiednio oznakowanych)</w:t>
            </w:r>
          </w:p>
        </w:tc>
        <w:tc>
          <w:tcPr>
            <w:tcW w:w="2922" w:type="dxa"/>
            <w:tcBorders>
              <w:top w:val="single" w:sz="4" w:space="0" w:color="000000"/>
              <w:left w:val="single" w:sz="6" w:space="0" w:color="000000"/>
              <w:bottom w:val="single" w:sz="6" w:space="0" w:color="000000"/>
              <w:right w:val="single" w:sz="4" w:space="0" w:color="000000"/>
            </w:tcBorders>
            <w:shd w:val="clear" w:color="auto" w:fill="FFFFFF"/>
          </w:tcPr>
          <w:p w14:paraId="244540C0"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521E06B2" w14:textId="77777777" w:rsidTr="00411DFE">
        <w:trPr>
          <w:trHeight w:val="359"/>
          <w:jc w:val="center"/>
        </w:trPr>
        <w:tc>
          <w:tcPr>
            <w:tcW w:w="641" w:type="dxa"/>
            <w:tcBorders>
              <w:top w:val="single" w:sz="4" w:space="0" w:color="000000"/>
              <w:left w:val="single" w:sz="4" w:space="0" w:color="000000"/>
              <w:bottom w:val="single" w:sz="6" w:space="0" w:color="000000"/>
            </w:tcBorders>
            <w:shd w:val="clear" w:color="auto" w:fill="FFFFFF"/>
          </w:tcPr>
          <w:p w14:paraId="7D8D62CA" w14:textId="77777777" w:rsidR="003277DF" w:rsidRPr="00F70E51" w:rsidRDefault="003277DF" w:rsidP="00411DFE">
            <w:pPr>
              <w:spacing w:after="0" w:line="240" w:lineRule="auto"/>
              <w:ind w:right="260"/>
              <w:jc w:val="right"/>
              <w:rPr>
                <w:rFonts w:cstheme="minorHAnsi"/>
                <w:sz w:val="20"/>
                <w:szCs w:val="20"/>
              </w:rPr>
            </w:pPr>
            <w:r w:rsidRPr="00F70E51">
              <w:rPr>
                <w:rFonts w:cstheme="minorHAnsi"/>
                <w:color w:val="000000"/>
                <w:sz w:val="20"/>
                <w:szCs w:val="20"/>
                <w:highlight w:val="white"/>
              </w:rPr>
              <w:t>6</w:t>
            </w:r>
          </w:p>
        </w:tc>
        <w:tc>
          <w:tcPr>
            <w:tcW w:w="5549" w:type="dxa"/>
            <w:tcBorders>
              <w:top w:val="single" w:sz="4" w:space="0" w:color="000000"/>
              <w:left w:val="single" w:sz="6" w:space="0" w:color="000000"/>
              <w:bottom w:val="single" w:sz="6" w:space="0" w:color="000000"/>
            </w:tcBorders>
            <w:shd w:val="clear" w:color="auto" w:fill="FFFFFF"/>
          </w:tcPr>
          <w:p w14:paraId="3413CFB4"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pojemników na odpady</w:t>
            </w:r>
          </w:p>
        </w:tc>
        <w:tc>
          <w:tcPr>
            <w:tcW w:w="2922" w:type="dxa"/>
            <w:tcBorders>
              <w:top w:val="single" w:sz="4" w:space="0" w:color="000000"/>
              <w:left w:val="single" w:sz="6" w:space="0" w:color="000000"/>
              <w:bottom w:val="single" w:sz="6" w:space="0" w:color="000000"/>
              <w:right w:val="single" w:sz="4" w:space="0" w:color="000000"/>
            </w:tcBorders>
            <w:shd w:val="clear" w:color="auto" w:fill="FFFFFF"/>
          </w:tcPr>
          <w:p w14:paraId="7713EAA7"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7A2B8088" w14:textId="77777777" w:rsidTr="00411DFE">
        <w:trPr>
          <w:trHeight w:val="335"/>
          <w:jc w:val="center"/>
        </w:trPr>
        <w:tc>
          <w:tcPr>
            <w:tcW w:w="641" w:type="dxa"/>
            <w:tcBorders>
              <w:top w:val="single" w:sz="4" w:space="0" w:color="000000"/>
              <w:left w:val="single" w:sz="4" w:space="0" w:color="000000"/>
              <w:bottom w:val="single" w:sz="6" w:space="0" w:color="000000"/>
            </w:tcBorders>
            <w:shd w:val="clear" w:color="auto" w:fill="FFFFFF"/>
          </w:tcPr>
          <w:p w14:paraId="64F3C895" w14:textId="77777777" w:rsidR="003277DF" w:rsidRPr="00F70E51" w:rsidRDefault="003277DF" w:rsidP="00411DFE">
            <w:pPr>
              <w:spacing w:after="0" w:line="240" w:lineRule="auto"/>
              <w:ind w:right="260"/>
              <w:jc w:val="right"/>
              <w:rPr>
                <w:rFonts w:cstheme="minorHAnsi"/>
                <w:sz w:val="20"/>
                <w:szCs w:val="20"/>
              </w:rPr>
            </w:pPr>
            <w:r w:rsidRPr="00F70E51">
              <w:rPr>
                <w:rFonts w:cstheme="minorHAnsi"/>
                <w:color w:val="000000"/>
                <w:sz w:val="20"/>
                <w:szCs w:val="20"/>
                <w:highlight w:val="white"/>
              </w:rPr>
              <w:t>7.</w:t>
            </w:r>
          </w:p>
        </w:tc>
        <w:tc>
          <w:tcPr>
            <w:tcW w:w="5549" w:type="dxa"/>
            <w:tcBorders>
              <w:top w:val="single" w:sz="4" w:space="0" w:color="000000"/>
              <w:left w:val="single" w:sz="6" w:space="0" w:color="000000"/>
              <w:bottom w:val="single" w:sz="6" w:space="0" w:color="000000"/>
            </w:tcBorders>
            <w:shd w:val="clear" w:color="auto" w:fill="FFFFFF"/>
          </w:tcPr>
          <w:p w14:paraId="7762E7DF"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okien części wewnętrzne, żaluzji, rolet, parapety</w:t>
            </w:r>
          </w:p>
        </w:tc>
        <w:tc>
          <w:tcPr>
            <w:tcW w:w="2922" w:type="dxa"/>
            <w:tcBorders>
              <w:top w:val="single" w:sz="4" w:space="0" w:color="000000"/>
              <w:left w:val="single" w:sz="6" w:space="0" w:color="000000"/>
              <w:bottom w:val="single" w:sz="6" w:space="0" w:color="000000"/>
              <w:right w:val="single" w:sz="4" w:space="0" w:color="000000"/>
            </w:tcBorders>
            <w:shd w:val="clear" w:color="auto" w:fill="FFFFFF"/>
          </w:tcPr>
          <w:p w14:paraId="28665DDC" w14:textId="77777777" w:rsidR="003277DF" w:rsidRPr="00F70E51" w:rsidRDefault="003277DF" w:rsidP="00411DFE">
            <w:pPr>
              <w:spacing w:after="0" w:line="240" w:lineRule="auto"/>
              <w:ind w:left="260"/>
              <w:rPr>
                <w:rFonts w:cstheme="minorHAnsi"/>
                <w:sz w:val="20"/>
                <w:szCs w:val="20"/>
              </w:rPr>
            </w:pPr>
            <w:r w:rsidRPr="00F70E51">
              <w:rPr>
                <w:rFonts w:cstheme="minorHAnsi"/>
                <w:color w:val="000000"/>
                <w:sz w:val="20"/>
                <w:szCs w:val="20"/>
                <w:highlight w:val="white"/>
              </w:rPr>
              <w:t xml:space="preserve"> 1 x w miesiącu i w razie potrzeby</w:t>
            </w:r>
          </w:p>
        </w:tc>
      </w:tr>
      <w:tr w:rsidR="003277DF" w:rsidRPr="00F70E51" w14:paraId="7C27DE5F" w14:textId="77777777" w:rsidTr="00411DFE">
        <w:trPr>
          <w:trHeight w:val="306"/>
          <w:jc w:val="center"/>
        </w:trPr>
        <w:tc>
          <w:tcPr>
            <w:tcW w:w="641" w:type="dxa"/>
            <w:tcBorders>
              <w:top w:val="single" w:sz="4" w:space="0" w:color="000000"/>
              <w:left w:val="single" w:sz="4" w:space="0" w:color="000000"/>
              <w:bottom w:val="single" w:sz="6" w:space="0" w:color="000000"/>
            </w:tcBorders>
            <w:shd w:val="clear" w:color="auto" w:fill="FFFFFF"/>
          </w:tcPr>
          <w:p w14:paraId="2365401E" w14:textId="564CB90A" w:rsidR="003277DF" w:rsidRPr="00F70E51" w:rsidRDefault="00411DFE" w:rsidP="00411DFE">
            <w:pPr>
              <w:spacing w:after="0" w:line="240" w:lineRule="auto"/>
              <w:ind w:right="260"/>
              <w:jc w:val="right"/>
              <w:rPr>
                <w:rFonts w:cstheme="minorHAnsi"/>
                <w:sz w:val="20"/>
                <w:szCs w:val="20"/>
              </w:rPr>
            </w:pPr>
            <w:r w:rsidRPr="00F70E51">
              <w:rPr>
                <w:rFonts w:cstheme="minorHAnsi"/>
                <w:sz w:val="20"/>
                <w:szCs w:val="20"/>
              </w:rPr>
              <w:t>8</w:t>
            </w:r>
          </w:p>
        </w:tc>
        <w:tc>
          <w:tcPr>
            <w:tcW w:w="5549" w:type="dxa"/>
            <w:tcBorders>
              <w:top w:val="single" w:sz="4" w:space="0" w:color="000000"/>
              <w:left w:val="single" w:sz="6" w:space="0" w:color="000000"/>
              <w:bottom w:val="single" w:sz="6" w:space="0" w:color="000000"/>
            </w:tcBorders>
            <w:shd w:val="clear" w:color="auto" w:fill="FFFFFF"/>
          </w:tcPr>
          <w:p w14:paraId="7E597930"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Utrzymanie w czystości aparatów telefonicznych</w:t>
            </w:r>
          </w:p>
        </w:tc>
        <w:tc>
          <w:tcPr>
            <w:tcW w:w="2922" w:type="dxa"/>
            <w:tcBorders>
              <w:top w:val="single" w:sz="4" w:space="0" w:color="000000"/>
              <w:left w:val="single" w:sz="6" w:space="0" w:color="000000"/>
              <w:bottom w:val="single" w:sz="6" w:space="0" w:color="000000"/>
              <w:right w:val="single" w:sz="4" w:space="0" w:color="000000"/>
            </w:tcBorders>
            <w:shd w:val="clear" w:color="auto" w:fill="FFFFFF"/>
          </w:tcPr>
          <w:p w14:paraId="498B32C7"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625E590B" w14:textId="77777777" w:rsidTr="00411DFE">
        <w:trPr>
          <w:trHeight w:val="553"/>
          <w:jc w:val="center"/>
        </w:trPr>
        <w:tc>
          <w:tcPr>
            <w:tcW w:w="641" w:type="dxa"/>
            <w:tcBorders>
              <w:top w:val="single" w:sz="4" w:space="0" w:color="000000"/>
              <w:left w:val="single" w:sz="4" w:space="0" w:color="000000"/>
              <w:bottom w:val="single" w:sz="4" w:space="0" w:color="000000"/>
            </w:tcBorders>
            <w:shd w:val="clear" w:color="auto" w:fill="FFFFFF"/>
          </w:tcPr>
          <w:p w14:paraId="208AD9CD" w14:textId="3CD887F7" w:rsidR="003277DF" w:rsidRPr="00F70E51" w:rsidRDefault="00411DFE" w:rsidP="00411DFE">
            <w:pPr>
              <w:spacing w:after="0" w:line="240" w:lineRule="auto"/>
              <w:ind w:right="260"/>
              <w:jc w:val="right"/>
              <w:rPr>
                <w:rFonts w:cstheme="minorHAnsi"/>
                <w:sz w:val="20"/>
                <w:szCs w:val="20"/>
              </w:rPr>
            </w:pPr>
            <w:r w:rsidRPr="00F70E51">
              <w:rPr>
                <w:rFonts w:cstheme="minorHAnsi"/>
                <w:color w:val="000000"/>
                <w:sz w:val="20"/>
                <w:szCs w:val="20"/>
                <w:highlight w:val="white"/>
              </w:rPr>
              <w:t>9</w:t>
            </w:r>
          </w:p>
        </w:tc>
        <w:tc>
          <w:tcPr>
            <w:tcW w:w="5549" w:type="dxa"/>
            <w:tcBorders>
              <w:top w:val="single" w:sz="4" w:space="0" w:color="000000"/>
              <w:left w:val="single" w:sz="6" w:space="0" w:color="000000"/>
              <w:bottom w:val="single" w:sz="4" w:space="0" w:color="000000"/>
            </w:tcBorders>
            <w:shd w:val="clear" w:color="auto" w:fill="FFFFFF"/>
          </w:tcPr>
          <w:p w14:paraId="09D2478C"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shd w:val="clear" w:color="auto" w:fill="FFFFFF"/>
              </w:rPr>
              <w:t>Mycie lamp sufitowych i ściennych i innych po zdjęciu kloszy przez upoważnionego pracownika Wykonawcy</w:t>
            </w:r>
          </w:p>
        </w:tc>
        <w:tc>
          <w:tcPr>
            <w:tcW w:w="2922" w:type="dxa"/>
            <w:tcBorders>
              <w:top w:val="single" w:sz="4" w:space="0" w:color="000000"/>
              <w:left w:val="single" w:sz="6" w:space="0" w:color="000000"/>
              <w:bottom w:val="single" w:sz="4" w:space="0" w:color="000000"/>
              <w:right w:val="single" w:sz="4" w:space="0" w:color="000000"/>
            </w:tcBorders>
            <w:shd w:val="clear" w:color="auto" w:fill="FFFFFF"/>
          </w:tcPr>
          <w:p w14:paraId="630F7091"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na kwartał i w razie potrzeby</w:t>
            </w:r>
          </w:p>
        </w:tc>
      </w:tr>
    </w:tbl>
    <w:p w14:paraId="588AEA30" w14:textId="77777777" w:rsidR="003277DF" w:rsidRPr="00F70E51" w:rsidRDefault="003277DF" w:rsidP="00411DFE">
      <w:pPr>
        <w:spacing w:after="0" w:line="240" w:lineRule="auto"/>
        <w:rPr>
          <w:rFonts w:cstheme="minorHAnsi"/>
          <w:b/>
          <w:sz w:val="20"/>
          <w:szCs w:val="20"/>
        </w:rPr>
      </w:pPr>
    </w:p>
    <w:p w14:paraId="637CA375" w14:textId="77777777" w:rsidR="003277DF" w:rsidRPr="00F70E51" w:rsidRDefault="003277DF" w:rsidP="00411DFE">
      <w:pPr>
        <w:spacing w:after="0" w:line="240" w:lineRule="auto"/>
        <w:jc w:val="both"/>
        <w:rPr>
          <w:rFonts w:cstheme="minorHAnsi"/>
          <w:b/>
          <w:sz w:val="20"/>
          <w:szCs w:val="20"/>
        </w:rPr>
      </w:pPr>
      <w:r w:rsidRPr="00F70E51">
        <w:rPr>
          <w:rFonts w:cstheme="minorHAnsi"/>
          <w:b/>
          <w:sz w:val="20"/>
          <w:szCs w:val="20"/>
        </w:rPr>
        <w:t>Konsole pielęgniarskie - prace będą wykonywane z niżej wymienioną minimalną częstotliwością przez 7 dni w tygodniu</w:t>
      </w:r>
    </w:p>
    <w:tbl>
      <w:tblPr>
        <w:tblW w:w="9112" w:type="dxa"/>
        <w:jc w:val="center"/>
        <w:tblLayout w:type="fixed"/>
        <w:tblCellMar>
          <w:left w:w="10" w:type="dxa"/>
          <w:right w:w="10" w:type="dxa"/>
        </w:tblCellMar>
        <w:tblLook w:val="0000" w:firstRow="0" w:lastRow="0" w:firstColumn="0" w:lastColumn="0" w:noHBand="0" w:noVBand="0"/>
      </w:tblPr>
      <w:tblGrid>
        <w:gridCol w:w="629"/>
        <w:gridCol w:w="5456"/>
        <w:gridCol w:w="3027"/>
      </w:tblGrid>
      <w:tr w:rsidR="003277DF" w:rsidRPr="00F70E51" w14:paraId="72D5CF5C" w14:textId="77777777" w:rsidTr="00411DFE">
        <w:trPr>
          <w:trHeight w:val="985"/>
          <w:jc w:val="center"/>
        </w:trPr>
        <w:tc>
          <w:tcPr>
            <w:tcW w:w="629" w:type="dxa"/>
            <w:tcBorders>
              <w:top w:val="single" w:sz="4" w:space="0" w:color="000000"/>
              <w:left w:val="single" w:sz="4" w:space="0" w:color="000000"/>
              <w:bottom w:val="single" w:sz="4" w:space="0" w:color="000000"/>
            </w:tcBorders>
            <w:shd w:val="clear" w:color="auto" w:fill="FFFFFF"/>
            <w:vAlign w:val="center"/>
          </w:tcPr>
          <w:p w14:paraId="3F979D2A" w14:textId="77777777" w:rsidR="003277DF" w:rsidRPr="00F70E51" w:rsidRDefault="003277DF" w:rsidP="00411DFE">
            <w:pPr>
              <w:spacing w:after="0" w:line="240" w:lineRule="auto"/>
              <w:jc w:val="center"/>
              <w:rPr>
                <w:rFonts w:cstheme="minorHAnsi"/>
                <w:sz w:val="20"/>
                <w:szCs w:val="20"/>
              </w:rPr>
            </w:pPr>
            <w:r w:rsidRPr="00F70E51">
              <w:rPr>
                <w:rFonts w:cstheme="minorHAnsi"/>
                <w:b/>
                <w:bCs/>
                <w:color w:val="000000"/>
                <w:sz w:val="20"/>
                <w:szCs w:val="20"/>
                <w:highlight w:val="white"/>
              </w:rPr>
              <w:t>Lp.</w:t>
            </w:r>
          </w:p>
        </w:tc>
        <w:tc>
          <w:tcPr>
            <w:tcW w:w="5456" w:type="dxa"/>
            <w:tcBorders>
              <w:top w:val="single" w:sz="4" w:space="0" w:color="000000"/>
              <w:left w:val="single" w:sz="6" w:space="0" w:color="000000"/>
              <w:bottom w:val="single" w:sz="4" w:space="0" w:color="000000"/>
            </w:tcBorders>
            <w:shd w:val="clear" w:color="auto" w:fill="FFFFFF"/>
            <w:vAlign w:val="center"/>
          </w:tcPr>
          <w:p w14:paraId="3675300C" w14:textId="77777777" w:rsidR="003277DF" w:rsidRPr="00F70E51" w:rsidRDefault="003277DF" w:rsidP="00411DFE">
            <w:pPr>
              <w:spacing w:after="0" w:line="240" w:lineRule="auto"/>
              <w:jc w:val="center"/>
              <w:rPr>
                <w:rFonts w:cstheme="minorHAnsi"/>
                <w:sz w:val="20"/>
                <w:szCs w:val="20"/>
              </w:rPr>
            </w:pPr>
            <w:r w:rsidRPr="00F70E51">
              <w:rPr>
                <w:rFonts w:cstheme="minorHAnsi"/>
                <w:b/>
                <w:bCs/>
                <w:color w:val="000000"/>
                <w:sz w:val="20"/>
                <w:szCs w:val="20"/>
                <w:highlight w:val="white"/>
              </w:rPr>
              <w:t>WYKAZ CZYNNOŚCI</w:t>
            </w:r>
          </w:p>
        </w:tc>
        <w:tc>
          <w:tcPr>
            <w:tcW w:w="3027" w:type="dxa"/>
            <w:tcBorders>
              <w:top w:val="single" w:sz="4" w:space="0" w:color="000000"/>
              <w:left w:val="single" w:sz="6" w:space="0" w:color="000000"/>
              <w:bottom w:val="single" w:sz="4" w:space="0" w:color="000000"/>
              <w:right w:val="single" w:sz="4" w:space="0" w:color="000000"/>
            </w:tcBorders>
            <w:shd w:val="clear" w:color="auto" w:fill="FFFFFF"/>
            <w:vAlign w:val="center"/>
          </w:tcPr>
          <w:p w14:paraId="48C10364" w14:textId="77777777" w:rsidR="003277DF" w:rsidRPr="00F70E51" w:rsidRDefault="003277DF" w:rsidP="00411DFE">
            <w:pPr>
              <w:spacing w:after="0" w:line="240" w:lineRule="auto"/>
              <w:jc w:val="center"/>
              <w:rPr>
                <w:rFonts w:cstheme="minorHAnsi"/>
                <w:sz w:val="20"/>
                <w:szCs w:val="20"/>
              </w:rPr>
            </w:pPr>
            <w:r w:rsidRPr="00F70E51">
              <w:rPr>
                <w:rFonts w:cstheme="minorHAnsi"/>
                <w:b/>
                <w:bCs/>
                <w:color w:val="000000"/>
                <w:sz w:val="20"/>
                <w:szCs w:val="20"/>
                <w:highlight w:val="white"/>
              </w:rPr>
              <w:t>CZĘSTOTLIWOŚĆ</w:t>
            </w:r>
          </w:p>
          <w:p w14:paraId="2FABF4A9" w14:textId="77777777" w:rsidR="003277DF" w:rsidRPr="00F70E51" w:rsidRDefault="003277DF" w:rsidP="00411DFE">
            <w:pPr>
              <w:spacing w:after="0" w:line="240" w:lineRule="auto"/>
              <w:ind w:left="300"/>
              <w:jc w:val="center"/>
              <w:rPr>
                <w:rFonts w:cstheme="minorHAnsi"/>
                <w:sz w:val="20"/>
                <w:szCs w:val="20"/>
              </w:rPr>
            </w:pPr>
            <w:r w:rsidRPr="00F70E51">
              <w:rPr>
                <w:rFonts w:cstheme="minorHAnsi"/>
                <w:b/>
                <w:bCs/>
                <w:color w:val="000000"/>
                <w:sz w:val="20"/>
                <w:szCs w:val="20"/>
                <w:highlight w:val="white"/>
              </w:rPr>
              <w:t>WYKONYWANIA CZYNNOŚCI</w:t>
            </w:r>
          </w:p>
        </w:tc>
      </w:tr>
      <w:tr w:rsidR="003277DF" w:rsidRPr="00F70E51" w14:paraId="1624A65A" w14:textId="77777777" w:rsidTr="00411DFE">
        <w:trPr>
          <w:trHeight w:val="468"/>
          <w:jc w:val="center"/>
        </w:trPr>
        <w:tc>
          <w:tcPr>
            <w:tcW w:w="629" w:type="dxa"/>
            <w:tcBorders>
              <w:top w:val="single" w:sz="6" w:space="0" w:color="000000"/>
              <w:left w:val="single" w:sz="4" w:space="0" w:color="000000"/>
              <w:bottom w:val="single" w:sz="4" w:space="0" w:color="000000"/>
            </w:tcBorders>
            <w:shd w:val="clear" w:color="auto" w:fill="FFFFFF"/>
            <w:vAlign w:val="bottom"/>
          </w:tcPr>
          <w:p w14:paraId="0F80DFB5"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1</w:t>
            </w:r>
          </w:p>
        </w:tc>
        <w:tc>
          <w:tcPr>
            <w:tcW w:w="5456" w:type="dxa"/>
            <w:tcBorders>
              <w:top w:val="single" w:sz="6" w:space="0" w:color="000000"/>
              <w:left w:val="single" w:sz="6" w:space="0" w:color="000000"/>
              <w:bottom w:val="single" w:sz="4" w:space="0" w:color="000000"/>
            </w:tcBorders>
            <w:shd w:val="clear" w:color="auto" w:fill="FFFFFF"/>
          </w:tcPr>
          <w:p w14:paraId="5E12C9CA"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Mycie i dezynfekcja drzwi klamek</w:t>
            </w:r>
          </w:p>
        </w:tc>
        <w:tc>
          <w:tcPr>
            <w:tcW w:w="3027" w:type="dxa"/>
            <w:tcBorders>
              <w:top w:val="single" w:sz="6" w:space="0" w:color="000000"/>
              <w:left w:val="single" w:sz="6" w:space="0" w:color="000000"/>
              <w:bottom w:val="single" w:sz="4" w:space="0" w:color="000000"/>
              <w:right w:val="single" w:sz="4" w:space="0" w:color="000000"/>
            </w:tcBorders>
            <w:shd w:val="clear" w:color="auto" w:fill="FFFFFF"/>
          </w:tcPr>
          <w:p w14:paraId="11D43C94" w14:textId="77777777" w:rsidR="003277DF" w:rsidRPr="00F70E51" w:rsidRDefault="003277DF" w:rsidP="00411DFE">
            <w:pPr>
              <w:spacing w:after="0" w:line="240" w:lineRule="auto"/>
              <w:ind w:left="300"/>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2AEC4A5E" w14:textId="77777777" w:rsidTr="00411DFE">
        <w:trPr>
          <w:trHeight w:val="468"/>
          <w:jc w:val="center"/>
        </w:trPr>
        <w:tc>
          <w:tcPr>
            <w:tcW w:w="629" w:type="dxa"/>
            <w:tcBorders>
              <w:top w:val="single" w:sz="6" w:space="0" w:color="000000"/>
              <w:left w:val="single" w:sz="4" w:space="0" w:color="000000"/>
              <w:bottom w:val="single" w:sz="4" w:space="0" w:color="000000"/>
            </w:tcBorders>
            <w:shd w:val="clear" w:color="auto" w:fill="FFFFFF"/>
            <w:vAlign w:val="bottom"/>
          </w:tcPr>
          <w:p w14:paraId="170E8119"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2</w:t>
            </w:r>
          </w:p>
        </w:tc>
        <w:tc>
          <w:tcPr>
            <w:tcW w:w="5456" w:type="dxa"/>
            <w:tcBorders>
              <w:top w:val="single" w:sz="6" w:space="0" w:color="000000"/>
              <w:left w:val="single" w:sz="6" w:space="0" w:color="000000"/>
              <w:bottom w:val="single" w:sz="4" w:space="0" w:color="000000"/>
            </w:tcBorders>
            <w:shd w:val="clear" w:color="auto" w:fill="FFFFFF"/>
          </w:tcPr>
          <w:p w14:paraId="227B4A9D"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Mycie preparatem myjąco - dezynfekującym wyposażenia meblowego</w:t>
            </w:r>
          </w:p>
        </w:tc>
        <w:tc>
          <w:tcPr>
            <w:tcW w:w="3027" w:type="dxa"/>
            <w:tcBorders>
              <w:top w:val="single" w:sz="6" w:space="0" w:color="000000"/>
              <w:left w:val="single" w:sz="6" w:space="0" w:color="000000"/>
              <w:bottom w:val="single" w:sz="4" w:space="0" w:color="000000"/>
              <w:right w:val="single" w:sz="4" w:space="0" w:color="000000"/>
            </w:tcBorders>
            <w:shd w:val="clear" w:color="auto" w:fill="FFFFFF"/>
          </w:tcPr>
          <w:p w14:paraId="6EEA3B27" w14:textId="77777777" w:rsidR="003277DF" w:rsidRPr="00F70E51" w:rsidRDefault="003277DF" w:rsidP="00411DFE">
            <w:pPr>
              <w:spacing w:after="0" w:line="240" w:lineRule="auto"/>
              <w:ind w:left="300"/>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4BBFC338" w14:textId="77777777" w:rsidTr="00411DFE">
        <w:trPr>
          <w:trHeight w:val="468"/>
          <w:jc w:val="center"/>
        </w:trPr>
        <w:tc>
          <w:tcPr>
            <w:tcW w:w="629" w:type="dxa"/>
            <w:tcBorders>
              <w:top w:val="single" w:sz="6" w:space="0" w:color="000000"/>
              <w:left w:val="single" w:sz="4" w:space="0" w:color="000000"/>
              <w:bottom w:val="single" w:sz="4" w:space="0" w:color="000000"/>
            </w:tcBorders>
            <w:shd w:val="clear" w:color="auto" w:fill="FFFFFF"/>
            <w:vAlign w:val="bottom"/>
          </w:tcPr>
          <w:p w14:paraId="45EDD416"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3</w:t>
            </w:r>
          </w:p>
        </w:tc>
        <w:tc>
          <w:tcPr>
            <w:tcW w:w="5456" w:type="dxa"/>
            <w:tcBorders>
              <w:top w:val="single" w:sz="6" w:space="0" w:color="000000"/>
              <w:left w:val="single" w:sz="6" w:space="0" w:color="000000"/>
              <w:bottom w:val="single" w:sz="4" w:space="0" w:color="000000"/>
            </w:tcBorders>
            <w:shd w:val="clear" w:color="auto" w:fill="FFFFFF"/>
          </w:tcPr>
          <w:p w14:paraId="4FEE24F6"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Dezynfekcja: umywalek, baterii kranowych, blatów</w:t>
            </w:r>
          </w:p>
        </w:tc>
        <w:tc>
          <w:tcPr>
            <w:tcW w:w="3027" w:type="dxa"/>
            <w:tcBorders>
              <w:top w:val="single" w:sz="6" w:space="0" w:color="000000"/>
              <w:left w:val="single" w:sz="6" w:space="0" w:color="000000"/>
              <w:bottom w:val="single" w:sz="4" w:space="0" w:color="000000"/>
              <w:right w:val="single" w:sz="4" w:space="0" w:color="000000"/>
            </w:tcBorders>
            <w:shd w:val="clear" w:color="auto" w:fill="FFFFFF"/>
          </w:tcPr>
          <w:p w14:paraId="7E0CCA74" w14:textId="77777777" w:rsidR="003277DF" w:rsidRPr="00F70E51" w:rsidRDefault="003277DF" w:rsidP="00411DFE">
            <w:pPr>
              <w:spacing w:after="0" w:line="240" w:lineRule="auto"/>
              <w:ind w:left="300"/>
              <w:rPr>
                <w:rFonts w:cstheme="minorHAnsi"/>
                <w:sz w:val="20"/>
                <w:szCs w:val="20"/>
              </w:rPr>
            </w:pPr>
            <w:r w:rsidRPr="00F70E51">
              <w:rPr>
                <w:rFonts w:cstheme="minorHAnsi"/>
                <w:color w:val="000000"/>
                <w:sz w:val="20"/>
                <w:szCs w:val="20"/>
                <w:shd w:val="clear" w:color="auto" w:fill="FFFFFF"/>
              </w:rPr>
              <w:t>1 x dziennie</w:t>
            </w:r>
          </w:p>
        </w:tc>
      </w:tr>
      <w:tr w:rsidR="003277DF" w:rsidRPr="00F70E51" w14:paraId="33766402" w14:textId="77777777" w:rsidTr="00411DFE">
        <w:trPr>
          <w:trHeight w:val="468"/>
          <w:jc w:val="center"/>
        </w:trPr>
        <w:tc>
          <w:tcPr>
            <w:tcW w:w="629" w:type="dxa"/>
            <w:tcBorders>
              <w:top w:val="single" w:sz="6" w:space="0" w:color="000000"/>
              <w:left w:val="single" w:sz="4" w:space="0" w:color="000000"/>
              <w:bottom w:val="single" w:sz="4" w:space="0" w:color="000000"/>
            </w:tcBorders>
            <w:shd w:val="clear" w:color="auto" w:fill="FFFFFF"/>
            <w:vAlign w:val="bottom"/>
          </w:tcPr>
          <w:p w14:paraId="16B11795"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4</w:t>
            </w:r>
          </w:p>
        </w:tc>
        <w:tc>
          <w:tcPr>
            <w:tcW w:w="5456" w:type="dxa"/>
            <w:tcBorders>
              <w:top w:val="single" w:sz="6" w:space="0" w:color="000000"/>
              <w:left w:val="single" w:sz="6" w:space="0" w:color="000000"/>
              <w:bottom w:val="single" w:sz="4" w:space="0" w:color="000000"/>
            </w:tcBorders>
            <w:shd w:val="clear" w:color="auto" w:fill="FFFFFF"/>
          </w:tcPr>
          <w:p w14:paraId="22E2799C"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Mycie i dezynfekcja aparatów telefonicznych</w:t>
            </w:r>
          </w:p>
        </w:tc>
        <w:tc>
          <w:tcPr>
            <w:tcW w:w="3027" w:type="dxa"/>
            <w:tcBorders>
              <w:top w:val="single" w:sz="6" w:space="0" w:color="000000"/>
              <w:left w:val="single" w:sz="6" w:space="0" w:color="000000"/>
              <w:bottom w:val="single" w:sz="4" w:space="0" w:color="000000"/>
              <w:right w:val="single" w:sz="4" w:space="0" w:color="000000"/>
            </w:tcBorders>
            <w:shd w:val="clear" w:color="auto" w:fill="FFFFFF"/>
          </w:tcPr>
          <w:p w14:paraId="65601E47" w14:textId="77777777" w:rsidR="003277DF" w:rsidRPr="00F70E51" w:rsidRDefault="003277DF" w:rsidP="00411DFE">
            <w:pPr>
              <w:spacing w:after="0" w:line="240" w:lineRule="auto"/>
              <w:ind w:left="300"/>
              <w:rPr>
                <w:rFonts w:cstheme="minorHAnsi"/>
                <w:sz w:val="20"/>
                <w:szCs w:val="20"/>
              </w:rPr>
            </w:pPr>
            <w:r w:rsidRPr="00F70E51">
              <w:rPr>
                <w:rFonts w:cstheme="minorHAnsi"/>
                <w:color w:val="000000"/>
                <w:sz w:val="20"/>
                <w:szCs w:val="20"/>
                <w:highlight w:val="white"/>
              </w:rPr>
              <w:t>2 x dziennie</w:t>
            </w:r>
          </w:p>
        </w:tc>
      </w:tr>
      <w:tr w:rsidR="003277DF" w:rsidRPr="00F70E51" w14:paraId="5C7608CD" w14:textId="77777777" w:rsidTr="00411DFE">
        <w:trPr>
          <w:trHeight w:val="468"/>
          <w:jc w:val="center"/>
        </w:trPr>
        <w:tc>
          <w:tcPr>
            <w:tcW w:w="629" w:type="dxa"/>
            <w:tcBorders>
              <w:top w:val="single" w:sz="6" w:space="0" w:color="000000"/>
              <w:left w:val="single" w:sz="4" w:space="0" w:color="000000"/>
              <w:bottom w:val="single" w:sz="4" w:space="0" w:color="000000"/>
            </w:tcBorders>
            <w:shd w:val="clear" w:color="auto" w:fill="FFFFFF"/>
            <w:vAlign w:val="bottom"/>
          </w:tcPr>
          <w:p w14:paraId="5FE76EE0"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5</w:t>
            </w:r>
          </w:p>
        </w:tc>
        <w:tc>
          <w:tcPr>
            <w:tcW w:w="5456" w:type="dxa"/>
            <w:tcBorders>
              <w:top w:val="single" w:sz="6" w:space="0" w:color="000000"/>
              <w:left w:val="single" w:sz="6" w:space="0" w:color="000000"/>
              <w:bottom w:val="single" w:sz="4" w:space="0" w:color="000000"/>
            </w:tcBorders>
            <w:shd w:val="clear" w:color="auto" w:fill="FFFFFF"/>
          </w:tcPr>
          <w:p w14:paraId="4C957286"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Czyszczenie luster i półek pod lustrami</w:t>
            </w:r>
          </w:p>
        </w:tc>
        <w:tc>
          <w:tcPr>
            <w:tcW w:w="3027" w:type="dxa"/>
            <w:tcBorders>
              <w:top w:val="single" w:sz="6" w:space="0" w:color="000000"/>
              <w:left w:val="single" w:sz="6" w:space="0" w:color="000000"/>
              <w:bottom w:val="single" w:sz="4" w:space="0" w:color="000000"/>
              <w:right w:val="single" w:sz="4" w:space="0" w:color="000000"/>
            </w:tcBorders>
            <w:shd w:val="clear" w:color="auto" w:fill="FFFFFF"/>
          </w:tcPr>
          <w:p w14:paraId="1C574EC8" w14:textId="77777777" w:rsidR="003277DF" w:rsidRPr="00F70E51" w:rsidRDefault="003277DF" w:rsidP="00411DFE">
            <w:pPr>
              <w:spacing w:after="0" w:line="240" w:lineRule="auto"/>
              <w:ind w:left="300"/>
              <w:rPr>
                <w:rFonts w:cstheme="minorHAnsi"/>
                <w:sz w:val="20"/>
                <w:szCs w:val="20"/>
              </w:rPr>
            </w:pPr>
            <w:r w:rsidRPr="00F70E51">
              <w:rPr>
                <w:rFonts w:cstheme="minorHAnsi"/>
                <w:color w:val="000000"/>
                <w:sz w:val="20"/>
                <w:szCs w:val="20"/>
                <w:highlight w:val="white"/>
              </w:rPr>
              <w:t>1 x dziennie</w:t>
            </w:r>
          </w:p>
        </w:tc>
      </w:tr>
      <w:tr w:rsidR="003277DF" w:rsidRPr="00F70E51" w14:paraId="6AB29A4B" w14:textId="77777777" w:rsidTr="00411DFE">
        <w:trPr>
          <w:trHeight w:val="468"/>
          <w:jc w:val="center"/>
        </w:trPr>
        <w:tc>
          <w:tcPr>
            <w:tcW w:w="629" w:type="dxa"/>
            <w:tcBorders>
              <w:top w:val="single" w:sz="6" w:space="0" w:color="000000"/>
              <w:left w:val="single" w:sz="4" w:space="0" w:color="000000"/>
              <w:bottom w:val="single" w:sz="4" w:space="0" w:color="000000"/>
            </w:tcBorders>
            <w:shd w:val="clear" w:color="auto" w:fill="FFFFFF"/>
            <w:vAlign w:val="bottom"/>
          </w:tcPr>
          <w:p w14:paraId="373C7884"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6</w:t>
            </w:r>
          </w:p>
        </w:tc>
        <w:tc>
          <w:tcPr>
            <w:tcW w:w="5456" w:type="dxa"/>
            <w:tcBorders>
              <w:top w:val="single" w:sz="6" w:space="0" w:color="000000"/>
              <w:left w:val="single" w:sz="6" w:space="0" w:color="000000"/>
              <w:bottom w:val="single" w:sz="4" w:space="0" w:color="000000"/>
            </w:tcBorders>
            <w:shd w:val="clear" w:color="auto" w:fill="FFFFFF"/>
          </w:tcPr>
          <w:p w14:paraId="25E823D7"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Dezynfekcja syfonów umywalkowych</w:t>
            </w:r>
          </w:p>
        </w:tc>
        <w:tc>
          <w:tcPr>
            <w:tcW w:w="3027" w:type="dxa"/>
            <w:tcBorders>
              <w:top w:val="single" w:sz="6" w:space="0" w:color="000000"/>
              <w:left w:val="single" w:sz="6" w:space="0" w:color="000000"/>
              <w:bottom w:val="single" w:sz="4" w:space="0" w:color="000000"/>
              <w:right w:val="single" w:sz="4" w:space="0" w:color="000000"/>
            </w:tcBorders>
            <w:shd w:val="clear" w:color="auto" w:fill="FFFFFF"/>
          </w:tcPr>
          <w:p w14:paraId="55B3B84F" w14:textId="77777777" w:rsidR="003277DF" w:rsidRPr="00F70E51" w:rsidRDefault="003277DF" w:rsidP="00411DFE">
            <w:pPr>
              <w:spacing w:after="0" w:line="240" w:lineRule="auto"/>
              <w:ind w:left="300"/>
              <w:rPr>
                <w:rFonts w:cstheme="minorHAnsi"/>
                <w:sz w:val="20"/>
                <w:szCs w:val="20"/>
              </w:rPr>
            </w:pPr>
            <w:r w:rsidRPr="00F70E51">
              <w:rPr>
                <w:rFonts w:cstheme="minorHAnsi"/>
                <w:color w:val="000000"/>
                <w:sz w:val="20"/>
                <w:szCs w:val="20"/>
                <w:highlight w:val="white"/>
              </w:rPr>
              <w:t>1 x dziennie</w:t>
            </w:r>
          </w:p>
        </w:tc>
      </w:tr>
      <w:tr w:rsidR="003277DF" w:rsidRPr="00F70E51" w14:paraId="7A2CAFD0" w14:textId="77777777" w:rsidTr="00411DFE">
        <w:trPr>
          <w:trHeight w:val="468"/>
          <w:jc w:val="center"/>
        </w:trPr>
        <w:tc>
          <w:tcPr>
            <w:tcW w:w="629" w:type="dxa"/>
            <w:tcBorders>
              <w:top w:val="single" w:sz="6" w:space="0" w:color="000000"/>
              <w:left w:val="single" w:sz="4" w:space="0" w:color="000000"/>
              <w:bottom w:val="single" w:sz="4" w:space="0" w:color="000000"/>
            </w:tcBorders>
            <w:shd w:val="clear" w:color="auto" w:fill="FFFFFF"/>
            <w:vAlign w:val="bottom"/>
          </w:tcPr>
          <w:p w14:paraId="60D62927"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7</w:t>
            </w:r>
          </w:p>
        </w:tc>
        <w:tc>
          <w:tcPr>
            <w:tcW w:w="5456" w:type="dxa"/>
            <w:tcBorders>
              <w:top w:val="single" w:sz="6" w:space="0" w:color="000000"/>
              <w:left w:val="single" w:sz="6" w:space="0" w:color="000000"/>
              <w:bottom w:val="single" w:sz="4" w:space="0" w:color="000000"/>
            </w:tcBorders>
            <w:shd w:val="clear" w:color="auto" w:fill="FFFFFF"/>
          </w:tcPr>
          <w:p w14:paraId="12F5AB51"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Dezynfekcja syfonów umywalkowych z demontaże</w:t>
            </w:r>
          </w:p>
        </w:tc>
        <w:tc>
          <w:tcPr>
            <w:tcW w:w="3027" w:type="dxa"/>
            <w:tcBorders>
              <w:top w:val="single" w:sz="6" w:space="0" w:color="000000"/>
              <w:left w:val="single" w:sz="6" w:space="0" w:color="000000"/>
              <w:bottom w:val="single" w:sz="4" w:space="0" w:color="000000"/>
              <w:right w:val="single" w:sz="4" w:space="0" w:color="000000"/>
            </w:tcBorders>
            <w:shd w:val="clear" w:color="auto" w:fill="FFFFFF"/>
          </w:tcPr>
          <w:p w14:paraId="75B9F659" w14:textId="77777777" w:rsidR="003277DF" w:rsidRPr="00F70E51" w:rsidRDefault="003277DF" w:rsidP="00411DFE">
            <w:pPr>
              <w:spacing w:after="0" w:line="240" w:lineRule="auto"/>
              <w:ind w:left="300"/>
              <w:rPr>
                <w:rFonts w:cstheme="minorHAnsi"/>
                <w:sz w:val="20"/>
                <w:szCs w:val="20"/>
              </w:rPr>
            </w:pPr>
            <w:r w:rsidRPr="00F70E51">
              <w:rPr>
                <w:rFonts w:cstheme="minorHAnsi"/>
                <w:color w:val="000000"/>
                <w:sz w:val="20"/>
                <w:szCs w:val="20"/>
                <w:highlight w:val="white"/>
              </w:rPr>
              <w:t>1 x w miesiącu</w:t>
            </w:r>
          </w:p>
        </w:tc>
      </w:tr>
      <w:tr w:rsidR="003277DF" w:rsidRPr="00F70E51" w14:paraId="55C83B31" w14:textId="77777777" w:rsidTr="00411DFE">
        <w:trPr>
          <w:trHeight w:val="468"/>
          <w:jc w:val="center"/>
        </w:trPr>
        <w:tc>
          <w:tcPr>
            <w:tcW w:w="629" w:type="dxa"/>
            <w:tcBorders>
              <w:top w:val="single" w:sz="6" w:space="0" w:color="000000"/>
              <w:left w:val="single" w:sz="4" w:space="0" w:color="000000"/>
              <w:bottom w:val="single" w:sz="4" w:space="0" w:color="000000"/>
            </w:tcBorders>
            <w:shd w:val="clear" w:color="auto" w:fill="FFFFFF"/>
            <w:vAlign w:val="bottom"/>
          </w:tcPr>
          <w:p w14:paraId="1F61A597"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8</w:t>
            </w:r>
          </w:p>
        </w:tc>
        <w:tc>
          <w:tcPr>
            <w:tcW w:w="5456" w:type="dxa"/>
            <w:tcBorders>
              <w:top w:val="single" w:sz="6" w:space="0" w:color="000000"/>
              <w:left w:val="single" w:sz="6" w:space="0" w:color="000000"/>
              <w:bottom w:val="single" w:sz="4" w:space="0" w:color="000000"/>
            </w:tcBorders>
            <w:shd w:val="clear" w:color="auto" w:fill="FFFFFF"/>
          </w:tcPr>
          <w:p w14:paraId="001A6268"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shd w:val="clear" w:color="auto" w:fill="FFFFFF"/>
              </w:rPr>
              <w:t>Mycie i dezynfekcja glazury wokół umywalek</w:t>
            </w:r>
          </w:p>
        </w:tc>
        <w:tc>
          <w:tcPr>
            <w:tcW w:w="3027" w:type="dxa"/>
            <w:tcBorders>
              <w:top w:val="single" w:sz="6" w:space="0" w:color="000000"/>
              <w:left w:val="single" w:sz="6" w:space="0" w:color="000000"/>
              <w:bottom w:val="single" w:sz="4" w:space="0" w:color="000000"/>
              <w:right w:val="single" w:sz="4" w:space="0" w:color="000000"/>
            </w:tcBorders>
            <w:shd w:val="clear" w:color="auto" w:fill="FFFFFF"/>
          </w:tcPr>
          <w:p w14:paraId="0F3DED60" w14:textId="77777777" w:rsidR="003277DF" w:rsidRPr="00F70E51" w:rsidRDefault="003277DF" w:rsidP="00411DFE">
            <w:pPr>
              <w:spacing w:after="0" w:line="240" w:lineRule="auto"/>
              <w:ind w:left="300"/>
              <w:rPr>
                <w:rFonts w:cstheme="minorHAnsi"/>
                <w:sz w:val="20"/>
                <w:szCs w:val="20"/>
              </w:rPr>
            </w:pPr>
            <w:r w:rsidRPr="00F70E51">
              <w:rPr>
                <w:rFonts w:cstheme="minorHAnsi"/>
                <w:color w:val="000000"/>
                <w:sz w:val="20"/>
                <w:szCs w:val="20"/>
                <w:highlight w:val="white"/>
              </w:rPr>
              <w:t>1 x dziennie</w:t>
            </w:r>
          </w:p>
        </w:tc>
      </w:tr>
      <w:tr w:rsidR="003277DF" w:rsidRPr="00F70E51" w14:paraId="474FC6D4" w14:textId="77777777" w:rsidTr="00411DFE">
        <w:trPr>
          <w:trHeight w:val="468"/>
          <w:jc w:val="center"/>
        </w:trPr>
        <w:tc>
          <w:tcPr>
            <w:tcW w:w="629" w:type="dxa"/>
            <w:tcBorders>
              <w:top w:val="single" w:sz="6" w:space="0" w:color="000000"/>
              <w:left w:val="single" w:sz="4" w:space="0" w:color="000000"/>
              <w:bottom w:val="single" w:sz="4" w:space="0" w:color="000000"/>
            </w:tcBorders>
            <w:shd w:val="clear" w:color="auto" w:fill="FFFFFF"/>
            <w:vAlign w:val="bottom"/>
          </w:tcPr>
          <w:p w14:paraId="7D939B4C"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9</w:t>
            </w:r>
          </w:p>
        </w:tc>
        <w:tc>
          <w:tcPr>
            <w:tcW w:w="5456" w:type="dxa"/>
            <w:tcBorders>
              <w:top w:val="single" w:sz="6" w:space="0" w:color="000000"/>
              <w:left w:val="single" w:sz="6" w:space="0" w:color="000000"/>
              <w:bottom w:val="single" w:sz="4" w:space="0" w:color="000000"/>
            </w:tcBorders>
            <w:shd w:val="clear" w:color="auto" w:fill="FFFFFF"/>
          </w:tcPr>
          <w:p w14:paraId="22B9B67C"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Mycie i dezynfekcja zewnętrznych części dozowników na ręczniki jednorazowe, mydło i płyn dezynfekcyjny</w:t>
            </w:r>
          </w:p>
        </w:tc>
        <w:tc>
          <w:tcPr>
            <w:tcW w:w="3027" w:type="dxa"/>
            <w:tcBorders>
              <w:top w:val="single" w:sz="6" w:space="0" w:color="000000"/>
              <w:left w:val="single" w:sz="6" w:space="0" w:color="000000"/>
              <w:bottom w:val="single" w:sz="4" w:space="0" w:color="000000"/>
              <w:right w:val="single" w:sz="4" w:space="0" w:color="000000"/>
            </w:tcBorders>
            <w:shd w:val="clear" w:color="auto" w:fill="FFFFFF"/>
          </w:tcPr>
          <w:p w14:paraId="499A80E6" w14:textId="77777777" w:rsidR="003277DF" w:rsidRPr="00F70E51" w:rsidRDefault="003277DF" w:rsidP="00411DFE">
            <w:pPr>
              <w:spacing w:after="0" w:line="240" w:lineRule="auto"/>
              <w:ind w:left="300"/>
              <w:rPr>
                <w:rFonts w:cstheme="minorHAnsi"/>
                <w:sz w:val="20"/>
                <w:szCs w:val="20"/>
              </w:rPr>
            </w:pPr>
            <w:r w:rsidRPr="00F70E51">
              <w:rPr>
                <w:rFonts w:cstheme="minorHAnsi"/>
                <w:color w:val="000000"/>
                <w:sz w:val="20"/>
                <w:szCs w:val="20"/>
                <w:highlight w:val="white"/>
              </w:rPr>
              <w:t>1 x dziennie</w:t>
            </w:r>
          </w:p>
        </w:tc>
      </w:tr>
      <w:tr w:rsidR="003277DF" w:rsidRPr="00F70E51" w14:paraId="26474621" w14:textId="77777777" w:rsidTr="00411DFE">
        <w:trPr>
          <w:trHeight w:val="468"/>
          <w:jc w:val="center"/>
        </w:trPr>
        <w:tc>
          <w:tcPr>
            <w:tcW w:w="629" w:type="dxa"/>
            <w:tcBorders>
              <w:top w:val="single" w:sz="6" w:space="0" w:color="000000"/>
              <w:left w:val="single" w:sz="4" w:space="0" w:color="000000"/>
              <w:bottom w:val="single" w:sz="4" w:space="0" w:color="000000"/>
            </w:tcBorders>
            <w:shd w:val="clear" w:color="auto" w:fill="FFFFFF"/>
            <w:vAlign w:val="bottom"/>
          </w:tcPr>
          <w:p w14:paraId="5A8B9399"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10</w:t>
            </w:r>
          </w:p>
        </w:tc>
        <w:tc>
          <w:tcPr>
            <w:tcW w:w="5456" w:type="dxa"/>
            <w:tcBorders>
              <w:top w:val="single" w:sz="6" w:space="0" w:color="000000"/>
              <w:left w:val="single" w:sz="6" w:space="0" w:color="000000"/>
              <w:bottom w:val="single" w:sz="4" w:space="0" w:color="000000"/>
            </w:tcBorders>
            <w:shd w:val="clear" w:color="auto" w:fill="FFFFFF"/>
          </w:tcPr>
          <w:p w14:paraId="37AA3398"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Dokładne mycie i dezynfekcja poszczególnych części dozowników każdorazowo przed uzupełnieniem mydła i płynów dezynfekcyjnych i preparatów myjących</w:t>
            </w:r>
          </w:p>
        </w:tc>
        <w:tc>
          <w:tcPr>
            <w:tcW w:w="3027" w:type="dxa"/>
            <w:tcBorders>
              <w:top w:val="single" w:sz="6" w:space="0" w:color="000000"/>
              <w:left w:val="single" w:sz="6" w:space="0" w:color="000000"/>
              <w:bottom w:val="single" w:sz="4" w:space="0" w:color="000000"/>
              <w:right w:val="single" w:sz="4" w:space="0" w:color="000000"/>
            </w:tcBorders>
            <w:shd w:val="clear" w:color="auto" w:fill="FFFFFF"/>
          </w:tcPr>
          <w:p w14:paraId="178A0DFC" w14:textId="77777777" w:rsidR="003277DF" w:rsidRPr="00F70E51" w:rsidRDefault="003277DF" w:rsidP="00411DFE">
            <w:pPr>
              <w:spacing w:after="0" w:line="240" w:lineRule="auto"/>
              <w:ind w:left="300"/>
              <w:jc w:val="center"/>
              <w:rPr>
                <w:rFonts w:cstheme="minorHAnsi"/>
                <w:sz w:val="20"/>
                <w:szCs w:val="20"/>
              </w:rPr>
            </w:pPr>
            <w:r w:rsidRPr="00F70E51">
              <w:rPr>
                <w:rFonts w:cstheme="minorHAnsi"/>
                <w:color w:val="000000"/>
                <w:sz w:val="20"/>
                <w:szCs w:val="20"/>
                <w:highlight w:val="white"/>
              </w:rPr>
              <w:t>każdorazowo przed uzupełnieniem mydła i płynów dezynfekcyjnych i preparatów myjących</w:t>
            </w:r>
          </w:p>
        </w:tc>
      </w:tr>
      <w:tr w:rsidR="003277DF" w:rsidRPr="00F70E51" w14:paraId="3BDD1B87" w14:textId="77777777" w:rsidTr="00411DFE">
        <w:trPr>
          <w:trHeight w:val="468"/>
          <w:jc w:val="center"/>
        </w:trPr>
        <w:tc>
          <w:tcPr>
            <w:tcW w:w="629" w:type="dxa"/>
            <w:tcBorders>
              <w:top w:val="single" w:sz="6" w:space="0" w:color="000000"/>
              <w:left w:val="single" w:sz="4" w:space="0" w:color="000000"/>
              <w:bottom w:val="single" w:sz="4" w:space="0" w:color="000000"/>
            </w:tcBorders>
            <w:shd w:val="clear" w:color="auto" w:fill="FFFFFF"/>
            <w:vAlign w:val="bottom"/>
          </w:tcPr>
          <w:p w14:paraId="175A21B4"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11</w:t>
            </w:r>
          </w:p>
        </w:tc>
        <w:tc>
          <w:tcPr>
            <w:tcW w:w="5456" w:type="dxa"/>
            <w:tcBorders>
              <w:top w:val="single" w:sz="6" w:space="0" w:color="000000"/>
              <w:left w:val="single" w:sz="6" w:space="0" w:color="000000"/>
              <w:bottom w:val="single" w:sz="4" w:space="0" w:color="000000"/>
            </w:tcBorders>
            <w:shd w:val="clear" w:color="auto" w:fill="FFFFFF"/>
          </w:tcPr>
          <w:p w14:paraId="77CBB554"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Opróżnianie, mycie i dezynfekcja pojemników na odpady medyczne, wynoszenie odpadów medycznych w workach do miejsca przeznaczenia oraz zakładanie nowych worków na odpady zgodnie z kodem kolorów, oznakowanych</w:t>
            </w:r>
          </w:p>
        </w:tc>
        <w:tc>
          <w:tcPr>
            <w:tcW w:w="3027" w:type="dxa"/>
            <w:tcBorders>
              <w:top w:val="single" w:sz="6" w:space="0" w:color="000000"/>
              <w:left w:val="single" w:sz="6" w:space="0" w:color="000000"/>
              <w:bottom w:val="single" w:sz="4" w:space="0" w:color="000000"/>
              <w:right w:val="single" w:sz="4" w:space="0" w:color="000000"/>
            </w:tcBorders>
            <w:shd w:val="clear" w:color="auto" w:fill="FFFFFF"/>
          </w:tcPr>
          <w:p w14:paraId="5CF84788" w14:textId="77777777" w:rsidR="003277DF" w:rsidRPr="00F70E51" w:rsidRDefault="003277DF" w:rsidP="00411DFE">
            <w:pPr>
              <w:spacing w:after="0" w:line="240" w:lineRule="auto"/>
              <w:ind w:left="300"/>
              <w:rPr>
                <w:rFonts w:cstheme="minorHAnsi"/>
                <w:sz w:val="20"/>
                <w:szCs w:val="20"/>
              </w:rPr>
            </w:pPr>
            <w:r w:rsidRPr="00F70E51">
              <w:rPr>
                <w:rFonts w:cstheme="minorHAnsi"/>
                <w:color w:val="000000"/>
                <w:sz w:val="20"/>
                <w:szCs w:val="20"/>
                <w:highlight w:val="white"/>
              </w:rPr>
              <w:t>2 x dziennie i w razie potrzeby</w:t>
            </w:r>
          </w:p>
        </w:tc>
      </w:tr>
      <w:tr w:rsidR="003277DF" w:rsidRPr="00F70E51" w14:paraId="1718ADEE" w14:textId="77777777" w:rsidTr="00411DFE">
        <w:trPr>
          <w:trHeight w:val="468"/>
          <w:jc w:val="center"/>
        </w:trPr>
        <w:tc>
          <w:tcPr>
            <w:tcW w:w="629" w:type="dxa"/>
            <w:tcBorders>
              <w:top w:val="single" w:sz="6" w:space="0" w:color="000000"/>
              <w:left w:val="single" w:sz="4" w:space="0" w:color="000000"/>
              <w:bottom w:val="single" w:sz="4" w:space="0" w:color="000000"/>
            </w:tcBorders>
            <w:shd w:val="clear" w:color="auto" w:fill="FFFFFF"/>
            <w:vAlign w:val="bottom"/>
          </w:tcPr>
          <w:p w14:paraId="2C75CBD5"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12</w:t>
            </w:r>
          </w:p>
        </w:tc>
        <w:tc>
          <w:tcPr>
            <w:tcW w:w="5456" w:type="dxa"/>
            <w:tcBorders>
              <w:top w:val="single" w:sz="6" w:space="0" w:color="000000"/>
              <w:left w:val="single" w:sz="6" w:space="0" w:color="000000"/>
              <w:bottom w:val="single" w:sz="4" w:space="0" w:color="000000"/>
            </w:tcBorders>
            <w:shd w:val="clear" w:color="auto" w:fill="FFFFFF"/>
          </w:tcPr>
          <w:p w14:paraId="3E19704A"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Mycie podłóg preparatem myjąco - dezynfekującym</w:t>
            </w:r>
          </w:p>
        </w:tc>
        <w:tc>
          <w:tcPr>
            <w:tcW w:w="3027" w:type="dxa"/>
            <w:tcBorders>
              <w:top w:val="single" w:sz="6" w:space="0" w:color="000000"/>
              <w:left w:val="single" w:sz="6" w:space="0" w:color="000000"/>
              <w:bottom w:val="single" w:sz="4" w:space="0" w:color="000000"/>
              <w:right w:val="single" w:sz="4" w:space="0" w:color="000000"/>
            </w:tcBorders>
            <w:shd w:val="clear" w:color="auto" w:fill="FFFFFF"/>
          </w:tcPr>
          <w:p w14:paraId="70F58C6A" w14:textId="77777777" w:rsidR="003277DF" w:rsidRPr="00F70E51" w:rsidRDefault="003277DF" w:rsidP="00411DFE">
            <w:pPr>
              <w:spacing w:after="0" w:line="240" w:lineRule="auto"/>
              <w:ind w:left="300"/>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689318D4" w14:textId="77777777" w:rsidTr="00411DFE">
        <w:trPr>
          <w:trHeight w:val="468"/>
          <w:jc w:val="center"/>
        </w:trPr>
        <w:tc>
          <w:tcPr>
            <w:tcW w:w="629" w:type="dxa"/>
            <w:tcBorders>
              <w:top w:val="single" w:sz="6" w:space="0" w:color="000000"/>
              <w:left w:val="single" w:sz="4" w:space="0" w:color="000000"/>
              <w:bottom w:val="single" w:sz="4" w:space="0" w:color="000000"/>
            </w:tcBorders>
            <w:shd w:val="clear" w:color="auto" w:fill="FFFFFF"/>
            <w:vAlign w:val="bottom"/>
          </w:tcPr>
          <w:p w14:paraId="28D53AD6"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13</w:t>
            </w:r>
          </w:p>
        </w:tc>
        <w:tc>
          <w:tcPr>
            <w:tcW w:w="5456" w:type="dxa"/>
            <w:tcBorders>
              <w:top w:val="single" w:sz="6" w:space="0" w:color="000000"/>
              <w:left w:val="single" w:sz="6" w:space="0" w:color="000000"/>
              <w:bottom w:val="single" w:sz="4" w:space="0" w:color="000000"/>
            </w:tcBorders>
            <w:shd w:val="clear" w:color="auto" w:fill="FFFFFF"/>
          </w:tcPr>
          <w:p w14:paraId="173EE023"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Mycie przeszkleń wewnętrznych</w:t>
            </w:r>
          </w:p>
        </w:tc>
        <w:tc>
          <w:tcPr>
            <w:tcW w:w="3027" w:type="dxa"/>
            <w:tcBorders>
              <w:top w:val="single" w:sz="6" w:space="0" w:color="000000"/>
              <w:left w:val="single" w:sz="6" w:space="0" w:color="000000"/>
              <w:bottom w:val="single" w:sz="4" w:space="0" w:color="000000"/>
              <w:right w:val="single" w:sz="4" w:space="0" w:color="000000"/>
            </w:tcBorders>
            <w:shd w:val="clear" w:color="auto" w:fill="FFFFFF"/>
          </w:tcPr>
          <w:p w14:paraId="622961A0" w14:textId="77777777" w:rsidR="003277DF" w:rsidRPr="00F70E51" w:rsidRDefault="003277DF" w:rsidP="00411DFE">
            <w:pPr>
              <w:spacing w:after="0" w:line="240" w:lineRule="auto"/>
              <w:ind w:left="300"/>
              <w:rPr>
                <w:rFonts w:cstheme="minorHAnsi"/>
                <w:sz w:val="20"/>
                <w:szCs w:val="20"/>
              </w:rPr>
            </w:pPr>
            <w:r w:rsidRPr="00F70E51">
              <w:rPr>
                <w:rFonts w:cstheme="minorHAnsi"/>
                <w:color w:val="000000"/>
                <w:sz w:val="20"/>
                <w:szCs w:val="20"/>
                <w:highlight w:val="white"/>
              </w:rPr>
              <w:t>1 x w tygodniu i w razie potrzeby</w:t>
            </w:r>
          </w:p>
        </w:tc>
      </w:tr>
      <w:tr w:rsidR="003277DF" w:rsidRPr="00F70E51" w14:paraId="26969ED7" w14:textId="77777777" w:rsidTr="00411DFE">
        <w:trPr>
          <w:trHeight w:val="468"/>
          <w:jc w:val="center"/>
        </w:trPr>
        <w:tc>
          <w:tcPr>
            <w:tcW w:w="629" w:type="dxa"/>
            <w:tcBorders>
              <w:top w:val="single" w:sz="6" w:space="0" w:color="000000"/>
              <w:left w:val="single" w:sz="4" w:space="0" w:color="000000"/>
              <w:bottom w:val="single" w:sz="4" w:space="0" w:color="000000"/>
            </w:tcBorders>
            <w:shd w:val="clear" w:color="auto" w:fill="FFFFFF"/>
            <w:vAlign w:val="bottom"/>
          </w:tcPr>
          <w:p w14:paraId="6E2C77D2"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14</w:t>
            </w:r>
          </w:p>
        </w:tc>
        <w:tc>
          <w:tcPr>
            <w:tcW w:w="5456" w:type="dxa"/>
            <w:tcBorders>
              <w:top w:val="single" w:sz="6" w:space="0" w:color="000000"/>
              <w:left w:val="single" w:sz="6" w:space="0" w:color="000000"/>
              <w:bottom w:val="single" w:sz="4" w:space="0" w:color="000000"/>
            </w:tcBorders>
            <w:shd w:val="clear" w:color="auto" w:fill="FFFFFF"/>
          </w:tcPr>
          <w:p w14:paraId="3AFDA854"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Mycie pozostałego sprzętu, aparatury na zlecenie pielęgniarki oddziałowej</w:t>
            </w:r>
          </w:p>
        </w:tc>
        <w:tc>
          <w:tcPr>
            <w:tcW w:w="3027" w:type="dxa"/>
            <w:tcBorders>
              <w:top w:val="single" w:sz="6" w:space="0" w:color="000000"/>
              <w:left w:val="single" w:sz="6" w:space="0" w:color="000000"/>
              <w:bottom w:val="single" w:sz="4" w:space="0" w:color="000000"/>
              <w:right w:val="single" w:sz="4" w:space="0" w:color="000000"/>
            </w:tcBorders>
            <w:shd w:val="clear" w:color="auto" w:fill="FFFFFF"/>
          </w:tcPr>
          <w:p w14:paraId="302F6DDE" w14:textId="77777777" w:rsidR="003277DF" w:rsidRPr="00F70E51" w:rsidRDefault="003277DF" w:rsidP="00411DFE">
            <w:pPr>
              <w:spacing w:after="0" w:line="240" w:lineRule="auto"/>
              <w:ind w:left="300"/>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6C9B6E4F" w14:textId="77777777" w:rsidTr="00411DFE">
        <w:trPr>
          <w:trHeight w:val="468"/>
          <w:jc w:val="center"/>
        </w:trPr>
        <w:tc>
          <w:tcPr>
            <w:tcW w:w="629" w:type="dxa"/>
            <w:tcBorders>
              <w:top w:val="single" w:sz="6" w:space="0" w:color="000000"/>
              <w:left w:val="single" w:sz="4" w:space="0" w:color="000000"/>
              <w:bottom w:val="single" w:sz="4" w:space="0" w:color="000000"/>
            </w:tcBorders>
            <w:shd w:val="clear" w:color="auto" w:fill="FFFFFF"/>
            <w:vAlign w:val="bottom"/>
          </w:tcPr>
          <w:p w14:paraId="2CDAD129" w14:textId="0977B7AC" w:rsidR="003277DF" w:rsidRPr="00F70E51" w:rsidRDefault="00411DFE" w:rsidP="00411DFE">
            <w:pPr>
              <w:spacing w:after="0" w:line="240" w:lineRule="auto"/>
              <w:rPr>
                <w:rFonts w:cstheme="minorHAnsi"/>
                <w:sz w:val="20"/>
                <w:szCs w:val="20"/>
              </w:rPr>
            </w:pPr>
            <w:r w:rsidRPr="00F70E51">
              <w:rPr>
                <w:rFonts w:cstheme="minorHAnsi"/>
                <w:color w:val="000000"/>
                <w:sz w:val="20"/>
                <w:szCs w:val="20"/>
                <w:highlight w:val="white"/>
              </w:rPr>
              <w:t>15</w:t>
            </w:r>
          </w:p>
        </w:tc>
        <w:tc>
          <w:tcPr>
            <w:tcW w:w="5456" w:type="dxa"/>
            <w:tcBorders>
              <w:top w:val="single" w:sz="6" w:space="0" w:color="000000"/>
              <w:left w:val="single" w:sz="6" w:space="0" w:color="000000"/>
              <w:bottom w:val="single" w:sz="4" w:space="0" w:color="000000"/>
            </w:tcBorders>
            <w:shd w:val="clear" w:color="auto" w:fill="FFFFFF"/>
          </w:tcPr>
          <w:p w14:paraId="6196EDE8"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Dezynfekcja i mycie wózków transportowych z zachowanie podziału na: bieliznę czysta i brudną, odpady</w:t>
            </w:r>
          </w:p>
        </w:tc>
        <w:tc>
          <w:tcPr>
            <w:tcW w:w="3027" w:type="dxa"/>
            <w:tcBorders>
              <w:top w:val="single" w:sz="6" w:space="0" w:color="000000"/>
              <w:left w:val="single" w:sz="6" w:space="0" w:color="000000"/>
              <w:bottom w:val="single" w:sz="4" w:space="0" w:color="000000"/>
              <w:right w:val="single" w:sz="4" w:space="0" w:color="000000"/>
            </w:tcBorders>
            <w:shd w:val="clear" w:color="auto" w:fill="FFFFFF"/>
          </w:tcPr>
          <w:p w14:paraId="7631B937" w14:textId="77777777" w:rsidR="003277DF" w:rsidRPr="00F70E51" w:rsidRDefault="003277DF" w:rsidP="00411DFE">
            <w:pPr>
              <w:spacing w:after="0" w:line="240" w:lineRule="auto"/>
              <w:ind w:left="300"/>
              <w:jc w:val="center"/>
              <w:rPr>
                <w:rFonts w:cstheme="minorHAnsi"/>
                <w:sz w:val="20"/>
                <w:szCs w:val="20"/>
              </w:rPr>
            </w:pPr>
            <w:r w:rsidRPr="00F70E51">
              <w:rPr>
                <w:rFonts w:cstheme="minorHAnsi"/>
                <w:color w:val="000000"/>
                <w:sz w:val="20"/>
                <w:szCs w:val="20"/>
                <w:highlight w:val="white"/>
              </w:rPr>
              <w:t>po każdym użyciu w razie potrzeby</w:t>
            </w:r>
          </w:p>
        </w:tc>
      </w:tr>
      <w:tr w:rsidR="003277DF" w:rsidRPr="00F70E51" w14:paraId="01FD9C62" w14:textId="77777777" w:rsidTr="00411DFE">
        <w:trPr>
          <w:trHeight w:val="468"/>
          <w:jc w:val="center"/>
        </w:trPr>
        <w:tc>
          <w:tcPr>
            <w:tcW w:w="629" w:type="dxa"/>
            <w:tcBorders>
              <w:top w:val="single" w:sz="6" w:space="0" w:color="000000"/>
              <w:left w:val="single" w:sz="4" w:space="0" w:color="000000"/>
              <w:bottom w:val="single" w:sz="4" w:space="0" w:color="000000"/>
            </w:tcBorders>
            <w:shd w:val="clear" w:color="auto" w:fill="FFFFFF"/>
            <w:vAlign w:val="bottom"/>
          </w:tcPr>
          <w:p w14:paraId="21E3CC4E" w14:textId="7E7ADF6D" w:rsidR="003277DF" w:rsidRPr="00F70E51" w:rsidRDefault="00411DFE" w:rsidP="00411DFE">
            <w:pPr>
              <w:spacing w:after="0" w:line="240" w:lineRule="auto"/>
              <w:rPr>
                <w:rFonts w:cstheme="minorHAnsi"/>
                <w:sz w:val="20"/>
                <w:szCs w:val="20"/>
              </w:rPr>
            </w:pPr>
            <w:r w:rsidRPr="00F70E51">
              <w:rPr>
                <w:rFonts w:cstheme="minorHAnsi"/>
                <w:color w:val="000000"/>
                <w:sz w:val="20"/>
                <w:szCs w:val="20"/>
                <w:highlight w:val="white"/>
              </w:rPr>
              <w:lastRenderedPageBreak/>
              <w:t>16</w:t>
            </w:r>
          </w:p>
        </w:tc>
        <w:tc>
          <w:tcPr>
            <w:tcW w:w="5456" w:type="dxa"/>
            <w:tcBorders>
              <w:top w:val="single" w:sz="6" w:space="0" w:color="000000"/>
              <w:left w:val="single" w:sz="6" w:space="0" w:color="000000"/>
              <w:bottom w:val="single" w:sz="4" w:space="0" w:color="000000"/>
            </w:tcBorders>
            <w:shd w:val="clear" w:color="auto" w:fill="FFFFFF"/>
          </w:tcPr>
          <w:p w14:paraId="3B218CB3" w14:textId="59E4E905"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shd w:val="clear" w:color="auto" w:fill="FFFFFF"/>
              </w:rPr>
              <w:t>Mycie, dezynfekcja lodówek przeznaczonych do: przechowywania, przechowywania leków</w:t>
            </w:r>
          </w:p>
        </w:tc>
        <w:tc>
          <w:tcPr>
            <w:tcW w:w="3027" w:type="dxa"/>
            <w:tcBorders>
              <w:top w:val="single" w:sz="6" w:space="0" w:color="000000"/>
              <w:left w:val="single" w:sz="6" w:space="0" w:color="000000"/>
              <w:bottom w:val="single" w:sz="4" w:space="0" w:color="000000"/>
              <w:right w:val="single" w:sz="4" w:space="0" w:color="000000"/>
            </w:tcBorders>
            <w:shd w:val="clear" w:color="auto" w:fill="FFFFFF"/>
          </w:tcPr>
          <w:p w14:paraId="111F89FE" w14:textId="77777777" w:rsidR="003277DF" w:rsidRPr="00F70E51" w:rsidRDefault="003277DF" w:rsidP="00411DFE">
            <w:pPr>
              <w:spacing w:after="0" w:line="240" w:lineRule="auto"/>
              <w:ind w:left="300"/>
              <w:rPr>
                <w:rFonts w:cstheme="minorHAnsi"/>
                <w:sz w:val="20"/>
                <w:szCs w:val="20"/>
              </w:rPr>
            </w:pPr>
            <w:r w:rsidRPr="00F70E51">
              <w:rPr>
                <w:rFonts w:cstheme="minorHAnsi"/>
                <w:color w:val="000000"/>
                <w:sz w:val="20"/>
                <w:szCs w:val="20"/>
                <w:highlight w:val="white"/>
              </w:rPr>
              <w:t>1 x w miesiącu i w razie potrzeby</w:t>
            </w:r>
          </w:p>
        </w:tc>
      </w:tr>
      <w:tr w:rsidR="003277DF" w:rsidRPr="00F70E51" w14:paraId="0665166D" w14:textId="77777777" w:rsidTr="00411DFE">
        <w:trPr>
          <w:trHeight w:val="468"/>
          <w:jc w:val="center"/>
        </w:trPr>
        <w:tc>
          <w:tcPr>
            <w:tcW w:w="629" w:type="dxa"/>
            <w:tcBorders>
              <w:top w:val="single" w:sz="6" w:space="0" w:color="000000"/>
              <w:left w:val="single" w:sz="4" w:space="0" w:color="000000"/>
              <w:bottom w:val="single" w:sz="4" w:space="0" w:color="000000"/>
            </w:tcBorders>
            <w:shd w:val="clear" w:color="auto" w:fill="FFFFFF"/>
            <w:vAlign w:val="bottom"/>
          </w:tcPr>
          <w:p w14:paraId="79651D89" w14:textId="41ED1E8F" w:rsidR="003277DF" w:rsidRPr="00F70E51" w:rsidRDefault="00411DFE" w:rsidP="00411DFE">
            <w:pPr>
              <w:spacing w:after="0" w:line="240" w:lineRule="auto"/>
              <w:rPr>
                <w:rFonts w:cstheme="minorHAnsi"/>
                <w:sz w:val="20"/>
                <w:szCs w:val="20"/>
              </w:rPr>
            </w:pPr>
            <w:r w:rsidRPr="00F70E51">
              <w:rPr>
                <w:rFonts w:cstheme="minorHAnsi"/>
                <w:color w:val="000000"/>
                <w:sz w:val="20"/>
                <w:szCs w:val="20"/>
                <w:highlight w:val="white"/>
              </w:rPr>
              <w:t>17</w:t>
            </w:r>
          </w:p>
        </w:tc>
        <w:tc>
          <w:tcPr>
            <w:tcW w:w="5456" w:type="dxa"/>
            <w:tcBorders>
              <w:top w:val="single" w:sz="6" w:space="0" w:color="000000"/>
              <w:left w:val="single" w:sz="6" w:space="0" w:color="000000"/>
              <w:bottom w:val="single" w:sz="4" w:space="0" w:color="000000"/>
            </w:tcBorders>
            <w:shd w:val="clear" w:color="auto" w:fill="FFFFFF"/>
          </w:tcPr>
          <w:p w14:paraId="372B0AFB"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Gruntowne czyszczenie i dezynfekcja wszystkich powierzchni</w:t>
            </w:r>
          </w:p>
        </w:tc>
        <w:tc>
          <w:tcPr>
            <w:tcW w:w="3027" w:type="dxa"/>
            <w:tcBorders>
              <w:top w:val="single" w:sz="6" w:space="0" w:color="000000"/>
              <w:left w:val="single" w:sz="6" w:space="0" w:color="000000"/>
              <w:bottom w:val="single" w:sz="4" w:space="0" w:color="000000"/>
              <w:right w:val="single" w:sz="4" w:space="0" w:color="000000"/>
            </w:tcBorders>
            <w:shd w:val="clear" w:color="auto" w:fill="FFFFFF"/>
          </w:tcPr>
          <w:p w14:paraId="0951137B" w14:textId="77777777" w:rsidR="003277DF" w:rsidRPr="00F70E51" w:rsidRDefault="003277DF" w:rsidP="00411DFE">
            <w:pPr>
              <w:spacing w:after="0" w:line="240" w:lineRule="auto"/>
              <w:ind w:left="300"/>
              <w:rPr>
                <w:rFonts w:cstheme="minorHAnsi"/>
                <w:sz w:val="20"/>
                <w:szCs w:val="20"/>
              </w:rPr>
            </w:pPr>
            <w:r w:rsidRPr="00F70E51">
              <w:rPr>
                <w:rFonts w:cstheme="minorHAnsi"/>
                <w:color w:val="000000"/>
                <w:sz w:val="20"/>
                <w:szCs w:val="20"/>
                <w:highlight w:val="white"/>
              </w:rPr>
              <w:t>1 x w miesiącu</w:t>
            </w:r>
          </w:p>
        </w:tc>
      </w:tr>
    </w:tbl>
    <w:p w14:paraId="6F1A04AC" w14:textId="77777777" w:rsidR="003277DF" w:rsidRPr="00F70E51" w:rsidRDefault="003277DF" w:rsidP="00411DFE">
      <w:pPr>
        <w:spacing w:after="0" w:line="240" w:lineRule="auto"/>
        <w:rPr>
          <w:rFonts w:cstheme="minorHAnsi"/>
          <w:color w:val="000000"/>
          <w:sz w:val="20"/>
          <w:szCs w:val="20"/>
        </w:rPr>
      </w:pPr>
    </w:p>
    <w:p w14:paraId="25DCE571" w14:textId="77777777" w:rsidR="003277DF" w:rsidRPr="00F70E51" w:rsidRDefault="003277DF" w:rsidP="00411DFE">
      <w:pPr>
        <w:pStyle w:val="Nagwek1"/>
        <w:keepLines w:val="0"/>
        <w:tabs>
          <w:tab w:val="num" w:pos="0"/>
        </w:tabs>
        <w:suppressAutoHyphens/>
        <w:spacing w:before="0" w:line="240" w:lineRule="auto"/>
        <w:jc w:val="both"/>
        <w:rPr>
          <w:rFonts w:asciiTheme="minorHAnsi" w:hAnsiTheme="minorHAnsi" w:cstheme="minorHAnsi"/>
          <w:color w:val="auto"/>
          <w:sz w:val="20"/>
          <w:szCs w:val="20"/>
        </w:rPr>
      </w:pPr>
      <w:r w:rsidRPr="00F70E51">
        <w:rPr>
          <w:rFonts w:asciiTheme="minorHAnsi" w:hAnsiTheme="minorHAnsi" w:cstheme="minorHAnsi"/>
          <w:color w:val="auto"/>
          <w:sz w:val="20"/>
          <w:szCs w:val="20"/>
        </w:rPr>
        <w:t>Śluza dla personelu  - prace będą wykonywane z określoną częstotliwością przez 7 dni w tygodniu</w:t>
      </w:r>
    </w:p>
    <w:tbl>
      <w:tblPr>
        <w:tblW w:w="9112" w:type="dxa"/>
        <w:jc w:val="center"/>
        <w:tblLayout w:type="fixed"/>
        <w:tblCellMar>
          <w:left w:w="10" w:type="dxa"/>
          <w:right w:w="10" w:type="dxa"/>
        </w:tblCellMar>
        <w:tblLook w:val="0000" w:firstRow="0" w:lastRow="0" w:firstColumn="0" w:lastColumn="0" w:noHBand="0" w:noVBand="0"/>
      </w:tblPr>
      <w:tblGrid>
        <w:gridCol w:w="641"/>
        <w:gridCol w:w="5443"/>
        <w:gridCol w:w="3028"/>
      </w:tblGrid>
      <w:tr w:rsidR="003277DF" w:rsidRPr="00F70E51" w14:paraId="26A5D2E6" w14:textId="77777777" w:rsidTr="00411DFE">
        <w:trPr>
          <w:trHeight w:val="770"/>
          <w:jc w:val="center"/>
        </w:trPr>
        <w:tc>
          <w:tcPr>
            <w:tcW w:w="641" w:type="dxa"/>
            <w:tcBorders>
              <w:top w:val="single" w:sz="4" w:space="0" w:color="000000"/>
              <w:left w:val="single" w:sz="4" w:space="0" w:color="000000"/>
              <w:bottom w:val="single" w:sz="6" w:space="0" w:color="000000"/>
            </w:tcBorders>
            <w:shd w:val="clear" w:color="auto" w:fill="FFFFFF"/>
            <w:vAlign w:val="bottom"/>
          </w:tcPr>
          <w:p w14:paraId="265AF03A" w14:textId="77777777" w:rsidR="003277DF" w:rsidRPr="00F70E51" w:rsidRDefault="003277DF" w:rsidP="00411DFE">
            <w:pPr>
              <w:spacing w:after="0" w:line="240" w:lineRule="auto"/>
              <w:rPr>
                <w:rFonts w:cstheme="minorHAnsi"/>
                <w:sz w:val="20"/>
                <w:szCs w:val="20"/>
              </w:rPr>
            </w:pPr>
            <w:r w:rsidRPr="00F70E51">
              <w:rPr>
                <w:rFonts w:cstheme="minorHAnsi"/>
                <w:b/>
                <w:color w:val="000000"/>
                <w:sz w:val="20"/>
                <w:szCs w:val="20"/>
                <w:highlight w:val="white"/>
              </w:rPr>
              <w:t>Lp.</w:t>
            </w:r>
          </w:p>
        </w:tc>
        <w:tc>
          <w:tcPr>
            <w:tcW w:w="5443" w:type="dxa"/>
            <w:tcBorders>
              <w:top w:val="single" w:sz="4" w:space="0" w:color="000000"/>
              <w:left w:val="single" w:sz="6" w:space="0" w:color="000000"/>
              <w:bottom w:val="single" w:sz="6" w:space="0" w:color="000000"/>
            </w:tcBorders>
            <w:shd w:val="clear" w:color="auto" w:fill="FFFFFF"/>
            <w:vAlign w:val="center"/>
          </w:tcPr>
          <w:p w14:paraId="09BEA230" w14:textId="77777777" w:rsidR="003277DF" w:rsidRPr="00F70E51" w:rsidRDefault="003277DF" w:rsidP="00411DFE">
            <w:pPr>
              <w:spacing w:after="0" w:line="240" w:lineRule="auto"/>
              <w:jc w:val="center"/>
              <w:rPr>
                <w:rFonts w:cstheme="minorHAnsi"/>
                <w:sz w:val="20"/>
                <w:szCs w:val="20"/>
              </w:rPr>
            </w:pPr>
            <w:r w:rsidRPr="00F70E51">
              <w:rPr>
                <w:rFonts w:cstheme="minorHAnsi"/>
                <w:b/>
                <w:color w:val="000000"/>
                <w:sz w:val="20"/>
                <w:szCs w:val="20"/>
                <w:highlight w:val="white"/>
              </w:rPr>
              <w:t>WYKAZ CZYNNOŚCI</w:t>
            </w:r>
          </w:p>
        </w:tc>
        <w:tc>
          <w:tcPr>
            <w:tcW w:w="3028" w:type="dxa"/>
            <w:tcBorders>
              <w:top w:val="single" w:sz="4" w:space="0" w:color="000000"/>
              <w:left w:val="single" w:sz="6" w:space="0" w:color="000000"/>
              <w:bottom w:val="single" w:sz="6" w:space="0" w:color="000000"/>
              <w:right w:val="single" w:sz="4" w:space="0" w:color="000000"/>
            </w:tcBorders>
            <w:shd w:val="clear" w:color="auto" w:fill="FFFFFF"/>
          </w:tcPr>
          <w:p w14:paraId="7160B8FE" w14:textId="77777777" w:rsidR="003277DF" w:rsidRPr="00F70E51" w:rsidRDefault="003277DF" w:rsidP="00411DFE">
            <w:pPr>
              <w:spacing w:after="0" w:line="240" w:lineRule="auto"/>
              <w:jc w:val="center"/>
              <w:rPr>
                <w:rFonts w:cstheme="minorHAnsi"/>
                <w:sz w:val="20"/>
                <w:szCs w:val="20"/>
              </w:rPr>
            </w:pPr>
            <w:r w:rsidRPr="00F70E51">
              <w:rPr>
                <w:rFonts w:cstheme="minorHAnsi"/>
                <w:b/>
                <w:color w:val="000000"/>
                <w:sz w:val="20"/>
                <w:szCs w:val="20"/>
                <w:highlight w:val="white"/>
              </w:rPr>
              <w:t>CZĘSTOTLIWOŚĆ WYKONYWANIA CZYNNOŚCI</w:t>
            </w:r>
          </w:p>
        </w:tc>
      </w:tr>
      <w:tr w:rsidR="003277DF" w:rsidRPr="00F70E51" w14:paraId="38EA364F" w14:textId="77777777" w:rsidTr="00411DFE">
        <w:trPr>
          <w:trHeight w:val="464"/>
          <w:jc w:val="center"/>
        </w:trPr>
        <w:tc>
          <w:tcPr>
            <w:tcW w:w="641" w:type="dxa"/>
            <w:tcBorders>
              <w:top w:val="single" w:sz="4" w:space="0" w:color="000000"/>
              <w:left w:val="single" w:sz="4" w:space="0" w:color="000000"/>
              <w:bottom w:val="single" w:sz="6" w:space="0" w:color="000000"/>
            </w:tcBorders>
            <w:shd w:val="clear" w:color="auto" w:fill="FFFFFF"/>
          </w:tcPr>
          <w:p w14:paraId="42988750"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w:t>
            </w:r>
          </w:p>
        </w:tc>
        <w:tc>
          <w:tcPr>
            <w:tcW w:w="5443" w:type="dxa"/>
            <w:tcBorders>
              <w:top w:val="single" w:sz="4" w:space="0" w:color="000000"/>
              <w:left w:val="single" w:sz="6" w:space="0" w:color="000000"/>
              <w:bottom w:val="single" w:sz="6" w:space="0" w:color="000000"/>
            </w:tcBorders>
            <w:shd w:val="clear" w:color="auto" w:fill="FFFFFF"/>
          </w:tcPr>
          <w:p w14:paraId="708BE605"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podłóg</w:t>
            </w:r>
          </w:p>
        </w:tc>
        <w:tc>
          <w:tcPr>
            <w:tcW w:w="3028" w:type="dxa"/>
            <w:tcBorders>
              <w:top w:val="single" w:sz="4" w:space="0" w:color="000000"/>
              <w:left w:val="single" w:sz="6" w:space="0" w:color="000000"/>
              <w:bottom w:val="single" w:sz="6" w:space="0" w:color="000000"/>
              <w:right w:val="single" w:sz="4" w:space="0" w:color="000000"/>
            </w:tcBorders>
            <w:shd w:val="clear" w:color="auto" w:fill="FFFFFF"/>
          </w:tcPr>
          <w:p w14:paraId="4204457A"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3A20E7D2" w14:textId="77777777" w:rsidTr="00411DFE">
        <w:trPr>
          <w:trHeight w:val="798"/>
          <w:jc w:val="center"/>
        </w:trPr>
        <w:tc>
          <w:tcPr>
            <w:tcW w:w="641" w:type="dxa"/>
            <w:tcBorders>
              <w:top w:val="single" w:sz="4" w:space="0" w:color="000000"/>
              <w:left w:val="single" w:sz="4" w:space="0" w:color="000000"/>
              <w:bottom w:val="single" w:sz="6" w:space="0" w:color="000000"/>
            </w:tcBorders>
            <w:shd w:val="clear" w:color="auto" w:fill="FFFFFF"/>
          </w:tcPr>
          <w:p w14:paraId="0C323823"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2</w:t>
            </w:r>
          </w:p>
        </w:tc>
        <w:tc>
          <w:tcPr>
            <w:tcW w:w="5443" w:type="dxa"/>
            <w:tcBorders>
              <w:top w:val="single" w:sz="4" w:space="0" w:color="000000"/>
              <w:left w:val="single" w:sz="6" w:space="0" w:color="000000"/>
              <w:bottom w:val="single" w:sz="6" w:space="0" w:color="000000"/>
            </w:tcBorders>
            <w:shd w:val="clear" w:color="auto" w:fill="FFFFFF"/>
          </w:tcPr>
          <w:p w14:paraId="7DA05C78"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drzwi, przeszkleń, poręczy, barierek, parapetów, grzejników, wieszaków, stojaków, półek i pozostałego wyposażenia oraz mebli</w:t>
            </w:r>
          </w:p>
        </w:tc>
        <w:tc>
          <w:tcPr>
            <w:tcW w:w="3028" w:type="dxa"/>
            <w:tcBorders>
              <w:top w:val="single" w:sz="4" w:space="0" w:color="000000"/>
              <w:left w:val="single" w:sz="6" w:space="0" w:color="000000"/>
              <w:bottom w:val="single" w:sz="6" w:space="0" w:color="000000"/>
              <w:right w:val="single" w:sz="4" w:space="0" w:color="000000"/>
            </w:tcBorders>
            <w:shd w:val="clear" w:color="auto" w:fill="FFFFFF"/>
          </w:tcPr>
          <w:p w14:paraId="0C086BEC"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213FEB75" w14:textId="77777777" w:rsidTr="00411DFE">
        <w:trPr>
          <w:trHeight w:val="990"/>
          <w:jc w:val="center"/>
        </w:trPr>
        <w:tc>
          <w:tcPr>
            <w:tcW w:w="641" w:type="dxa"/>
            <w:tcBorders>
              <w:top w:val="single" w:sz="4" w:space="0" w:color="000000"/>
              <w:left w:val="single" w:sz="4" w:space="0" w:color="000000"/>
              <w:bottom w:val="single" w:sz="4" w:space="0" w:color="000000"/>
            </w:tcBorders>
            <w:shd w:val="clear" w:color="auto" w:fill="FFFFFF"/>
          </w:tcPr>
          <w:p w14:paraId="1B6A27C7"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3</w:t>
            </w:r>
          </w:p>
        </w:tc>
        <w:tc>
          <w:tcPr>
            <w:tcW w:w="5443" w:type="dxa"/>
            <w:tcBorders>
              <w:top w:val="single" w:sz="4" w:space="0" w:color="000000"/>
              <w:left w:val="single" w:sz="6" w:space="0" w:color="000000"/>
              <w:bottom w:val="single" w:sz="4" w:space="0" w:color="000000"/>
            </w:tcBorders>
            <w:shd w:val="clear" w:color="auto" w:fill="FFFFFF"/>
          </w:tcPr>
          <w:p w14:paraId="5284B184"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Usuwanie odpadów medycznych, mycie i dezynfekcja pojemników na odpady, wynoszenie do miejsce ich składowania, wyłożenie pojemników workami odpowiedniego koloru, znakowanie tych worków</w:t>
            </w:r>
          </w:p>
        </w:tc>
        <w:tc>
          <w:tcPr>
            <w:tcW w:w="3028" w:type="dxa"/>
            <w:tcBorders>
              <w:top w:val="single" w:sz="4" w:space="0" w:color="000000"/>
              <w:left w:val="single" w:sz="6" w:space="0" w:color="000000"/>
              <w:bottom w:val="single" w:sz="4" w:space="0" w:color="000000"/>
              <w:right w:val="single" w:sz="4" w:space="0" w:color="000000"/>
            </w:tcBorders>
            <w:shd w:val="clear" w:color="auto" w:fill="FFFFFF"/>
          </w:tcPr>
          <w:p w14:paraId="479B05F2"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shd w:val="clear" w:color="auto" w:fill="FFFFFF"/>
              </w:rPr>
              <w:t>1 x dziennie i w razie potrzeby</w:t>
            </w:r>
          </w:p>
        </w:tc>
      </w:tr>
      <w:tr w:rsidR="003277DF" w:rsidRPr="00F70E51" w14:paraId="2B90DD08" w14:textId="77777777" w:rsidTr="00411DFE">
        <w:trPr>
          <w:trHeight w:val="386"/>
          <w:jc w:val="center"/>
        </w:trPr>
        <w:tc>
          <w:tcPr>
            <w:tcW w:w="641" w:type="dxa"/>
            <w:tcBorders>
              <w:top w:val="single" w:sz="4" w:space="0" w:color="000000"/>
              <w:left w:val="single" w:sz="4" w:space="0" w:color="000000"/>
              <w:bottom w:val="single" w:sz="6" w:space="0" w:color="000000"/>
            </w:tcBorders>
            <w:shd w:val="clear" w:color="auto" w:fill="FFFFFF"/>
            <w:vAlign w:val="center"/>
          </w:tcPr>
          <w:p w14:paraId="2C38B97A"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4</w:t>
            </w:r>
          </w:p>
        </w:tc>
        <w:tc>
          <w:tcPr>
            <w:tcW w:w="5443" w:type="dxa"/>
            <w:tcBorders>
              <w:top w:val="single" w:sz="4" w:space="0" w:color="000000"/>
              <w:left w:val="single" w:sz="6" w:space="0" w:color="000000"/>
              <w:bottom w:val="single" w:sz="6" w:space="0" w:color="000000"/>
            </w:tcBorders>
            <w:shd w:val="clear" w:color="auto" w:fill="FFFFFF"/>
          </w:tcPr>
          <w:p w14:paraId="17304C39"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ścian, lamperii</w:t>
            </w:r>
          </w:p>
        </w:tc>
        <w:tc>
          <w:tcPr>
            <w:tcW w:w="3028" w:type="dxa"/>
            <w:tcBorders>
              <w:top w:val="single" w:sz="4" w:space="0" w:color="000000"/>
              <w:left w:val="single" w:sz="6" w:space="0" w:color="000000"/>
              <w:bottom w:val="single" w:sz="6" w:space="0" w:color="000000"/>
              <w:right w:val="single" w:sz="4" w:space="0" w:color="000000"/>
            </w:tcBorders>
            <w:shd w:val="clear" w:color="auto" w:fill="FFFFFF"/>
          </w:tcPr>
          <w:p w14:paraId="32E8E473"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tygodniu</w:t>
            </w:r>
          </w:p>
        </w:tc>
      </w:tr>
      <w:tr w:rsidR="003277DF" w:rsidRPr="00F70E51" w14:paraId="2CF1BF6D" w14:textId="77777777" w:rsidTr="00411DFE">
        <w:trPr>
          <w:trHeight w:val="386"/>
          <w:jc w:val="center"/>
        </w:trPr>
        <w:tc>
          <w:tcPr>
            <w:tcW w:w="641" w:type="dxa"/>
            <w:tcBorders>
              <w:top w:val="single" w:sz="4" w:space="0" w:color="000000"/>
              <w:left w:val="single" w:sz="4" w:space="0" w:color="000000"/>
              <w:bottom w:val="single" w:sz="4" w:space="0" w:color="000000"/>
            </w:tcBorders>
            <w:shd w:val="clear" w:color="auto" w:fill="FFFFFF"/>
          </w:tcPr>
          <w:p w14:paraId="70A2C5E2" w14:textId="03FA9D11" w:rsidR="003277DF" w:rsidRPr="00F70E51" w:rsidRDefault="00411DFE" w:rsidP="00411DFE">
            <w:pPr>
              <w:spacing w:after="0" w:line="240" w:lineRule="auto"/>
              <w:jc w:val="center"/>
              <w:rPr>
                <w:rFonts w:cstheme="minorHAnsi"/>
                <w:sz w:val="20"/>
                <w:szCs w:val="20"/>
              </w:rPr>
            </w:pPr>
            <w:r w:rsidRPr="00F70E51">
              <w:rPr>
                <w:rFonts w:cstheme="minorHAnsi"/>
                <w:sz w:val="20"/>
                <w:szCs w:val="20"/>
              </w:rPr>
              <w:t>5</w:t>
            </w:r>
          </w:p>
        </w:tc>
        <w:tc>
          <w:tcPr>
            <w:tcW w:w="5443" w:type="dxa"/>
            <w:tcBorders>
              <w:top w:val="single" w:sz="4" w:space="0" w:color="000000"/>
              <w:left w:val="single" w:sz="6" w:space="0" w:color="000000"/>
              <w:bottom w:val="single" w:sz="4" w:space="0" w:color="000000"/>
            </w:tcBorders>
            <w:shd w:val="clear" w:color="auto" w:fill="FFFFFF"/>
          </w:tcPr>
          <w:p w14:paraId="2F8E6F01"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Gruntowne czyszczenie i dezynfekcja wszystkich Powierzchni</w:t>
            </w:r>
          </w:p>
        </w:tc>
        <w:tc>
          <w:tcPr>
            <w:tcW w:w="3028" w:type="dxa"/>
            <w:tcBorders>
              <w:top w:val="single" w:sz="4" w:space="0" w:color="000000"/>
              <w:left w:val="single" w:sz="6" w:space="0" w:color="000000"/>
              <w:bottom w:val="single" w:sz="4" w:space="0" w:color="000000"/>
              <w:right w:val="single" w:sz="4" w:space="0" w:color="000000"/>
            </w:tcBorders>
            <w:shd w:val="clear" w:color="auto" w:fill="FFFFFF"/>
          </w:tcPr>
          <w:p w14:paraId="0645559B"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shd w:val="clear" w:color="auto" w:fill="FFFFFF"/>
              </w:rPr>
              <w:t>1 x w miesiącu</w:t>
            </w:r>
          </w:p>
        </w:tc>
      </w:tr>
    </w:tbl>
    <w:p w14:paraId="51498134" w14:textId="77777777" w:rsidR="003277DF" w:rsidRPr="00F70E51" w:rsidRDefault="003277DF" w:rsidP="00411DFE">
      <w:pPr>
        <w:spacing w:after="0" w:line="240" w:lineRule="auto"/>
        <w:rPr>
          <w:rFonts w:cstheme="minorHAnsi"/>
          <w:sz w:val="20"/>
          <w:szCs w:val="20"/>
        </w:rPr>
      </w:pPr>
    </w:p>
    <w:p w14:paraId="0BEE821C" w14:textId="77777777" w:rsidR="003277DF" w:rsidRPr="00F70E51" w:rsidRDefault="003277DF" w:rsidP="00411DFE">
      <w:pPr>
        <w:spacing w:after="0" w:line="240" w:lineRule="auto"/>
        <w:jc w:val="both"/>
        <w:rPr>
          <w:rFonts w:cstheme="minorHAnsi"/>
          <w:b/>
          <w:sz w:val="20"/>
          <w:szCs w:val="20"/>
        </w:rPr>
      </w:pPr>
      <w:r w:rsidRPr="00F70E51">
        <w:rPr>
          <w:rFonts w:cstheme="minorHAnsi"/>
          <w:b/>
          <w:bCs/>
          <w:sz w:val="20"/>
          <w:szCs w:val="20"/>
        </w:rPr>
        <w:t xml:space="preserve">Pracownie diagnostyczne: RTG, USG, MRI </w:t>
      </w:r>
      <w:r w:rsidRPr="00F70E51">
        <w:rPr>
          <w:rFonts w:cstheme="minorHAnsi"/>
          <w:b/>
          <w:sz w:val="20"/>
          <w:szCs w:val="20"/>
        </w:rPr>
        <w:t>- prace będą wykonywane z niżej podaną częstotliwością przez 7 dni w tygodniu</w:t>
      </w:r>
    </w:p>
    <w:tbl>
      <w:tblPr>
        <w:tblW w:w="9112" w:type="dxa"/>
        <w:jc w:val="center"/>
        <w:tblLayout w:type="fixed"/>
        <w:tblCellMar>
          <w:left w:w="10" w:type="dxa"/>
          <w:right w:w="10" w:type="dxa"/>
        </w:tblCellMar>
        <w:tblLook w:val="0000" w:firstRow="0" w:lastRow="0" w:firstColumn="0" w:lastColumn="0" w:noHBand="0" w:noVBand="0"/>
      </w:tblPr>
      <w:tblGrid>
        <w:gridCol w:w="619"/>
        <w:gridCol w:w="13"/>
        <w:gridCol w:w="5482"/>
        <w:gridCol w:w="2998"/>
      </w:tblGrid>
      <w:tr w:rsidR="003277DF" w:rsidRPr="00F70E51" w14:paraId="1242AA37" w14:textId="77777777" w:rsidTr="00411DFE">
        <w:trPr>
          <w:trHeight w:val="677"/>
          <w:jc w:val="center"/>
        </w:trPr>
        <w:tc>
          <w:tcPr>
            <w:tcW w:w="632" w:type="dxa"/>
            <w:gridSpan w:val="2"/>
            <w:tcBorders>
              <w:top w:val="single" w:sz="4" w:space="0" w:color="000000"/>
              <w:left w:val="single" w:sz="4" w:space="0" w:color="000000"/>
              <w:bottom w:val="single" w:sz="6" w:space="0" w:color="000000"/>
            </w:tcBorders>
            <w:shd w:val="clear" w:color="auto" w:fill="FFFFFF"/>
            <w:vAlign w:val="center"/>
          </w:tcPr>
          <w:p w14:paraId="580213F5" w14:textId="77777777" w:rsidR="003277DF" w:rsidRPr="00F70E51" w:rsidRDefault="003277DF" w:rsidP="00411DFE">
            <w:pPr>
              <w:spacing w:after="0" w:line="240" w:lineRule="auto"/>
              <w:ind w:left="200"/>
              <w:rPr>
                <w:rFonts w:cstheme="minorHAnsi"/>
                <w:sz w:val="20"/>
                <w:szCs w:val="20"/>
              </w:rPr>
            </w:pPr>
            <w:r w:rsidRPr="00F70E51">
              <w:rPr>
                <w:rFonts w:cstheme="minorHAnsi"/>
                <w:b/>
                <w:color w:val="000000"/>
                <w:sz w:val="20"/>
                <w:szCs w:val="20"/>
                <w:highlight w:val="white"/>
              </w:rPr>
              <w:t>Lp.</w:t>
            </w:r>
          </w:p>
        </w:tc>
        <w:tc>
          <w:tcPr>
            <w:tcW w:w="5482" w:type="dxa"/>
            <w:tcBorders>
              <w:top w:val="single" w:sz="4" w:space="0" w:color="000000"/>
              <w:left w:val="single" w:sz="6" w:space="0" w:color="000000"/>
              <w:bottom w:val="single" w:sz="6" w:space="0" w:color="000000"/>
            </w:tcBorders>
            <w:shd w:val="clear" w:color="auto" w:fill="FFFFFF"/>
            <w:vAlign w:val="center"/>
          </w:tcPr>
          <w:p w14:paraId="62C48926" w14:textId="77777777" w:rsidR="003277DF" w:rsidRPr="00F70E51" w:rsidRDefault="003277DF" w:rsidP="00411DFE">
            <w:pPr>
              <w:spacing w:after="0" w:line="240" w:lineRule="auto"/>
              <w:jc w:val="center"/>
              <w:rPr>
                <w:rFonts w:cstheme="minorHAnsi"/>
                <w:sz w:val="20"/>
                <w:szCs w:val="20"/>
              </w:rPr>
            </w:pPr>
            <w:r w:rsidRPr="00F70E51">
              <w:rPr>
                <w:rFonts w:cstheme="minorHAnsi"/>
                <w:b/>
                <w:color w:val="000000"/>
                <w:sz w:val="20"/>
                <w:szCs w:val="20"/>
                <w:highlight w:val="white"/>
              </w:rPr>
              <w:t>RODZAJ CZYNNOŚCI</w:t>
            </w:r>
          </w:p>
        </w:tc>
        <w:tc>
          <w:tcPr>
            <w:tcW w:w="2998" w:type="dxa"/>
            <w:tcBorders>
              <w:top w:val="single" w:sz="4" w:space="0" w:color="000000"/>
              <w:left w:val="single" w:sz="6" w:space="0" w:color="000000"/>
              <w:bottom w:val="single" w:sz="6" w:space="0" w:color="000000"/>
              <w:right w:val="single" w:sz="4" w:space="0" w:color="000000"/>
            </w:tcBorders>
            <w:shd w:val="clear" w:color="auto" w:fill="FFFFFF"/>
          </w:tcPr>
          <w:p w14:paraId="28CE6D45" w14:textId="77777777" w:rsidR="003277DF" w:rsidRPr="00F70E51" w:rsidRDefault="003277DF" w:rsidP="00411DFE">
            <w:pPr>
              <w:spacing w:after="0" w:line="240" w:lineRule="auto"/>
              <w:jc w:val="center"/>
              <w:rPr>
                <w:rFonts w:cstheme="minorHAnsi"/>
                <w:sz w:val="20"/>
                <w:szCs w:val="20"/>
              </w:rPr>
            </w:pPr>
            <w:r w:rsidRPr="00F70E51">
              <w:rPr>
                <w:rFonts w:cstheme="minorHAnsi"/>
                <w:b/>
                <w:color w:val="000000"/>
                <w:sz w:val="20"/>
                <w:szCs w:val="20"/>
                <w:highlight w:val="white"/>
              </w:rPr>
              <w:t>CZĘSTOTLIWOŚĆ WYKONYWANYCH CZYNNOŚCI</w:t>
            </w:r>
          </w:p>
        </w:tc>
      </w:tr>
      <w:tr w:rsidR="003277DF" w:rsidRPr="00F70E51" w14:paraId="6553A018" w14:textId="77777777" w:rsidTr="00411DFE">
        <w:trPr>
          <w:trHeight w:val="662"/>
          <w:jc w:val="center"/>
        </w:trPr>
        <w:tc>
          <w:tcPr>
            <w:tcW w:w="632" w:type="dxa"/>
            <w:gridSpan w:val="2"/>
            <w:tcBorders>
              <w:top w:val="single" w:sz="4" w:space="0" w:color="000000"/>
              <w:left w:val="single" w:sz="4" w:space="0" w:color="000000"/>
              <w:bottom w:val="single" w:sz="6" w:space="0" w:color="000000"/>
            </w:tcBorders>
            <w:shd w:val="clear" w:color="auto" w:fill="FFFFFF"/>
          </w:tcPr>
          <w:p w14:paraId="2288B1A9"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w:t>
            </w:r>
          </w:p>
        </w:tc>
        <w:tc>
          <w:tcPr>
            <w:tcW w:w="5482" w:type="dxa"/>
            <w:tcBorders>
              <w:top w:val="single" w:sz="4" w:space="0" w:color="000000"/>
              <w:left w:val="single" w:sz="6" w:space="0" w:color="000000"/>
              <w:bottom w:val="single" w:sz="6" w:space="0" w:color="000000"/>
            </w:tcBorders>
            <w:shd w:val="clear" w:color="auto" w:fill="FFFFFF"/>
          </w:tcPr>
          <w:p w14:paraId="71146447"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detergentem parapetów, grzejników Utrzymanie w czystości i konserwacja mebli</w:t>
            </w:r>
          </w:p>
        </w:tc>
        <w:tc>
          <w:tcPr>
            <w:tcW w:w="2998" w:type="dxa"/>
            <w:tcBorders>
              <w:top w:val="single" w:sz="4" w:space="0" w:color="000000"/>
              <w:left w:val="single" w:sz="6" w:space="0" w:color="000000"/>
              <w:bottom w:val="single" w:sz="6" w:space="0" w:color="000000"/>
              <w:right w:val="single" w:sz="4" w:space="0" w:color="000000"/>
            </w:tcBorders>
            <w:shd w:val="clear" w:color="auto" w:fill="FFFFFF"/>
          </w:tcPr>
          <w:p w14:paraId="3657E75D"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w:t>
            </w:r>
          </w:p>
        </w:tc>
      </w:tr>
      <w:tr w:rsidR="003277DF" w:rsidRPr="00F70E51" w14:paraId="5330A238" w14:textId="77777777" w:rsidTr="00411DFE">
        <w:trPr>
          <w:trHeight w:val="662"/>
          <w:jc w:val="center"/>
        </w:trPr>
        <w:tc>
          <w:tcPr>
            <w:tcW w:w="632" w:type="dxa"/>
            <w:gridSpan w:val="2"/>
            <w:tcBorders>
              <w:top w:val="single" w:sz="4" w:space="0" w:color="000000"/>
              <w:left w:val="single" w:sz="4" w:space="0" w:color="000000"/>
              <w:bottom w:val="single" w:sz="6" w:space="0" w:color="000000"/>
            </w:tcBorders>
            <w:shd w:val="clear" w:color="auto" w:fill="FFFFFF"/>
          </w:tcPr>
          <w:p w14:paraId="5431933B"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2</w:t>
            </w:r>
          </w:p>
        </w:tc>
        <w:tc>
          <w:tcPr>
            <w:tcW w:w="5482" w:type="dxa"/>
            <w:tcBorders>
              <w:top w:val="single" w:sz="4" w:space="0" w:color="000000"/>
              <w:left w:val="single" w:sz="6" w:space="0" w:color="000000"/>
              <w:bottom w:val="single" w:sz="6" w:space="0" w:color="000000"/>
            </w:tcBorders>
            <w:shd w:val="clear" w:color="auto" w:fill="FFFFFF"/>
          </w:tcPr>
          <w:p w14:paraId="0CEA2876"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sprzętu medycznego stojącego ( na polecenie kierownika pracowni)</w:t>
            </w:r>
          </w:p>
        </w:tc>
        <w:tc>
          <w:tcPr>
            <w:tcW w:w="2998" w:type="dxa"/>
            <w:tcBorders>
              <w:top w:val="single" w:sz="4" w:space="0" w:color="000000"/>
              <w:left w:val="single" w:sz="6" w:space="0" w:color="000000"/>
              <w:bottom w:val="single" w:sz="6" w:space="0" w:color="000000"/>
              <w:right w:val="single" w:sz="4" w:space="0" w:color="000000"/>
            </w:tcBorders>
            <w:shd w:val="clear" w:color="auto" w:fill="FFFFFF"/>
          </w:tcPr>
          <w:p w14:paraId="0E1EEB2C"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60486871" w14:textId="77777777" w:rsidTr="00411DFE">
        <w:trPr>
          <w:trHeight w:val="349"/>
          <w:jc w:val="center"/>
        </w:trPr>
        <w:tc>
          <w:tcPr>
            <w:tcW w:w="632" w:type="dxa"/>
            <w:gridSpan w:val="2"/>
            <w:tcBorders>
              <w:top w:val="single" w:sz="4" w:space="0" w:color="000000"/>
              <w:left w:val="single" w:sz="4" w:space="0" w:color="000000"/>
              <w:bottom w:val="single" w:sz="6" w:space="0" w:color="000000"/>
            </w:tcBorders>
            <w:shd w:val="clear" w:color="auto" w:fill="FFFFFF"/>
          </w:tcPr>
          <w:p w14:paraId="0BCC10C5"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3</w:t>
            </w:r>
          </w:p>
        </w:tc>
        <w:tc>
          <w:tcPr>
            <w:tcW w:w="5482" w:type="dxa"/>
            <w:tcBorders>
              <w:top w:val="single" w:sz="4" w:space="0" w:color="000000"/>
              <w:left w:val="single" w:sz="6" w:space="0" w:color="000000"/>
              <w:bottom w:val="single" w:sz="6" w:space="0" w:color="000000"/>
            </w:tcBorders>
            <w:shd w:val="clear" w:color="auto" w:fill="FFFFFF"/>
          </w:tcPr>
          <w:p w14:paraId="2EAC018D"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stołów zabiegowych, kozetek</w:t>
            </w:r>
          </w:p>
        </w:tc>
        <w:tc>
          <w:tcPr>
            <w:tcW w:w="2998" w:type="dxa"/>
            <w:tcBorders>
              <w:top w:val="single" w:sz="4" w:space="0" w:color="000000"/>
              <w:left w:val="single" w:sz="6" w:space="0" w:color="000000"/>
              <w:bottom w:val="single" w:sz="6" w:space="0" w:color="000000"/>
              <w:right w:val="single" w:sz="4" w:space="0" w:color="000000"/>
            </w:tcBorders>
            <w:shd w:val="clear" w:color="auto" w:fill="FFFFFF"/>
          </w:tcPr>
          <w:p w14:paraId="17C4499A"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2 x dziennie i w razie potrzeby</w:t>
            </w:r>
          </w:p>
        </w:tc>
      </w:tr>
      <w:tr w:rsidR="003277DF" w:rsidRPr="00F70E51" w14:paraId="6494CADF" w14:textId="77777777" w:rsidTr="00411DFE">
        <w:trPr>
          <w:trHeight w:val="338"/>
          <w:jc w:val="center"/>
        </w:trPr>
        <w:tc>
          <w:tcPr>
            <w:tcW w:w="632" w:type="dxa"/>
            <w:gridSpan w:val="2"/>
            <w:tcBorders>
              <w:top w:val="single" w:sz="4" w:space="0" w:color="000000"/>
              <w:left w:val="single" w:sz="4" w:space="0" w:color="000000"/>
              <w:bottom w:val="single" w:sz="6" w:space="0" w:color="000000"/>
            </w:tcBorders>
            <w:shd w:val="clear" w:color="auto" w:fill="FFFFFF"/>
          </w:tcPr>
          <w:p w14:paraId="54DBAC8A"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4</w:t>
            </w:r>
          </w:p>
        </w:tc>
        <w:tc>
          <w:tcPr>
            <w:tcW w:w="5482" w:type="dxa"/>
            <w:tcBorders>
              <w:top w:val="single" w:sz="4" w:space="0" w:color="000000"/>
              <w:left w:val="single" w:sz="6" w:space="0" w:color="000000"/>
              <w:bottom w:val="single" w:sz="6" w:space="0" w:color="000000"/>
            </w:tcBorders>
            <w:shd w:val="clear" w:color="auto" w:fill="FFFFFF"/>
          </w:tcPr>
          <w:p w14:paraId="0A76FCC8" w14:textId="3ACAB6F2"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Zmiana prześcieradeł jednorazowych</w:t>
            </w:r>
            <w:r w:rsidR="00411DFE" w:rsidRPr="00F70E51">
              <w:rPr>
                <w:rFonts w:cstheme="minorHAnsi"/>
                <w:color w:val="000000"/>
                <w:sz w:val="20"/>
                <w:szCs w:val="20"/>
              </w:rPr>
              <w:t xml:space="preserve"> (dostarczonych przez Zamawiającego)</w:t>
            </w:r>
          </w:p>
        </w:tc>
        <w:tc>
          <w:tcPr>
            <w:tcW w:w="2998" w:type="dxa"/>
            <w:tcBorders>
              <w:top w:val="single" w:sz="4" w:space="0" w:color="000000"/>
              <w:left w:val="single" w:sz="6" w:space="0" w:color="000000"/>
              <w:bottom w:val="single" w:sz="6" w:space="0" w:color="000000"/>
              <w:right w:val="single" w:sz="4" w:space="0" w:color="000000"/>
            </w:tcBorders>
            <w:shd w:val="clear" w:color="auto" w:fill="FFFFFF"/>
          </w:tcPr>
          <w:p w14:paraId="11CC458C"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każdorazowo po użyciu</w:t>
            </w:r>
          </w:p>
        </w:tc>
      </w:tr>
      <w:tr w:rsidR="003277DF" w:rsidRPr="00F70E51" w14:paraId="3941ACBC" w14:textId="77777777" w:rsidTr="00411DFE">
        <w:trPr>
          <w:trHeight w:val="335"/>
          <w:jc w:val="center"/>
        </w:trPr>
        <w:tc>
          <w:tcPr>
            <w:tcW w:w="632" w:type="dxa"/>
            <w:gridSpan w:val="2"/>
            <w:tcBorders>
              <w:top w:val="single" w:sz="4" w:space="0" w:color="000000"/>
              <w:left w:val="single" w:sz="4" w:space="0" w:color="000000"/>
              <w:bottom w:val="single" w:sz="6" w:space="0" w:color="000000"/>
            </w:tcBorders>
            <w:shd w:val="clear" w:color="auto" w:fill="FFFFFF"/>
          </w:tcPr>
          <w:p w14:paraId="3B37C400"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5</w:t>
            </w:r>
          </w:p>
        </w:tc>
        <w:tc>
          <w:tcPr>
            <w:tcW w:w="5482" w:type="dxa"/>
            <w:tcBorders>
              <w:top w:val="single" w:sz="4" w:space="0" w:color="000000"/>
              <w:left w:val="single" w:sz="6" w:space="0" w:color="000000"/>
              <w:bottom w:val="single" w:sz="6" w:space="0" w:color="000000"/>
            </w:tcBorders>
            <w:shd w:val="clear" w:color="auto" w:fill="FFFFFF"/>
          </w:tcPr>
          <w:p w14:paraId="6566F88F"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umywalek, baterii, kafli ściennych</w:t>
            </w:r>
          </w:p>
        </w:tc>
        <w:tc>
          <w:tcPr>
            <w:tcW w:w="2998" w:type="dxa"/>
            <w:tcBorders>
              <w:top w:val="single" w:sz="4" w:space="0" w:color="000000"/>
              <w:left w:val="single" w:sz="6" w:space="0" w:color="000000"/>
              <w:bottom w:val="single" w:sz="6" w:space="0" w:color="000000"/>
              <w:right w:val="single" w:sz="4" w:space="0" w:color="000000"/>
            </w:tcBorders>
            <w:shd w:val="clear" w:color="auto" w:fill="FFFFFF"/>
          </w:tcPr>
          <w:p w14:paraId="3A5A6782"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wg potrzeb</w:t>
            </w:r>
            <w:r w:rsidRPr="00F70E51">
              <w:rPr>
                <w:rFonts w:cstheme="minorHAnsi"/>
                <w:color w:val="000000"/>
                <w:sz w:val="20"/>
                <w:szCs w:val="20"/>
              </w:rPr>
              <w:t>y</w:t>
            </w:r>
          </w:p>
        </w:tc>
      </w:tr>
      <w:tr w:rsidR="003277DF" w:rsidRPr="00F70E51" w14:paraId="47CFE660" w14:textId="77777777" w:rsidTr="00411DFE">
        <w:trPr>
          <w:trHeight w:val="335"/>
          <w:jc w:val="center"/>
        </w:trPr>
        <w:tc>
          <w:tcPr>
            <w:tcW w:w="632" w:type="dxa"/>
            <w:gridSpan w:val="2"/>
            <w:tcBorders>
              <w:top w:val="single" w:sz="4" w:space="0" w:color="000000"/>
              <w:left w:val="single" w:sz="4" w:space="0" w:color="000000"/>
              <w:bottom w:val="single" w:sz="6" w:space="0" w:color="000000"/>
            </w:tcBorders>
            <w:shd w:val="clear" w:color="auto" w:fill="FFFFFF"/>
            <w:vAlign w:val="center"/>
          </w:tcPr>
          <w:p w14:paraId="278C7F37"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6</w:t>
            </w:r>
          </w:p>
        </w:tc>
        <w:tc>
          <w:tcPr>
            <w:tcW w:w="5482" w:type="dxa"/>
            <w:tcBorders>
              <w:top w:val="single" w:sz="4" w:space="0" w:color="000000"/>
              <w:left w:val="single" w:sz="6" w:space="0" w:color="000000"/>
              <w:bottom w:val="single" w:sz="6" w:space="0" w:color="000000"/>
            </w:tcBorders>
            <w:shd w:val="clear" w:color="auto" w:fill="FFFFFF"/>
          </w:tcPr>
          <w:p w14:paraId="53F92F6E"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drzwi i klamek</w:t>
            </w:r>
          </w:p>
        </w:tc>
        <w:tc>
          <w:tcPr>
            <w:tcW w:w="2998" w:type="dxa"/>
            <w:tcBorders>
              <w:top w:val="single" w:sz="4" w:space="0" w:color="000000"/>
              <w:left w:val="single" w:sz="6" w:space="0" w:color="000000"/>
              <w:bottom w:val="single" w:sz="6" w:space="0" w:color="000000"/>
              <w:right w:val="single" w:sz="4" w:space="0" w:color="000000"/>
            </w:tcBorders>
            <w:shd w:val="clear" w:color="auto" w:fill="FFFFFF"/>
          </w:tcPr>
          <w:p w14:paraId="199D6F9F"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w:t>
            </w:r>
          </w:p>
        </w:tc>
      </w:tr>
      <w:tr w:rsidR="003277DF" w:rsidRPr="00F70E51" w14:paraId="31BC4F6D" w14:textId="77777777" w:rsidTr="00411DFE">
        <w:trPr>
          <w:trHeight w:val="338"/>
          <w:jc w:val="center"/>
        </w:trPr>
        <w:tc>
          <w:tcPr>
            <w:tcW w:w="632" w:type="dxa"/>
            <w:gridSpan w:val="2"/>
            <w:tcBorders>
              <w:top w:val="single" w:sz="4" w:space="0" w:color="000000"/>
              <w:left w:val="single" w:sz="4" w:space="0" w:color="000000"/>
              <w:bottom w:val="single" w:sz="6" w:space="0" w:color="000000"/>
            </w:tcBorders>
            <w:shd w:val="clear" w:color="auto" w:fill="FFFFFF"/>
          </w:tcPr>
          <w:p w14:paraId="0DC5D2E2"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7</w:t>
            </w:r>
          </w:p>
        </w:tc>
        <w:tc>
          <w:tcPr>
            <w:tcW w:w="5482" w:type="dxa"/>
            <w:tcBorders>
              <w:top w:val="single" w:sz="4" w:space="0" w:color="000000"/>
              <w:left w:val="single" w:sz="6" w:space="0" w:color="000000"/>
              <w:bottom w:val="single" w:sz="6" w:space="0" w:color="000000"/>
            </w:tcBorders>
            <w:shd w:val="clear" w:color="auto" w:fill="FFFFFF"/>
          </w:tcPr>
          <w:p w14:paraId="7937F20D"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Dezynfekcja syfonów umywalkowych</w:t>
            </w:r>
          </w:p>
        </w:tc>
        <w:tc>
          <w:tcPr>
            <w:tcW w:w="2998" w:type="dxa"/>
            <w:tcBorders>
              <w:top w:val="single" w:sz="4" w:space="0" w:color="000000"/>
              <w:left w:val="single" w:sz="6" w:space="0" w:color="000000"/>
              <w:bottom w:val="single" w:sz="6" w:space="0" w:color="000000"/>
              <w:right w:val="single" w:sz="4" w:space="0" w:color="000000"/>
            </w:tcBorders>
            <w:shd w:val="clear" w:color="auto" w:fill="FFFFFF"/>
          </w:tcPr>
          <w:p w14:paraId="724DE7A3"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tygodniu</w:t>
            </w:r>
          </w:p>
        </w:tc>
      </w:tr>
      <w:tr w:rsidR="003277DF" w:rsidRPr="00F70E51" w14:paraId="3572E6FA" w14:textId="77777777" w:rsidTr="00411DFE">
        <w:trPr>
          <w:trHeight w:val="335"/>
          <w:jc w:val="center"/>
        </w:trPr>
        <w:tc>
          <w:tcPr>
            <w:tcW w:w="632" w:type="dxa"/>
            <w:gridSpan w:val="2"/>
            <w:tcBorders>
              <w:top w:val="single" w:sz="4" w:space="0" w:color="000000"/>
              <w:left w:val="single" w:sz="4" w:space="0" w:color="000000"/>
              <w:bottom w:val="single" w:sz="6" w:space="0" w:color="000000"/>
            </w:tcBorders>
            <w:shd w:val="clear" w:color="auto" w:fill="FFFFFF"/>
            <w:vAlign w:val="center"/>
          </w:tcPr>
          <w:p w14:paraId="203FE224"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8</w:t>
            </w:r>
          </w:p>
        </w:tc>
        <w:tc>
          <w:tcPr>
            <w:tcW w:w="5482" w:type="dxa"/>
            <w:tcBorders>
              <w:top w:val="single" w:sz="4" w:space="0" w:color="000000"/>
              <w:left w:val="single" w:sz="6" w:space="0" w:color="000000"/>
              <w:bottom w:val="single" w:sz="6" w:space="0" w:color="000000"/>
            </w:tcBorders>
            <w:shd w:val="clear" w:color="auto" w:fill="FFFFFF"/>
          </w:tcPr>
          <w:p w14:paraId="4DD334E0"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shd w:val="clear" w:color="auto" w:fill="FFFFFF"/>
              </w:rPr>
              <w:t>Dezynfekcja i mycie syfonów umywalkowych z demontażem</w:t>
            </w:r>
          </w:p>
        </w:tc>
        <w:tc>
          <w:tcPr>
            <w:tcW w:w="2998" w:type="dxa"/>
            <w:tcBorders>
              <w:top w:val="single" w:sz="4" w:space="0" w:color="000000"/>
              <w:left w:val="single" w:sz="6" w:space="0" w:color="000000"/>
              <w:bottom w:val="single" w:sz="6" w:space="0" w:color="000000"/>
              <w:right w:val="single" w:sz="4" w:space="0" w:color="000000"/>
            </w:tcBorders>
            <w:shd w:val="clear" w:color="auto" w:fill="FFFFFF"/>
          </w:tcPr>
          <w:p w14:paraId="3AA05F40"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kwartał</w:t>
            </w:r>
          </w:p>
        </w:tc>
      </w:tr>
      <w:tr w:rsidR="003277DF" w:rsidRPr="00F70E51" w14:paraId="31CF9CE7" w14:textId="77777777" w:rsidTr="00411DFE">
        <w:trPr>
          <w:trHeight w:val="677"/>
          <w:jc w:val="center"/>
        </w:trPr>
        <w:tc>
          <w:tcPr>
            <w:tcW w:w="632" w:type="dxa"/>
            <w:gridSpan w:val="2"/>
            <w:tcBorders>
              <w:top w:val="single" w:sz="4" w:space="0" w:color="000000"/>
              <w:left w:val="single" w:sz="4" w:space="0" w:color="000000"/>
              <w:bottom w:val="single" w:sz="4" w:space="0" w:color="000000"/>
            </w:tcBorders>
            <w:shd w:val="clear" w:color="auto" w:fill="FFFFFF"/>
          </w:tcPr>
          <w:p w14:paraId="1413DEAA"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9</w:t>
            </w:r>
          </w:p>
        </w:tc>
        <w:tc>
          <w:tcPr>
            <w:tcW w:w="5482" w:type="dxa"/>
            <w:tcBorders>
              <w:top w:val="single" w:sz="4" w:space="0" w:color="000000"/>
              <w:left w:val="single" w:sz="6" w:space="0" w:color="000000"/>
              <w:bottom w:val="single" w:sz="4" w:space="0" w:color="000000"/>
            </w:tcBorders>
            <w:shd w:val="clear" w:color="auto" w:fill="FFFFFF"/>
          </w:tcPr>
          <w:p w14:paraId="5951CB11"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Dezynfekcja i mycie dozowników na mydło w płynie i środek dezynfekcyjny (części zewnętrznych)</w:t>
            </w:r>
          </w:p>
        </w:tc>
        <w:tc>
          <w:tcPr>
            <w:tcW w:w="2998" w:type="dxa"/>
            <w:tcBorders>
              <w:top w:val="single" w:sz="4" w:space="0" w:color="000000"/>
              <w:left w:val="single" w:sz="6" w:space="0" w:color="000000"/>
              <w:bottom w:val="single" w:sz="4" w:space="0" w:color="000000"/>
              <w:right w:val="single" w:sz="4" w:space="0" w:color="000000"/>
            </w:tcBorders>
            <w:shd w:val="clear" w:color="auto" w:fill="FFFFFF"/>
          </w:tcPr>
          <w:p w14:paraId="31E82491"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w:t>
            </w:r>
          </w:p>
        </w:tc>
      </w:tr>
      <w:tr w:rsidR="003277DF" w:rsidRPr="00F70E51" w14:paraId="06C79846" w14:textId="77777777" w:rsidTr="00411DFE">
        <w:trPr>
          <w:trHeight w:val="342"/>
          <w:jc w:val="center"/>
        </w:trPr>
        <w:tc>
          <w:tcPr>
            <w:tcW w:w="619" w:type="dxa"/>
            <w:tcBorders>
              <w:top w:val="single" w:sz="4" w:space="0" w:color="000000"/>
              <w:left w:val="single" w:sz="4" w:space="0" w:color="000000"/>
              <w:bottom w:val="single" w:sz="6" w:space="0" w:color="000000"/>
            </w:tcBorders>
            <w:shd w:val="clear" w:color="auto" w:fill="FFFFFF"/>
            <w:vAlign w:val="center"/>
          </w:tcPr>
          <w:p w14:paraId="04C315AD" w14:textId="77777777" w:rsidR="003277DF" w:rsidRPr="00F70E51" w:rsidRDefault="003277DF" w:rsidP="00411DFE">
            <w:pPr>
              <w:spacing w:after="0" w:line="240" w:lineRule="auto"/>
              <w:ind w:left="240"/>
              <w:rPr>
                <w:rFonts w:cstheme="minorHAnsi"/>
                <w:sz w:val="20"/>
                <w:szCs w:val="20"/>
              </w:rPr>
            </w:pPr>
            <w:r w:rsidRPr="00F70E51">
              <w:rPr>
                <w:rFonts w:cstheme="minorHAnsi"/>
                <w:color w:val="000000"/>
                <w:sz w:val="20"/>
                <w:szCs w:val="20"/>
                <w:highlight w:val="white"/>
              </w:rPr>
              <w:t>10</w:t>
            </w:r>
          </w:p>
        </w:tc>
        <w:tc>
          <w:tcPr>
            <w:tcW w:w="5495" w:type="dxa"/>
            <w:gridSpan w:val="2"/>
            <w:tcBorders>
              <w:top w:val="single" w:sz="4" w:space="0" w:color="000000"/>
              <w:left w:val="single" w:sz="6" w:space="0" w:color="000000"/>
              <w:bottom w:val="single" w:sz="6" w:space="0" w:color="000000"/>
            </w:tcBorders>
            <w:shd w:val="clear" w:color="auto" w:fill="FFFFFF"/>
          </w:tcPr>
          <w:p w14:paraId="4B233376"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Czyszczenie luster, przesłon, telefonów</w:t>
            </w:r>
          </w:p>
        </w:tc>
        <w:tc>
          <w:tcPr>
            <w:tcW w:w="2998" w:type="dxa"/>
            <w:tcBorders>
              <w:top w:val="single" w:sz="4" w:space="0" w:color="000000"/>
              <w:left w:val="single" w:sz="6" w:space="0" w:color="000000"/>
              <w:bottom w:val="single" w:sz="6" w:space="0" w:color="000000"/>
              <w:right w:val="single" w:sz="4" w:space="0" w:color="000000"/>
            </w:tcBorders>
            <w:shd w:val="clear" w:color="auto" w:fill="FFFFFF"/>
          </w:tcPr>
          <w:p w14:paraId="207A16C0"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w:t>
            </w:r>
          </w:p>
        </w:tc>
      </w:tr>
      <w:tr w:rsidR="003277DF" w:rsidRPr="00F70E51" w14:paraId="4977FCDA" w14:textId="77777777" w:rsidTr="00411DFE">
        <w:trPr>
          <w:trHeight w:val="335"/>
          <w:jc w:val="center"/>
        </w:trPr>
        <w:tc>
          <w:tcPr>
            <w:tcW w:w="619" w:type="dxa"/>
            <w:tcBorders>
              <w:top w:val="single" w:sz="4" w:space="0" w:color="000000"/>
              <w:left w:val="single" w:sz="4" w:space="0" w:color="000000"/>
              <w:bottom w:val="single" w:sz="6" w:space="0" w:color="000000"/>
            </w:tcBorders>
            <w:shd w:val="clear" w:color="auto" w:fill="FFFFFF"/>
            <w:vAlign w:val="center"/>
          </w:tcPr>
          <w:p w14:paraId="322964B6" w14:textId="77777777" w:rsidR="003277DF" w:rsidRPr="00F70E51" w:rsidRDefault="003277DF" w:rsidP="00411DFE">
            <w:pPr>
              <w:spacing w:after="0" w:line="240" w:lineRule="auto"/>
              <w:ind w:left="240"/>
              <w:rPr>
                <w:rFonts w:cstheme="minorHAnsi"/>
                <w:sz w:val="20"/>
                <w:szCs w:val="20"/>
              </w:rPr>
            </w:pPr>
            <w:r w:rsidRPr="00F70E51">
              <w:rPr>
                <w:rFonts w:cstheme="minorHAnsi"/>
                <w:color w:val="000000"/>
                <w:sz w:val="20"/>
                <w:szCs w:val="20"/>
                <w:highlight w:val="white"/>
              </w:rPr>
              <w:t>11</w:t>
            </w:r>
          </w:p>
        </w:tc>
        <w:tc>
          <w:tcPr>
            <w:tcW w:w="5495" w:type="dxa"/>
            <w:gridSpan w:val="2"/>
            <w:tcBorders>
              <w:top w:val="single" w:sz="4" w:space="0" w:color="000000"/>
              <w:left w:val="single" w:sz="6" w:space="0" w:color="000000"/>
              <w:bottom w:val="single" w:sz="6" w:space="0" w:color="000000"/>
            </w:tcBorders>
            <w:shd w:val="clear" w:color="auto" w:fill="FFFFFF"/>
          </w:tcPr>
          <w:p w14:paraId="79096531"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w razie potrzeby dezynfekcja podłóg</w:t>
            </w:r>
          </w:p>
        </w:tc>
        <w:tc>
          <w:tcPr>
            <w:tcW w:w="2998" w:type="dxa"/>
            <w:tcBorders>
              <w:top w:val="single" w:sz="4" w:space="0" w:color="000000"/>
              <w:left w:val="single" w:sz="6" w:space="0" w:color="000000"/>
              <w:bottom w:val="single" w:sz="6" w:space="0" w:color="000000"/>
              <w:right w:val="single" w:sz="4" w:space="0" w:color="000000"/>
            </w:tcBorders>
            <w:shd w:val="clear" w:color="auto" w:fill="FFFFFF"/>
          </w:tcPr>
          <w:p w14:paraId="787C0926"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shd w:val="clear" w:color="auto" w:fill="FFFFFF"/>
              </w:rPr>
              <w:t>1 x dziennie i razie potrzeby</w:t>
            </w:r>
          </w:p>
        </w:tc>
      </w:tr>
      <w:tr w:rsidR="003277DF" w:rsidRPr="00F70E51" w14:paraId="7934B450" w14:textId="77777777" w:rsidTr="00411DFE">
        <w:trPr>
          <w:trHeight w:val="335"/>
          <w:jc w:val="center"/>
        </w:trPr>
        <w:tc>
          <w:tcPr>
            <w:tcW w:w="619" w:type="dxa"/>
            <w:tcBorders>
              <w:top w:val="single" w:sz="4" w:space="0" w:color="000000"/>
              <w:left w:val="single" w:sz="4" w:space="0" w:color="000000"/>
              <w:bottom w:val="single" w:sz="6" w:space="0" w:color="000000"/>
            </w:tcBorders>
            <w:shd w:val="clear" w:color="auto" w:fill="FFFFFF"/>
            <w:vAlign w:val="center"/>
          </w:tcPr>
          <w:p w14:paraId="1B2C0F63" w14:textId="77777777" w:rsidR="003277DF" w:rsidRPr="00F70E51" w:rsidRDefault="003277DF" w:rsidP="00411DFE">
            <w:pPr>
              <w:spacing w:after="0" w:line="240" w:lineRule="auto"/>
              <w:ind w:left="240"/>
              <w:rPr>
                <w:rFonts w:cstheme="minorHAnsi"/>
                <w:sz w:val="20"/>
                <w:szCs w:val="20"/>
              </w:rPr>
            </w:pPr>
            <w:r w:rsidRPr="00F70E51">
              <w:rPr>
                <w:rFonts w:cstheme="minorHAnsi"/>
                <w:color w:val="000000"/>
                <w:sz w:val="20"/>
                <w:szCs w:val="20"/>
                <w:highlight w:val="white"/>
              </w:rPr>
              <w:t>12</w:t>
            </w:r>
          </w:p>
        </w:tc>
        <w:tc>
          <w:tcPr>
            <w:tcW w:w="5495" w:type="dxa"/>
            <w:gridSpan w:val="2"/>
            <w:tcBorders>
              <w:top w:val="single" w:sz="4" w:space="0" w:color="000000"/>
              <w:left w:val="single" w:sz="6" w:space="0" w:color="000000"/>
              <w:bottom w:val="single" w:sz="6" w:space="0" w:color="000000"/>
            </w:tcBorders>
            <w:shd w:val="clear" w:color="auto" w:fill="FFFFFF"/>
          </w:tcPr>
          <w:p w14:paraId="04571ACA"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dezynfekcji blatów</w:t>
            </w:r>
          </w:p>
        </w:tc>
        <w:tc>
          <w:tcPr>
            <w:tcW w:w="2998" w:type="dxa"/>
            <w:tcBorders>
              <w:top w:val="single" w:sz="4" w:space="0" w:color="000000"/>
              <w:left w:val="single" w:sz="6" w:space="0" w:color="000000"/>
              <w:bottom w:val="single" w:sz="6" w:space="0" w:color="000000"/>
              <w:right w:val="single" w:sz="4" w:space="0" w:color="000000"/>
            </w:tcBorders>
            <w:shd w:val="clear" w:color="auto" w:fill="FFFFFF"/>
          </w:tcPr>
          <w:p w14:paraId="1CAB7859"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razie potrzeby</w:t>
            </w:r>
          </w:p>
        </w:tc>
      </w:tr>
      <w:tr w:rsidR="003277DF" w:rsidRPr="00F70E51" w14:paraId="1E3FC799" w14:textId="77777777" w:rsidTr="00411DFE">
        <w:trPr>
          <w:trHeight w:val="979"/>
          <w:jc w:val="center"/>
        </w:trPr>
        <w:tc>
          <w:tcPr>
            <w:tcW w:w="619" w:type="dxa"/>
            <w:tcBorders>
              <w:top w:val="single" w:sz="4" w:space="0" w:color="000000"/>
              <w:left w:val="single" w:sz="4" w:space="0" w:color="000000"/>
              <w:bottom w:val="single" w:sz="6" w:space="0" w:color="000000"/>
            </w:tcBorders>
            <w:shd w:val="clear" w:color="auto" w:fill="FFFFFF"/>
          </w:tcPr>
          <w:p w14:paraId="75F653ED" w14:textId="77777777" w:rsidR="003277DF" w:rsidRPr="00F70E51" w:rsidRDefault="003277DF" w:rsidP="00411DFE">
            <w:pPr>
              <w:spacing w:after="0" w:line="240" w:lineRule="auto"/>
              <w:ind w:left="240"/>
              <w:rPr>
                <w:rFonts w:cstheme="minorHAnsi"/>
                <w:sz w:val="20"/>
                <w:szCs w:val="20"/>
              </w:rPr>
            </w:pPr>
            <w:r w:rsidRPr="00F70E51">
              <w:rPr>
                <w:rFonts w:cstheme="minorHAnsi"/>
                <w:color w:val="000000"/>
                <w:sz w:val="20"/>
                <w:szCs w:val="20"/>
                <w:highlight w:val="white"/>
              </w:rPr>
              <w:t>13</w:t>
            </w:r>
          </w:p>
        </w:tc>
        <w:tc>
          <w:tcPr>
            <w:tcW w:w="5495" w:type="dxa"/>
            <w:gridSpan w:val="2"/>
            <w:tcBorders>
              <w:top w:val="single" w:sz="4" w:space="0" w:color="000000"/>
              <w:left w:val="single" w:sz="6" w:space="0" w:color="000000"/>
              <w:bottom w:val="single" w:sz="6" w:space="0" w:color="000000"/>
            </w:tcBorders>
            <w:shd w:val="clear" w:color="auto" w:fill="FFFFFF"/>
          </w:tcPr>
          <w:p w14:paraId="05FE9679"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Opróżnienie, mycie i dezynfekcja pojemników na odpady medyczne, założenie worka w/d kodu, wynoszenie odpadów medycznych do wyznaczonych miejsca</w:t>
            </w:r>
          </w:p>
        </w:tc>
        <w:tc>
          <w:tcPr>
            <w:tcW w:w="2998" w:type="dxa"/>
            <w:tcBorders>
              <w:top w:val="single" w:sz="4" w:space="0" w:color="000000"/>
              <w:left w:val="single" w:sz="6" w:space="0" w:color="000000"/>
              <w:bottom w:val="single" w:sz="6" w:space="0" w:color="000000"/>
              <w:right w:val="single" w:sz="4" w:space="0" w:color="000000"/>
            </w:tcBorders>
            <w:shd w:val="clear" w:color="auto" w:fill="FFFFFF"/>
          </w:tcPr>
          <w:p w14:paraId="12DF5EAD"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shd w:val="clear" w:color="auto" w:fill="FFFFFF"/>
              </w:rPr>
              <w:t xml:space="preserve">1 x dziennie i w razie potrzeby </w:t>
            </w:r>
          </w:p>
        </w:tc>
      </w:tr>
      <w:tr w:rsidR="003277DF" w:rsidRPr="00F70E51" w14:paraId="27BEEABC" w14:textId="77777777" w:rsidTr="00411DFE">
        <w:trPr>
          <w:trHeight w:val="659"/>
          <w:jc w:val="center"/>
        </w:trPr>
        <w:tc>
          <w:tcPr>
            <w:tcW w:w="619" w:type="dxa"/>
            <w:tcBorders>
              <w:top w:val="single" w:sz="4" w:space="0" w:color="000000"/>
              <w:left w:val="single" w:sz="4" w:space="0" w:color="000000"/>
              <w:bottom w:val="single" w:sz="6" w:space="0" w:color="000000"/>
            </w:tcBorders>
            <w:shd w:val="clear" w:color="auto" w:fill="FFFFFF"/>
          </w:tcPr>
          <w:p w14:paraId="0FD90DA1" w14:textId="77777777" w:rsidR="003277DF" w:rsidRPr="00F70E51" w:rsidRDefault="003277DF" w:rsidP="00411DFE">
            <w:pPr>
              <w:spacing w:after="0" w:line="240" w:lineRule="auto"/>
              <w:ind w:left="240"/>
              <w:rPr>
                <w:rFonts w:cstheme="minorHAnsi"/>
                <w:sz w:val="20"/>
                <w:szCs w:val="20"/>
              </w:rPr>
            </w:pPr>
            <w:r w:rsidRPr="00F70E51">
              <w:rPr>
                <w:rFonts w:cstheme="minorHAnsi"/>
                <w:color w:val="000000"/>
                <w:sz w:val="20"/>
                <w:szCs w:val="20"/>
                <w:highlight w:val="white"/>
              </w:rPr>
              <w:t>14</w:t>
            </w:r>
          </w:p>
        </w:tc>
        <w:tc>
          <w:tcPr>
            <w:tcW w:w="5495" w:type="dxa"/>
            <w:gridSpan w:val="2"/>
            <w:tcBorders>
              <w:top w:val="single" w:sz="4" w:space="0" w:color="000000"/>
              <w:left w:val="single" w:sz="6" w:space="0" w:color="000000"/>
              <w:bottom w:val="single" w:sz="6" w:space="0" w:color="000000"/>
            </w:tcBorders>
            <w:shd w:val="clear" w:color="auto" w:fill="FFFFFF"/>
          </w:tcPr>
          <w:p w14:paraId="14EC9330"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Opróżnianie, dezynfekcja, mycie urządzeń ssących</w:t>
            </w:r>
          </w:p>
        </w:tc>
        <w:tc>
          <w:tcPr>
            <w:tcW w:w="2998" w:type="dxa"/>
            <w:tcBorders>
              <w:top w:val="single" w:sz="4" w:space="0" w:color="000000"/>
              <w:left w:val="single" w:sz="6" w:space="0" w:color="000000"/>
              <w:bottom w:val="single" w:sz="6" w:space="0" w:color="000000"/>
              <w:right w:val="single" w:sz="4" w:space="0" w:color="000000"/>
            </w:tcBorders>
            <w:shd w:val="clear" w:color="auto" w:fill="FFFFFF"/>
          </w:tcPr>
          <w:p w14:paraId="52D746AB"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74CB2C78" w14:textId="77777777" w:rsidTr="00411DFE">
        <w:trPr>
          <w:trHeight w:val="662"/>
          <w:jc w:val="center"/>
        </w:trPr>
        <w:tc>
          <w:tcPr>
            <w:tcW w:w="619" w:type="dxa"/>
            <w:tcBorders>
              <w:top w:val="single" w:sz="4" w:space="0" w:color="000000"/>
              <w:left w:val="single" w:sz="4" w:space="0" w:color="000000"/>
              <w:bottom w:val="single" w:sz="6" w:space="0" w:color="000000"/>
            </w:tcBorders>
            <w:shd w:val="clear" w:color="auto" w:fill="FFFFFF"/>
          </w:tcPr>
          <w:p w14:paraId="716D0748" w14:textId="77777777" w:rsidR="003277DF" w:rsidRPr="00F70E51" w:rsidRDefault="003277DF" w:rsidP="00411DFE">
            <w:pPr>
              <w:spacing w:after="0" w:line="240" w:lineRule="auto"/>
              <w:ind w:left="240"/>
              <w:rPr>
                <w:rFonts w:cstheme="minorHAnsi"/>
                <w:sz w:val="20"/>
                <w:szCs w:val="20"/>
              </w:rPr>
            </w:pPr>
            <w:r w:rsidRPr="00F70E51">
              <w:rPr>
                <w:rFonts w:cstheme="minorHAnsi"/>
                <w:color w:val="000000"/>
                <w:sz w:val="20"/>
                <w:szCs w:val="20"/>
                <w:highlight w:val="white"/>
              </w:rPr>
              <w:lastRenderedPageBreak/>
              <w:t>16</w:t>
            </w:r>
          </w:p>
        </w:tc>
        <w:tc>
          <w:tcPr>
            <w:tcW w:w="5495" w:type="dxa"/>
            <w:gridSpan w:val="2"/>
            <w:tcBorders>
              <w:top w:val="single" w:sz="4" w:space="0" w:color="000000"/>
              <w:left w:val="single" w:sz="6" w:space="0" w:color="000000"/>
              <w:bottom w:val="single" w:sz="6" w:space="0" w:color="000000"/>
            </w:tcBorders>
            <w:shd w:val="clear" w:color="auto" w:fill="FFFFFF"/>
          </w:tcPr>
          <w:p w14:paraId="7EBD54FB"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obudowy lamp bakteriobójczych ściennych, dezynfekcja palnika i obudowa - preparat na bazie alkoholu</w:t>
            </w:r>
          </w:p>
        </w:tc>
        <w:tc>
          <w:tcPr>
            <w:tcW w:w="2998" w:type="dxa"/>
            <w:tcBorders>
              <w:top w:val="single" w:sz="4" w:space="0" w:color="000000"/>
              <w:left w:val="single" w:sz="6" w:space="0" w:color="000000"/>
              <w:bottom w:val="single" w:sz="6" w:space="0" w:color="000000"/>
              <w:right w:val="single" w:sz="4" w:space="0" w:color="000000"/>
            </w:tcBorders>
            <w:shd w:val="clear" w:color="auto" w:fill="FFFFFF"/>
          </w:tcPr>
          <w:p w14:paraId="40721CE4"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w tygodniu</w:t>
            </w:r>
          </w:p>
        </w:tc>
      </w:tr>
      <w:tr w:rsidR="003277DF" w:rsidRPr="00F70E51" w14:paraId="152EE39A" w14:textId="77777777" w:rsidTr="00411DFE">
        <w:trPr>
          <w:trHeight w:val="662"/>
          <w:jc w:val="center"/>
        </w:trPr>
        <w:tc>
          <w:tcPr>
            <w:tcW w:w="619" w:type="dxa"/>
            <w:tcBorders>
              <w:top w:val="single" w:sz="4" w:space="0" w:color="000000"/>
              <w:left w:val="single" w:sz="4" w:space="0" w:color="000000"/>
              <w:bottom w:val="single" w:sz="6" w:space="0" w:color="000000"/>
            </w:tcBorders>
            <w:shd w:val="clear" w:color="auto" w:fill="FFFFFF"/>
          </w:tcPr>
          <w:p w14:paraId="64A994F5" w14:textId="0F95C0A2" w:rsidR="003277DF" w:rsidRPr="00F70E51" w:rsidRDefault="00411DFE" w:rsidP="00411DFE">
            <w:pPr>
              <w:spacing w:after="0" w:line="240" w:lineRule="auto"/>
              <w:ind w:left="240"/>
              <w:rPr>
                <w:rFonts w:cstheme="minorHAnsi"/>
                <w:sz w:val="20"/>
                <w:szCs w:val="20"/>
              </w:rPr>
            </w:pPr>
            <w:r w:rsidRPr="00F70E51">
              <w:rPr>
                <w:rFonts w:cstheme="minorHAnsi"/>
                <w:color w:val="000000"/>
                <w:sz w:val="20"/>
                <w:szCs w:val="20"/>
                <w:highlight w:val="white"/>
              </w:rPr>
              <w:t>17</w:t>
            </w:r>
          </w:p>
        </w:tc>
        <w:tc>
          <w:tcPr>
            <w:tcW w:w="5495" w:type="dxa"/>
            <w:gridSpan w:val="2"/>
            <w:tcBorders>
              <w:top w:val="single" w:sz="4" w:space="0" w:color="000000"/>
              <w:left w:val="single" w:sz="6" w:space="0" w:color="000000"/>
              <w:bottom w:val="single" w:sz="6" w:space="0" w:color="000000"/>
            </w:tcBorders>
            <w:shd w:val="clear" w:color="auto" w:fill="FFFFFF"/>
          </w:tcPr>
          <w:p w14:paraId="58C45F08"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Gruntowne przygotowanie pracowni: mycie lamperii, czyszczenie podłóg, wszystkich mebli i urządzeń</w:t>
            </w:r>
          </w:p>
        </w:tc>
        <w:tc>
          <w:tcPr>
            <w:tcW w:w="2998" w:type="dxa"/>
            <w:tcBorders>
              <w:top w:val="single" w:sz="4" w:space="0" w:color="000000"/>
              <w:left w:val="single" w:sz="6" w:space="0" w:color="000000"/>
              <w:bottom w:val="single" w:sz="6" w:space="0" w:color="000000"/>
              <w:right w:val="single" w:sz="4" w:space="0" w:color="000000"/>
            </w:tcBorders>
            <w:shd w:val="clear" w:color="auto" w:fill="FFFFFF"/>
          </w:tcPr>
          <w:p w14:paraId="007EA28E"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w miesiącu</w:t>
            </w:r>
          </w:p>
        </w:tc>
      </w:tr>
      <w:tr w:rsidR="003277DF" w:rsidRPr="00F70E51" w14:paraId="1266D480" w14:textId="77777777" w:rsidTr="00411DFE">
        <w:trPr>
          <w:trHeight w:val="677"/>
          <w:jc w:val="center"/>
        </w:trPr>
        <w:tc>
          <w:tcPr>
            <w:tcW w:w="619" w:type="dxa"/>
            <w:tcBorders>
              <w:top w:val="single" w:sz="4" w:space="0" w:color="000000"/>
              <w:left w:val="single" w:sz="4" w:space="0" w:color="000000"/>
              <w:bottom w:val="single" w:sz="4" w:space="0" w:color="000000"/>
            </w:tcBorders>
            <w:shd w:val="clear" w:color="auto" w:fill="FFFFFF"/>
          </w:tcPr>
          <w:p w14:paraId="42DE3F65" w14:textId="16BDF30B" w:rsidR="003277DF" w:rsidRPr="00F70E51" w:rsidRDefault="00411DFE" w:rsidP="00411DFE">
            <w:pPr>
              <w:spacing w:after="0" w:line="240" w:lineRule="auto"/>
              <w:ind w:left="240"/>
              <w:rPr>
                <w:rFonts w:cstheme="minorHAnsi"/>
                <w:sz w:val="20"/>
                <w:szCs w:val="20"/>
              </w:rPr>
            </w:pPr>
            <w:r w:rsidRPr="00F70E51">
              <w:rPr>
                <w:rFonts w:cstheme="minorHAnsi"/>
                <w:color w:val="000000"/>
                <w:sz w:val="20"/>
                <w:szCs w:val="20"/>
                <w:highlight w:val="white"/>
              </w:rPr>
              <w:t>18</w:t>
            </w:r>
          </w:p>
        </w:tc>
        <w:tc>
          <w:tcPr>
            <w:tcW w:w="5495" w:type="dxa"/>
            <w:gridSpan w:val="2"/>
            <w:tcBorders>
              <w:top w:val="single" w:sz="4" w:space="0" w:color="000000"/>
              <w:left w:val="single" w:sz="6" w:space="0" w:color="000000"/>
              <w:bottom w:val="single" w:sz="4" w:space="0" w:color="000000"/>
            </w:tcBorders>
            <w:shd w:val="clear" w:color="auto" w:fill="FFFFFF"/>
          </w:tcPr>
          <w:p w14:paraId="6332F0BA"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Rozmrażanie i mycie lodówek i zamrażarek</w:t>
            </w:r>
          </w:p>
        </w:tc>
        <w:tc>
          <w:tcPr>
            <w:tcW w:w="2998" w:type="dxa"/>
            <w:tcBorders>
              <w:top w:val="single" w:sz="4" w:space="0" w:color="000000"/>
              <w:left w:val="single" w:sz="6" w:space="0" w:color="000000"/>
              <w:bottom w:val="single" w:sz="4" w:space="0" w:color="000000"/>
              <w:right w:val="single" w:sz="4" w:space="0" w:color="000000"/>
            </w:tcBorders>
            <w:shd w:val="clear" w:color="auto" w:fill="FFFFFF"/>
          </w:tcPr>
          <w:p w14:paraId="3449E870"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naw miesiącu i w razie potrzeby</w:t>
            </w:r>
          </w:p>
        </w:tc>
      </w:tr>
    </w:tbl>
    <w:p w14:paraId="0DF2F4BD" w14:textId="77777777" w:rsidR="003277DF" w:rsidRPr="00F70E51" w:rsidRDefault="003277DF" w:rsidP="00411DFE">
      <w:pPr>
        <w:spacing w:after="0" w:line="240" w:lineRule="auto"/>
        <w:rPr>
          <w:rFonts w:cstheme="minorHAnsi"/>
          <w:sz w:val="20"/>
          <w:szCs w:val="20"/>
        </w:rPr>
      </w:pPr>
    </w:p>
    <w:p w14:paraId="3CA3C004" w14:textId="77777777" w:rsidR="003277DF" w:rsidRPr="00F70E51" w:rsidRDefault="003277DF" w:rsidP="00411DFE">
      <w:pPr>
        <w:spacing w:after="0" w:line="240" w:lineRule="auto"/>
        <w:jc w:val="both"/>
        <w:rPr>
          <w:rFonts w:cstheme="minorHAnsi"/>
          <w:b/>
          <w:sz w:val="20"/>
          <w:szCs w:val="20"/>
        </w:rPr>
      </w:pPr>
      <w:r w:rsidRPr="00F70E51">
        <w:rPr>
          <w:rFonts w:cstheme="minorHAnsi"/>
          <w:b/>
          <w:bCs/>
          <w:sz w:val="20"/>
          <w:szCs w:val="20"/>
        </w:rPr>
        <w:t xml:space="preserve">Pomieszczenia takie jak: szatnie personelu, </w:t>
      </w:r>
      <w:r w:rsidRPr="00F70E51">
        <w:rPr>
          <w:rFonts w:cstheme="minorHAnsi"/>
          <w:b/>
          <w:sz w:val="20"/>
          <w:szCs w:val="20"/>
        </w:rPr>
        <w:t>klatki schodowe, windy, ciągi komunikacyjne (korytarze poza oddziałami) - prace będą wykonywane z określoną częstotliwością przez 7 dni w tygodniu</w:t>
      </w:r>
    </w:p>
    <w:tbl>
      <w:tblPr>
        <w:tblW w:w="9112" w:type="dxa"/>
        <w:jc w:val="center"/>
        <w:tblLayout w:type="fixed"/>
        <w:tblCellMar>
          <w:left w:w="10" w:type="dxa"/>
          <w:right w:w="10" w:type="dxa"/>
        </w:tblCellMar>
        <w:tblLook w:val="0000" w:firstRow="0" w:lastRow="0" w:firstColumn="0" w:lastColumn="0" w:noHBand="0" w:noVBand="0"/>
      </w:tblPr>
      <w:tblGrid>
        <w:gridCol w:w="563"/>
        <w:gridCol w:w="5642"/>
        <w:gridCol w:w="2907"/>
      </w:tblGrid>
      <w:tr w:rsidR="003277DF" w:rsidRPr="00F70E51" w14:paraId="28BED1E4" w14:textId="77777777" w:rsidTr="00411DFE">
        <w:trPr>
          <w:trHeight w:val="670"/>
          <w:jc w:val="center"/>
        </w:trPr>
        <w:tc>
          <w:tcPr>
            <w:tcW w:w="563" w:type="dxa"/>
            <w:tcBorders>
              <w:top w:val="single" w:sz="4" w:space="0" w:color="000000"/>
              <w:left w:val="single" w:sz="4" w:space="0" w:color="000000"/>
              <w:bottom w:val="single" w:sz="6" w:space="0" w:color="000000"/>
            </w:tcBorders>
            <w:shd w:val="clear" w:color="auto" w:fill="FFFFFF"/>
            <w:vAlign w:val="center"/>
          </w:tcPr>
          <w:p w14:paraId="710A2C9F" w14:textId="77777777" w:rsidR="003277DF" w:rsidRPr="00F70E51" w:rsidRDefault="003277DF" w:rsidP="00411DFE">
            <w:pPr>
              <w:spacing w:after="0" w:line="240" w:lineRule="auto"/>
              <w:ind w:left="160"/>
              <w:rPr>
                <w:rFonts w:cstheme="minorHAnsi"/>
                <w:sz w:val="20"/>
                <w:szCs w:val="20"/>
              </w:rPr>
            </w:pPr>
            <w:r w:rsidRPr="00F70E51">
              <w:rPr>
                <w:rFonts w:cstheme="minorHAnsi"/>
                <w:b/>
                <w:color w:val="000000"/>
                <w:sz w:val="20"/>
                <w:szCs w:val="20"/>
                <w:highlight w:val="white"/>
              </w:rPr>
              <w:t>Lp.</w:t>
            </w:r>
          </w:p>
        </w:tc>
        <w:tc>
          <w:tcPr>
            <w:tcW w:w="5642" w:type="dxa"/>
            <w:tcBorders>
              <w:top w:val="single" w:sz="4" w:space="0" w:color="000000"/>
              <w:left w:val="single" w:sz="6" w:space="0" w:color="000000"/>
              <w:bottom w:val="single" w:sz="6" w:space="0" w:color="000000"/>
            </w:tcBorders>
            <w:shd w:val="clear" w:color="auto" w:fill="FFFFFF"/>
            <w:vAlign w:val="center"/>
          </w:tcPr>
          <w:p w14:paraId="2E5EC16E" w14:textId="77777777" w:rsidR="003277DF" w:rsidRPr="00F70E51" w:rsidRDefault="003277DF" w:rsidP="00411DFE">
            <w:pPr>
              <w:spacing w:after="0" w:line="240" w:lineRule="auto"/>
              <w:jc w:val="center"/>
              <w:rPr>
                <w:rFonts w:cstheme="minorHAnsi"/>
                <w:sz w:val="20"/>
                <w:szCs w:val="20"/>
              </w:rPr>
            </w:pPr>
            <w:r w:rsidRPr="00F70E51">
              <w:rPr>
                <w:rFonts w:cstheme="minorHAnsi"/>
                <w:b/>
                <w:color w:val="000000"/>
                <w:sz w:val="20"/>
                <w:szCs w:val="20"/>
                <w:highlight w:val="white"/>
              </w:rPr>
              <w:t>RODZAJ CZYNNOŚCI</w:t>
            </w:r>
          </w:p>
        </w:tc>
        <w:tc>
          <w:tcPr>
            <w:tcW w:w="2907" w:type="dxa"/>
            <w:tcBorders>
              <w:top w:val="single" w:sz="4" w:space="0" w:color="000000"/>
              <w:left w:val="single" w:sz="6" w:space="0" w:color="000000"/>
              <w:bottom w:val="single" w:sz="6" w:space="0" w:color="000000"/>
              <w:right w:val="single" w:sz="4" w:space="0" w:color="000000"/>
            </w:tcBorders>
            <w:shd w:val="clear" w:color="auto" w:fill="FFFFFF"/>
          </w:tcPr>
          <w:p w14:paraId="042F6192" w14:textId="77777777" w:rsidR="003277DF" w:rsidRPr="00F70E51" w:rsidRDefault="003277DF" w:rsidP="00411DFE">
            <w:pPr>
              <w:spacing w:after="0" w:line="240" w:lineRule="auto"/>
              <w:jc w:val="center"/>
              <w:rPr>
                <w:rFonts w:cstheme="minorHAnsi"/>
                <w:sz w:val="20"/>
                <w:szCs w:val="20"/>
              </w:rPr>
            </w:pPr>
            <w:r w:rsidRPr="00F70E51">
              <w:rPr>
                <w:rFonts w:cstheme="minorHAnsi"/>
                <w:b/>
                <w:color w:val="000000"/>
                <w:sz w:val="20"/>
                <w:szCs w:val="20"/>
                <w:highlight w:val="white"/>
              </w:rPr>
              <w:t>CZĘSTOTLIWOŚĆ WYKONYWANYCH CZYNNOŚCI</w:t>
            </w:r>
          </w:p>
        </w:tc>
      </w:tr>
      <w:tr w:rsidR="003277DF" w:rsidRPr="00F70E51" w14:paraId="1E0DAC50" w14:textId="77777777" w:rsidTr="00411DFE">
        <w:trPr>
          <w:trHeight w:val="662"/>
          <w:jc w:val="center"/>
        </w:trPr>
        <w:tc>
          <w:tcPr>
            <w:tcW w:w="563" w:type="dxa"/>
            <w:tcBorders>
              <w:top w:val="single" w:sz="4" w:space="0" w:color="000000"/>
              <w:left w:val="single" w:sz="4" w:space="0" w:color="000000"/>
              <w:bottom w:val="single" w:sz="6" w:space="0" w:color="000000"/>
            </w:tcBorders>
            <w:shd w:val="clear" w:color="auto" w:fill="FFFFFF"/>
          </w:tcPr>
          <w:p w14:paraId="3B86E5FB" w14:textId="77777777" w:rsidR="003277DF" w:rsidRPr="00F70E51" w:rsidRDefault="003277DF" w:rsidP="00411DFE">
            <w:pPr>
              <w:spacing w:after="0" w:line="240" w:lineRule="auto"/>
              <w:ind w:left="260"/>
              <w:rPr>
                <w:rFonts w:cstheme="minorHAnsi"/>
                <w:sz w:val="20"/>
                <w:szCs w:val="20"/>
              </w:rPr>
            </w:pPr>
            <w:r w:rsidRPr="00F70E51">
              <w:rPr>
                <w:rFonts w:cstheme="minorHAnsi"/>
                <w:color w:val="000000"/>
                <w:sz w:val="20"/>
                <w:szCs w:val="20"/>
                <w:highlight w:val="white"/>
              </w:rPr>
              <w:t>1</w:t>
            </w:r>
          </w:p>
        </w:tc>
        <w:tc>
          <w:tcPr>
            <w:tcW w:w="5642" w:type="dxa"/>
            <w:tcBorders>
              <w:top w:val="single" w:sz="4" w:space="0" w:color="000000"/>
              <w:left w:val="single" w:sz="6" w:space="0" w:color="000000"/>
              <w:bottom w:val="single" w:sz="6" w:space="0" w:color="000000"/>
            </w:tcBorders>
            <w:shd w:val="clear" w:color="auto" w:fill="FFFFFF"/>
          </w:tcPr>
          <w:p w14:paraId="413192F8"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detergentem i w razie potrzeby dezynfekcja: podłóg, wind, wycieraczek, klatek schodowych</w:t>
            </w:r>
          </w:p>
        </w:tc>
        <w:tc>
          <w:tcPr>
            <w:tcW w:w="2907" w:type="dxa"/>
            <w:tcBorders>
              <w:top w:val="single" w:sz="4" w:space="0" w:color="000000"/>
              <w:left w:val="single" w:sz="6" w:space="0" w:color="000000"/>
              <w:bottom w:val="single" w:sz="6" w:space="0" w:color="000000"/>
              <w:right w:val="single" w:sz="4" w:space="0" w:color="000000"/>
            </w:tcBorders>
            <w:shd w:val="clear" w:color="auto" w:fill="FFFFFF"/>
          </w:tcPr>
          <w:p w14:paraId="25E00432"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5B88656D" w14:textId="77777777" w:rsidTr="00411DFE">
        <w:trPr>
          <w:trHeight w:val="801"/>
          <w:jc w:val="center"/>
        </w:trPr>
        <w:tc>
          <w:tcPr>
            <w:tcW w:w="563" w:type="dxa"/>
            <w:tcBorders>
              <w:top w:val="single" w:sz="4" w:space="0" w:color="000000"/>
              <w:left w:val="single" w:sz="4" w:space="0" w:color="000000"/>
              <w:bottom w:val="single" w:sz="6" w:space="0" w:color="000000"/>
            </w:tcBorders>
            <w:shd w:val="clear" w:color="auto" w:fill="FFFFFF"/>
          </w:tcPr>
          <w:p w14:paraId="0D982ABE" w14:textId="77777777" w:rsidR="003277DF" w:rsidRPr="00F70E51" w:rsidRDefault="003277DF" w:rsidP="00411DFE">
            <w:pPr>
              <w:spacing w:after="0" w:line="240" w:lineRule="auto"/>
              <w:ind w:left="260"/>
              <w:rPr>
                <w:rFonts w:cstheme="minorHAnsi"/>
                <w:sz w:val="20"/>
                <w:szCs w:val="20"/>
              </w:rPr>
            </w:pPr>
            <w:r w:rsidRPr="00F70E51">
              <w:rPr>
                <w:rFonts w:cstheme="minorHAnsi"/>
                <w:color w:val="000000"/>
                <w:sz w:val="20"/>
                <w:szCs w:val="20"/>
                <w:highlight w:val="white"/>
              </w:rPr>
              <w:t>2</w:t>
            </w:r>
          </w:p>
        </w:tc>
        <w:tc>
          <w:tcPr>
            <w:tcW w:w="5642" w:type="dxa"/>
            <w:tcBorders>
              <w:top w:val="single" w:sz="4" w:space="0" w:color="000000"/>
              <w:left w:val="single" w:sz="6" w:space="0" w:color="000000"/>
              <w:bottom w:val="single" w:sz="6" w:space="0" w:color="000000"/>
            </w:tcBorders>
            <w:shd w:val="clear" w:color="auto" w:fill="FFFFFF"/>
          </w:tcPr>
          <w:p w14:paraId="21AC7EE9"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drzwi, przeszkleń, poręczy, barierek, parapetów, grzejników, wieszaków, stojaków, półek i pozostałego wyposażenia oraz mebli</w:t>
            </w:r>
          </w:p>
        </w:tc>
        <w:tc>
          <w:tcPr>
            <w:tcW w:w="2907" w:type="dxa"/>
            <w:tcBorders>
              <w:top w:val="single" w:sz="4" w:space="0" w:color="000000"/>
              <w:left w:val="single" w:sz="6" w:space="0" w:color="000000"/>
              <w:bottom w:val="single" w:sz="6" w:space="0" w:color="000000"/>
              <w:right w:val="single" w:sz="4" w:space="0" w:color="000000"/>
            </w:tcBorders>
            <w:shd w:val="clear" w:color="auto" w:fill="FFFFFF"/>
          </w:tcPr>
          <w:p w14:paraId="718D79D9"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42B23492" w14:textId="77777777" w:rsidTr="00411DFE">
        <w:trPr>
          <w:trHeight w:val="518"/>
          <w:jc w:val="center"/>
        </w:trPr>
        <w:tc>
          <w:tcPr>
            <w:tcW w:w="563" w:type="dxa"/>
            <w:tcBorders>
              <w:top w:val="single" w:sz="4" w:space="0" w:color="000000"/>
              <w:left w:val="single" w:sz="4" w:space="0" w:color="000000"/>
              <w:bottom w:val="single" w:sz="6" w:space="0" w:color="000000"/>
            </w:tcBorders>
            <w:shd w:val="clear" w:color="auto" w:fill="FFFFFF"/>
          </w:tcPr>
          <w:p w14:paraId="1AA80082" w14:textId="77777777" w:rsidR="003277DF" w:rsidRPr="00F70E51" w:rsidRDefault="003277DF" w:rsidP="00411DFE">
            <w:pPr>
              <w:spacing w:after="0" w:line="240" w:lineRule="auto"/>
              <w:ind w:left="260"/>
              <w:rPr>
                <w:rFonts w:cstheme="minorHAnsi"/>
                <w:sz w:val="20"/>
                <w:szCs w:val="20"/>
              </w:rPr>
            </w:pPr>
            <w:r w:rsidRPr="00F70E51">
              <w:rPr>
                <w:rFonts w:cstheme="minorHAnsi"/>
                <w:color w:val="000000"/>
                <w:sz w:val="20"/>
                <w:szCs w:val="20"/>
                <w:highlight w:val="white"/>
              </w:rPr>
              <w:t>3</w:t>
            </w:r>
          </w:p>
        </w:tc>
        <w:tc>
          <w:tcPr>
            <w:tcW w:w="5642" w:type="dxa"/>
            <w:tcBorders>
              <w:top w:val="single" w:sz="4" w:space="0" w:color="000000"/>
              <w:left w:val="single" w:sz="6" w:space="0" w:color="000000"/>
              <w:bottom w:val="single" w:sz="6" w:space="0" w:color="000000"/>
            </w:tcBorders>
            <w:shd w:val="clear" w:color="auto" w:fill="FFFFFF"/>
          </w:tcPr>
          <w:p w14:paraId="3A284302"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stołów, stolików, ławek i krzeseł w holach i poczekalniach</w:t>
            </w:r>
          </w:p>
        </w:tc>
        <w:tc>
          <w:tcPr>
            <w:tcW w:w="2907" w:type="dxa"/>
            <w:tcBorders>
              <w:top w:val="single" w:sz="4" w:space="0" w:color="000000"/>
              <w:left w:val="single" w:sz="6" w:space="0" w:color="000000"/>
              <w:bottom w:val="single" w:sz="6" w:space="0" w:color="000000"/>
              <w:right w:val="single" w:sz="4" w:space="0" w:color="000000"/>
            </w:tcBorders>
            <w:shd w:val="clear" w:color="auto" w:fill="FFFFFF"/>
          </w:tcPr>
          <w:p w14:paraId="359F7E04"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7E2D41AE" w14:textId="77777777" w:rsidTr="00411DFE">
        <w:trPr>
          <w:trHeight w:val="666"/>
          <w:jc w:val="center"/>
        </w:trPr>
        <w:tc>
          <w:tcPr>
            <w:tcW w:w="563" w:type="dxa"/>
            <w:tcBorders>
              <w:top w:val="single" w:sz="4" w:space="0" w:color="000000"/>
              <w:left w:val="single" w:sz="4" w:space="0" w:color="000000"/>
              <w:bottom w:val="single" w:sz="6" w:space="0" w:color="000000"/>
            </w:tcBorders>
            <w:shd w:val="clear" w:color="auto" w:fill="FFFFFF"/>
          </w:tcPr>
          <w:p w14:paraId="4997AC11" w14:textId="77777777" w:rsidR="003277DF" w:rsidRPr="00F70E51" w:rsidRDefault="003277DF" w:rsidP="00411DFE">
            <w:pPr>
              <w:spacing w:after="0" w:line="240" w:lineRule="auto"/>
              <w:ind w:left="260"/>
              <w:rPr>
                <w:rFonts w:cstheme="minorHAnsi"/>
                <w:sz w:val="20"/>
                <w:szCs w:val="20"/>
              </w:rPr>
            </w:pPr>
            <w:r w:rsidRPr="00F70E51">
              <w:rPr>
                <w:rFonts w:cstheme="minorHAnsi"/>
                <w:color w:val="000000"/>
                <w:sz w:val="20"/>
                <w:szCs w:val="20"/>
                <w:highlight w:val="white"/>
              </w:rPr>
              <w:t>4</w:t>
            </w:r>
          </w:p>
        </w:tc>
        <w:tc>
          <w:tcPr>
            <w:tcW w:w="5642" w:type="dxa"/>
            <w:tcBorders>
              <w:top w:val="single" w:sz="4" w:space="0" w:color="000000"/>
              <w:left w:val="single" w:sz="6" w:space="0" w:color="000000"/>
              <w:bottom w:val="single" w:sz="6" w:space="0" w:color="000000"/>
            </w:tcBorders>
            <w:shd w:val="clear" w:color="auto" w:fill="FFFFFF"/>
          </w:tcPr>
          <w:p w14:paraId="5AB0D8A6"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Utrzymanie w czystości tablic informacyjnych, obrazów, gablot i innych mocowań na ścianach</w:t>
            </w:r>
          </w:p>
        </w:tc>
        <w:tc>
          <w:tcPr>
            <w:tcW w:w="2907" w:type="dxa"/>
            <w:tcBorders>
              <w:top w:val="single" w:sz="4" w:space="0" w:color="000000"/>
              <w:left w:val="single" w:sz="6" w:space="0" w:color="000000"/>
              <w:bottom w:val="single" w:sz="6" w:space="0" w:color="000000"/>
              <w:right w:val="single" w:sz="4" w:space="0" w:color="000000"/>
            </w:tcBorders>
            <w:shd w:val="clear" w:color="auto" w:fill="FFFFFF"/>
          </w:tcPr>
          <w:p w14:paraId="4D74354A"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66A50295" w14:textId="77777777" w:rsidTr="00411DFE">
        <w:trPr>
          <w:trHeight w:val="750"/>
          <w:jc w:val="center"/>
        </w:trPr>
        <w:tc>
          <w:tcPr>
            <w:tcW w:w="563" w:type="dxa"/>
            <w:tcBorders>
              <w:top w:val="single" w:sz="4" w:space="0" w:color="000000"/>
              <w:left w:val="single" w:sz="4" w:space="0" w:color="000000"/>
              <w:bottom w:val="single" w:sz="6" w:space="0" w:color="000000"/>
            </w:tcBorders>
            <w:shd w:val="clear" w:color="auto" w:fill="FFFFFF"/>
          </w:tcPr>
          <w:p w14:paraId="293D9C56" w14:textId="77777777" w:rsidR="003277DF" w:rsidRPr="00F70E51" w:rsidRDefault="003277DF" w:rsidP="00411DFE">
            <w:pPr>
              <w:spacing w:after="0" w:line="240" w:lineRule="auto"/>
              <w:ind w:left="260"/>
              <w:rPr>
                <w:rFonts w:cstheme="minorHAnsi"/>
                <w:sz w:val="20"/>
                <w:szCs w:val="20"/>
              </w:rPr>
            </w:pPr>
            <w:r w:rsidRPr="00F70E51">
              <w:rPr>
                <w:rFonts w:cstheme="minorHAnsi"/>
                <w:color w:val="000000"/>
                <w:sz w:val="20"/>
                <w:szCs w:val="20"/>
                <w:highlight w:val="white"/>
              </w:rPr>
              <w:t>5</w:t>
            </w:r>
          </w:p>
        </w:tc>
        <w:tc>
          <w:tcPr>
            <w:tcW w:w="5642" w:type="dxa"/>
            <w:tcBorders>
              <w:top w:val="single" w:sz="4" w:space="0" w:color="000000"/>
              <w:left w:val="single" w:sz="6" w:space="0" w:color="000000"/>
              <w:bottom w:val="single" w:sz="6" w:space="0" w:color="000000"/>
            </w:tcBorders>
            <w:shd w:val="clear" w:color="auto" w:fill="FFFFFF"/>
          </w:tcPr>
          <w:p w14:paraId="3BA346EA"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Opróżnienie, mycie i dezynfekcja pojemników na odpady medyczne, założenie worka w/d kodu, wynoszenie odpadów medycznych do wyznaczonych miejsca</w:t>
            </w:r>
          </w:p>
        </w:tc>
        <w:tc>
          <w:tcPr>
            <w:tcW w:w="2907" w:type="dxa"/>
            <w:tcBorders>
              <w:top w:val="single" w:sz="4" w:space="0" w:color="000000"/>
              <w:left w:val="single" w:sz="6" w:space="0" w:color="000000"/>
              <w:bottom w:val="single" w:sz="6" w:space="0" w:color="000000"/>
              <w:right w:val="single" w:sz="4" w:space="0" w:color="000000"/>
            </w:tcBorders>
            <w:shd w:val="clear" w:color="auto" w:fill="FFFFFF"/>
            <w:vAlign w:val="bottom"/>
          </w:tcPr>
          <w:p w14:paraId="01E45747"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shd w:val="clear" w:color="auto" w:fill="FFFFFF"/>
              </w:rPr>
              <w:t>1 x dziennie i w razie potrzeby</w:t>
            </w:r>
          </w:p>
          <w:p w14:paraId="62D6D48D" w14:textId="77777777" w:rsidR="003277DF" w:rsidRPr="00F70E51" w:rsidRDefault="003277DF" w:rsidP="00411DFE">
            <w:pPr>
              <w:spacing w:after="0" w:line="240" w:lineRule="auto"/>
              <w:jc w:val="center"/>
              <w:rPr>
                <w:rFonts w:cstheme="minorHAnsi"/>
                <w:color w:val="000000"/>
                <w:sz w:val="20"/>
                <w:szCs w:val="20"/>
                <w:shd w:val="clear" w:color="auto" w:fill="FFFFFF"/>
              </w:rPr>
            </w:pPr>
          </w:p>
        </w:tc>
      </w:tr>
      <w:tr w:rsidR="003277DF" w:rsidRPr="00F70E51" w14:paraId="1D4C3825" w14:textId="77777777" w:rsidTr="00411DFE">
        <w:trPr>
          <w:trHeight w:val="764"/>
          <w:jc w:val="center"/>
        </w:trPr>
        <w:tc>
          <w:tcPr>
            <w:tcW w:w="563" w:type="dxa"/>
            <w:tcBorders>
              <w:top w:val="single" w:sz="4" w:space="0" w:color="000000"/>
              <w:left w:val="single" w:sz="4" w:space="0" w:color="000000"/>
              <w:bottom w:val="single" w:sz="6" w:space="0" w:color="000000"/>
            </w:tcBorders>
            <w:shd w:val="clear" w:color="auto" w:fill="FFFFFF"/>
          </w:tcPr>
          <w:p w14:paraId="6360F467" w14:textId="77777777" w:rsidR="003277DF" w:rsidRPr="00F70E51" w:rsidRDefault="003277DF" w:rsidP="00411DFE">
            <w:pPr>
              <w:spacing w:after="0" w:line="240" w:lineRule="auto"/>
              <w:ind w:left="260"/>
              <w:rPr>
                <w:rFonts w:cstheme="minorHAnsi"/>
                <w:sz w:val="20"/>
                <w:szCs w:val="20"/>
              </w:rPr>
            </w:pPr>
            <w:r w:rsidRPr="00F70E51">
              <w:rPr>
                <w:rFonts w:cstheme="minorHAnsi"/>
                <w:color w:val="000000"/>
                <w:sz w:val="20"/>
                <w:szCs w:val="20"/>
                <w:highlight w:val="white"/>
              </w:rPr>
              <w:t>6</w:t>
            </w:r>
          </w:p>
        </w:tc>
        <w:tc>
          <w:tcPr>
            <w:tcW w:w="5642" w:type="dxa"/>
            <w:tcBorders>
              <w:top w:val="single" w:sz="4" w:space="0" w:color="000000"/>
              <w:left w:val="single" w:sz="6" w:space="0" w:color="000000"/>
              <w:bottom w:val="single" w:sz="6" w:space="0" w:color="000000"/>
            </w:tcBorders>
            <w:shd w:val="clear" w:color="auto" w:fill="FFFFFF"/>
          </w:tcPr>
          <w:p w14:paraId="198D114D"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shd w:val="clear" w:color="auto" w:fill="FFFFFF"/>
              </w:rPr>
              <w:t>Utrzymanie w ciągłej czystości tzw. „stref wejścia", w szczególności w czasie niekorzystnych warunków atmosferycznych np. opady śniegu, deszczu itp.</w:t>
            </w:r>
          </w:p>
        </w:tc>
        <w:tc>
          <w:tcPr>
            <w:tcW w:w="2907" w:type="dxa"/>
            <w:tcBorders>
              <w:top w:val="single" w:sz="4" w:space="0" w:color="000000"/>
              <w:left w:val="single" w:sz="6" w:space="0" w:color="000000"/>
              <w:bottom w:val="single" w:sz="6" w:space="0" w:color="000000"/>
              <w:right w:val="single" w:sz="4" w:space="0" w:color="000000"/>
            </w:tcBorders>
            <w:shd w:val="clear" w:color="auto" w:fill="FFFFFF"/>
            <w:vAlign w:val="bottom"/>
          </w:tcPr>
          <w:p w14:paraId="53DD7071" w14:textId="77777777" w:rsidR="003277DF" w:rsidRPr="00F70E51" w:rsidRDefault="003277DF" w:rsidP="00411DFE">
            <w:pPr>
              <w:spacing w:after="0" w:line="240" w:lineRule="auto"/>
              <w:jc w:val="both"/>
              <w:rPr>
                <w:rFonts w:cstheme="minorHAnsi"/>
                <w:sz w:val="20"/>
                <w:szCs w:val="20"/>
              </w:rPr>
            </w:pPr>
            <w:r w:rsidRPr="00F70E51">
              <w:rPr>
                <w:rFonts w:cstheme="minorHAnsi"/>
                <w:color w:val="000000"/>
                <w:sz w:val="20"/>
                <w:szCs w:val="20"/>
                <w:shd w:val="clear" w:color="auto" w:fill="FFFFFF"/>
              </w:rPr>
              <w:t xml:space="preserve">  3 x dziennie i w razie potrzeby</w:t>
            </w:r>
          </w:p>
          <w:p w14:paraId="47121F6B" w14:textId="77777777" w:rsidR="003277DF" w:rsidRPr="00F70E51" w:rsidRDefault="003277DF" w:rsidP="00411DFE">
            <w:pPr>
              <w:spacing w:after="0" w:line="240" w:lineRule="auto"/>
              <w:jc w:val="both"/>
              <w:rPr>
                <w:rFonts w:cstheme="minorHAnsi"/>
                <w:color w:val="000000"/>
                <w:sz w:val="20"/>
                <w:szCs w:val="20"/>
                <w:shd w:val="clear" w:color="auto" w:fill="FFFFFF"/>
              </w:rPr>
            </w:pPr>
          </w:p>
        </w:tc>
      </w:tr>
      <w:tr w:rsidR="003277DF" w:rsidRPr="00F70E51" w14:paraId="2EFA470F" w14:textId="77777777" w:rsidTr="00411DFE">
        <w:trPr>
          <w:trHeight w:val="480"/>
          <w:jc w:val="center"/>
        </w:trPr>
        <w:tc>
          <w:tcPr>
            <w:tcW w:w="563" w:type="dxa"/>
            <w:tcBorders>
              <w:top w:val="single" w:sz="4" w:space="0" w:color="000000"/>
              <w:left w:val="single" w:sz="4" w:space="0" w:color="000000"/>
              <w:bottom w:val="single" w:sz="6" w:space="0" w:color="000000"/>
            </w:tcBorders>
            <w:shd w:val="clear" w:color="auto" w:fill="FFFFFF"/>
          </w:tcPr>
          <w:p w14:paraId="1012A8FA" w14:textId="77777777" w:rsidR="003277DF" w:rsidRPr="00F70E51" w:rsidRDefault="003277DF" w:rsidP="00411DFE">
            <w:pPr>
              <w:spacing w:after="0" w:line="240" w:lineRule="auto"/>
              <w:ind w:left="260"/>
              <w:rPr>
                <w:rFonts w:cstheme="minorHAnsi"/>
                <w:sz w:val="20"/>
                <w:szCs w:val="20"/>
              </w:rPr>
            </w:pPr>
            <w:r w:rsidRPr="00F70E51">
              <w:rPr>
                <w:rFonts w:cstheme="minorHAnsi"/>
                <w:color w:val="000000"/>
                <w:sz w:val="20"/>
                <w:szCs w:val="20"/>
                <w:highlight w:val="white"/>
              </w:rPr>
              <w:t>7</w:t>
            </w:r>
          </w:p>
        </w:tc>
        <w:tc>
          <w:tcPr>
            <w:tcW w:w="5642" w:type="dxa"/>
            <w:tcBorders>
              <w:top w:val="single" w:sz="4" w:space="0" w:color="000000"/>
              <w:left w:val="single" w:sz="6" w:space="0" w:color="000000"/>
              <w:bottom w:val="single" w:sz="6" w:space="0" w:color="000000"/>
            </w:tcBorders>
            <w:shd w:val="clear" w:color="auto" w:fill="FFFFFF"/>
          </w:tcPr>
          <w:p w14:paraId="36E947E0"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ścian, utrzymanie w czystości sufitów</w:t>
            </w:r>
          </w:p>
        </w:tc>
        <w:tc>
          <w:tcPr>
            <w:tcW w:w="2907" w:type="dxa"/>
            <w:tcBorders>
              <w:top w:val="single" w:sz="4" w:space="0" w:color="000000"/>
              <w:left w:val="single" w:sz="6" w:space="0" w:color="000000"/>
              <w:bottom w:val="single" w:sz="6" w:space="0" w:color="000000"/>
              <w:right w:val="single" w:sz="4" w:space="0" w:color="000000"/>
            </w:tcBorders>
            <w:shd w:val="clear" w:color="auto" w:fill="FFFFFF"/>
          </w:tcPr>
          <w:p w14:paraId="2E773A09"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na kwartał i w razie potrzeby</w:t>
            </w:r>
          </w:p>
        </w:tc>
      </w:tr>
    </w:tbl>
    <w:p w14:paraId="64E177B5" w14:textId="77777777" w:rsidR="003277DF" w:rsidRPr="00F70E51" w:rsidRDefault="003277DF" w:rsidP="00411DFE">
      <w:pPr>
        <w:spacing w:after="0" w:line="240" w:lineRule="auto"/>
        <w:rPr>
          <w:rFonts w:cstheme="minorHAnsi"/>
          <w:sz w:val="20"/>
          <w:szCs w:val="20"/>
        </w:rPr>
      </w:pPr>
    </w:p>
    <w:p w14:paraId="38BA417B" w14:textId="77777777" w:rsidR="003277DF" w:rsidRPr="00F70E51" w:rsidRDefault="003277DF" w:rsidP="00411DFE">
      <w:pPr>
        <w:spacing w:after="0" w:line="240" w:lineRule="auto"/>
        <w:jc w:val="both"/>
        <w:rPr>
          <w:rFonts w:cstheme="minorHAnsi"/>
          <w:sz w:val="20"/>
          <w:szCs w:val="20"/>
        </w:rPr>
      </w:pPr>
      <w:r w:rsidRPr="00F70E51">
        <w:rPr>
          <w:rFonts w:cstheme="minorHAnsi"/>
          <w:b/>
          <w:color w:val="000000"/>
          <w:sz w:val="20"/>
          <w:szCs w:val="20"/>
        </w:rPr>
        <w:t>Pomieszczenia takie jak: pokoje lekarskie, pokoje socjalne</w:t>
      </w:r>
      <w:r w:rsidRPr="00F70E51">
        <w:rPr>
          <w:rFonts w:cstheme="minorHAnsi"/>
          <w:b/>
          <w:sz w:val="20"/>
          <w:szCs w:val="20"/>
        </w:rPr>
        <w:t>, prace będę wykonywane z określoną częstotliwością przez 7 dni w tygodniu w godzinach do ustalenia.</w:t>
      </w:r>
    </w:p>
    <w:p w14:paraId="2593356A" w14:textId="77777777" w:rsidR="003277DF" w:rsidRPr="00F70E51" w:rsidRDefault="003277DF" w:rsidP="00411DFE">
      <w:pPr>
        <w:pStyle w:val="Tekstpodstawowy31"/>
        <w:spacing w:after="0" w:line="240" w:lineRule="auto"/>
        <w:rPr>
          <w:rFonts w:asciiTheme="minorHAnsi" w:hAnsiTheme="minorHAnsi" w:cstheme="minorHAnsi"/>
          <w:b/>
          <w:sz w:val="20"/>
          <w:szCs w:val="20"/>
        </w:rPr>
      </w:pPr>
      <w:r w:rsidRPr="00F70E51">
        <w:rPr>
          <w:rFonts w:asciiTheme="minorHAnsi" w:hAnsiTheme="minorHAnsi" w:cstheme="minorHAnsi"/>
          <w:b/>
          <w:sz w:val="20"/>
          <w:szCs w:val="20"/>
        </w:rPr>
        <w:t xml:space="preserve">Pomieszczenia </w:t>
      </w:r>
      <w:proofErr w:type="spellStart"/>
      <w:r w:rsidRPr="00F70E51">
        <w:rPr>
          <w:rFonts w:asciiTheme="minorHAnsi" w:hAnsiTheme="minorHAnsi" w:cstheme="minorHAnsi"/>
          <w:b/>
          <w:sz w:val="20"/>
          <w:szCs w:val="20"/>
        </w:rPr>
        <w:t>administracyjno</w:t>
      </w:r>
      <w:proofErr w:type="spellEnd"/>
      <w:r w:rsidRPr="00F70E51">
        <w:rPr>
          <w:rFonts w:asciiTheme="minorHAnsi" w:hAnsiTheme="minorHAnsi" w:cstheme="minorHAnsi"/>
          <w:b/>
          <w:sz w:val="20"/>
          <w:szCs w:val="20"/>
        </w:rPr>
        <w:t xml:space="preserve"> - biurowe, pomieszczenia gospodarcze prace będą wykonywane z określoną częstotliwością przez 5 dni w tygodniu</w:t>
      </w:r>
    </w:p>
    <w:tbl>
      <w:tblPr>
        <w:tblW w:w="9102" w:type="dxa"/>
        <w:tblInd w:w="10" w:type="dxa"/>
        <w:tblLayout w:type="fixed"/>
        <w:tblCellMar>
          <w:left w:w="10" w:type="dxa"/>
          <w:right w:w="10" w:type="dxa"/>
        </w:tblCellMar>
        <w:tblLook w:val="0000" w:firstRow="0" w:lastRow="0" w:firstColumn="0" w:lastColumn="0" w:noHBand="0" w:noVBand="0"/>
      </w:tblPr>
      <w:tblGrid>
        <w:gridCol w:w="570"/>
        <w:gridCol w:w="5630"/>
        <w:gridCol w:w="2902"/>
      </w:tblGrid>
      <w:tr w:rsidR="003277DF" w:rsidRPr="00F70E51" w14:paraId="25A6C5CF" w14:textId="77777777" w:rsidTr="00411DFE">
        <w:trPr>
          <w:trHeight w:val="677"/>
        </w:trPr>
        <w:tc>
          <w:tcPr>
            <w:tcW w:w="570" w:type="dxa"/>
            <w:tcBorders>
              <w:top w:val="single" w:sz="4" w:space="0" w:color="000000"/>
              <w:left w:val="single" w:sz="4" w:space="0" w:color="000000"/>
              <w:bottom w:val="single" w:sz="6" w:space="0" w:color="000000"/>
            </w:tcBorders>
            <w:shd w:val="clear" w:color="auto" w:fill="FFFFFF"/>
            <w:vAlign w:val="center"/>
          </w:tcPr>
          <w:p w14:paraId="1B74E573" w14:textId="77777777" w:rsidR="003277DF" w:rsidRPr="00F70E51" w:rsidRDefault="003277DF" w:rsidP="00411DFE">
            <w:pPr>
              <w:spacing w:after="0" w:line="240" w:lineRule="auto"/>
              <w:ind w:left="240"/>
              <w:rPr>
                <w:rFonts w:cstheme="minorHAnsi"/>
                <w:sz w:val="20"/>
                <w:szCs w:val="20"/>
              </w:rPr>
            </w:pPr>
            <w:r w:rsidRPr="00F70E51">
              <w:rPr>
                <w:rFonts w:cstheme="minorHAnsi"/>
                <w:b/>
                <w:color w:val="000000"/>
                <w:sz w:val="20"/>
                <w:szCs w:val="20"/>
                <w:highlight w:val="white"/>
              </w:rPr>
              <w:t>Lp.</w:t>
            </w:r>
          </w:p>
        </w:tc>
        <w:tc>
          <w:tcPr>
            <w:tcW w:w="5630" w:type="dxa"/>
            <w:tcBorders>
              <w:top w:val="single" w:sz="4" w:space="0" w:color="000000"/>
              <w:left w:val="single" w:sz="6" w:space="0" w:color="000000"/>
              <w:bottom w:val="single" w:sz="6" w:space="0" w:color="000000"/>
            </w:tcBorders>
            <w:shd w:val="clear" w:color="auto" w:fill="FFFFFF"/>
            <w:vAlign w:val="center"/>
          </w:tcPr>
          <w:p w14:paraId="6E931A42" w14:textId="77777777" w:rsidR="003277DF" w:rsidRPr="00F70E51" w:rsidRDefault="003277DF" w:rsidP="00411DFE">
            <w:pPr>
              <w:spacing w:after="0" w:line="240" w:lineRule="auto"/>
              <w:jc w:val="center"/>
              <w:rPr>
                <w:rFonts w:cstheme="minorHAnsi"/>
                <w:sz w:val="20"/>
                <w:szCs w:val="20"/>
              </w:rPr>
            </w:pPr>
            <w:r w:rsidRPr="00F70E51">
              <w:rPr>
                <w:rFonts w:cstheme="minorHAnsi"/>
                <w:b/>
                <w:color w:val="000000"/>
                <w:sz w:val="20"/>
                <w:szCs w:val="20"/>
                <w:highlight w:val="white"/>
              </w:rPr>
              <w:t>RODZAJ CZYNNOŚCI</w:t>
            </w:r>
          </w:p>
        </w:tc>
        <w:tc>
          <w:tcPr>
            <w:tcW w:w="2902" w:type="dxa"/>
            <w:tcBorders>
              <w:top w:val="single" w:sz="4" w:space="0" w:color="000000"/>
              <w:left w:val="single" w:sz="6" w:space="0" w:color="000000"/>
              <w:bottom w:val="single" w:sz="6" w:space="0" w:color="000000"/>
              <w:right w:val="single" w:sz="4" w:space="0" w:color="000000"/>
            </w:tcBorders>
            <w:shd w:val="clear" w:color="auto" w:fill="FFFFFF"/>
          </w:tcPr>
          <w:p w14:paraId="1C6339A2" w14:textId="77777777" w:rsidR="003277DF" w:rsidRPr="00F70E51" w:rsidRDefault="003277DF" w:rsidP="00411DFE">
            <w:pPr>
              <w:spacing w:after="0" w:line="240" w:lineRule="auto"/>
              <w:jc w:val="center"/>
              <w:rPr>
                <w:rFonts w:cstheme="minorHAnsi"/>
                <w:sz w:val="20"/>
                <w:szCs w:val="20"/>
              </w:rPr>
            </w:pPr>
            <w:r w:rsidRPr="00F70E51">
              <w:rPr>
                <w:rFonts w:cstheme="minorHAnsi"/>
                <w:b/>
                <w:color w:val="000000"/>
                <w:sz w:val="20"/>
                <w:szCs w:val="20"/>
                <w:highlight w:val="white"/>
              </w:rPr>
              <w:t>CZĘSTOTLIWOŚĆ WYKONYWANYCH CZYNNOŚCI</w:t>
            </w:r>
          </w:p>
        </w:tc>
      </w:tr>
      <w:tr w:rsidR="003277DF" w:rsidRPr="00F70E51" w14:paraId="26F0A0FA" w14:textId="77777777" w:rsidTr="00411DFE">
        <w:trPr>
          <w:trHeight w:val="335"/>
        </w:trPr>
        <w:tc>
          <w:tcPr>
            <w:tcW w:w="570" w:type="dxa"/>
            <w:tcBorders>
              <w:top w:val="single" w:sz="4" w:space="0" w:color="000000"/>
              <w:left w:val="single" w:sz="4" w:space="0" w:color="000000"/>
              <w:bottom w:val="single" w:sz="6" w:space="0" w:color="000000"/>
            </w:tcBorders>
            <w:shd w:val="clear" w:color="auto" w:fill="FFFFFF"/>
            <w:vAlign w:val="center"/>
          </w:tcPr>
          <w:p w14:paraId="09FF5465" w14:textId="77777777" w:rsidR="003277DF" w:rsidRPr="00F70E51" w:rsidRDefault="003277DF" w:rsidP="00411DFE">
            <w:pPr>
              <w:spacing w:after="0" w:line="240" w:lineRule="auto"/>
              <w:ind w:left="240"/>
              <w:rPr>
                <w:rFonts w:cstheme="minorHAnsi"/>
                <w:sz w:val="20"/>
                <w:szCs w:val="20"/>
              </w:rPr>
            </w:pPr>
            <w:r w:rsidRPr="00F70E51">
              <w:rPr>
                <w:rFonts w:cstheme="minorHAnsi"/>
                <w:color w:val="000000"/>
                <w:sz w:val="20"/>
                <w:szCs w:val="20"/>
                <w:highlight w:val="white"/>
              </w:rPr>
              <w:t>1</w:t>
            </w:r>
          </w:p>
        </w:tc>
        <w:tc>
          <w:tcPr>
            <w:tcW w:w="5630" w:type="dxa"/>
            <w:tcBorders>
              <w:top w:val="single" w:sz="4" w:space="0" w:color="000000"/>
              <w:left w:val="single" w:sz="6" w:space="0" w:color="000000"/>
              <w:bottom w:val="single" w:sz="6" w:space="0" w:color="000000"/>
            </w:tcBorders>
            <w:shd w:val="clear" w:color="auto" w:fill="FFFFFF"/>
          </w:tcPr>
          <w:p w14:paraId="23555107"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detergentem podłóg i listew przypodłogowych</w:t>
            </w:r>
          </w:p>
        </w:tc>
        <w:tc>
          <w:tcPr>
            <w:tcW w:w="2902" w:type="dxa"/>
            <w:tcBorders>
              <w:top w:val="single" w:sz="4" w:space="0" w:color="000000"/>
              <w:left w:val="single" w:sz="6" w:space="0" w:color="000000"/>
              <w:bottom w:val="single" w:sz="6" w:space="0" w:color="000000"/>
              <w:right w:val="single" w:sz="4" w:space="0" w:color="000000"/>
            </w:tcBorders>
            <w:shd w:val="clear" w:color="auto" w:fill="FFFFFF"/>
          </w:tcPr>
          <w:p w14:paraId="1B124513"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6CE21378" w14:textId="77777777" w:rsidTr="00411DFE">
        <w:trPr>
          <w:trHeight w:val="659"/>
        </w:trPr>
        <w:tc>
          <w:tcPr>
            <w:tcW w:w="570" w:type="dxa"/>
            <w:tcBorders>
              <w:top w:val="single" w:sz="4" w:space="0" w:color="000000"/>
              <w:left w:val="single" w:sz="4" w:space="0" w:color="000000"/>
              <w:bottom w:val="single" w:sz="6" w:space="0" w:color="000000"/>
            </w:tcBorders>
            <w:shd w:val="clear" w:color="auto" w:fill="FFFFFF"/>
          </w:tcPr>
          <w:p w14:paraId="785C5DB3" w14:textId="77777777" w:rsidR="003277DF" w:rsidRPr="00F70E51" w:rsidRDefault="003277DF" w:rsidP="00411DFE">
            <w:pPr>
              <w:spacing w:after="0" w:line="240" w:lineRule="auto"/>
              <w:ind w:left="240"/>
              <w:rPr>
                <w:rFonts w:cstheme="minorHAnsi"/>
                <w:sz w:val="20"/>
                <w:szCs w:val="20"/>
              </w:rPr>
            </w:pPr>
            <w:r w:rsidRPr="00F70E51">
              <w:rPr>
                <w:rFonts w:cstheme="minorHAnsi"/>
                <w:color w:val="000000"/>
                <w:sz w:val="20"/>
                <w:szCs w:val="20"/>
                <w:highlight w:val="white"/>
              </w:rPr>
              <w:t>2</w:t>
            </w:r>
          </w:p>
        </w:tc>
        <w:tc>
          <w:tcPr>
            <w:tcW w:w="5630" w:type="dxa"/>
            <w:tcBorders>
              <w:top w:val="single" w:sz="4" w:space="0" w:color="000000"/>
              <w:left w:val="single" w:sz="6" w:space="0" w:color="000000"/>
              <w:bottom w:val="single" w:sz="6" w:space="0" w:color="000000"/>
            </w:tcBorders>
            <w:shd w:val="clear" w:color="auto" w:fill="FFFFFF"/>
          </w:tcPr>
          <w:p w14:paraId="0A8395CA"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detergentem armatury sanitarnej, podajników na ręczniki, dozowników na mydło w płynie oraz uzupełnianie dozowników i podajników</w:t>
            </w:r>
          </w:p>
        </w:tc>
        <w:tc>
          <w:tcPr>
            <w:tcW w:w="2902" w:type="dxa"/>
            <w:tcBorders>
              <w:top w:val="single" w:sz="4" w:space="0" w:color="000000"/>
              <w:left w:val="single" w:sz="6" w:space="0" w:color="000000"/>
              <w:bottom w:val="single" w:sz="6" w:space="0" w:color="000000"/>
              <w:right w:val="single" w:sz="4" w:space="0" w:color="000000"/>
            </w:tcBorders>
            <w:shd w:val="clear" w:color="auto" w:fill="FFFFFF"/>
          </w:tcPr>
          <w:p w14:paraId="7516204D"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2DF85986" w14:textId="77777777" w:rsidTr="00411DFE">
        <w:trPr>
          <w:trHeight w:val="662"/>
        </w:trPr>
        <w:tc>
          <w:tcPr>
            <w:tcW w:w="570" w:type="dxa"/>
            <w:tcBorders>
              <w:top w:val="single" w:sz="4" w:space="0" w:color="000000"/>
              <w:left w:val="single" w:sz="4" w:space="0" w:color="000000"/>
              <w:bottom w:val="single" w:sz="6" w:space="0" w:color="000000"/>
            </w:tcBorders>
            <w:shd w:val="clear" w:color="auto" w:fill="FFFFFF"/>
          </w:tcPr>
          <w:p w14:paraId="3811D935" w14:textId="77777777" w:rsidR="003277DF" w:rsidRPr="00F70E51" w:rsidRDefault="003277DF" w:rsidP="00411DFE">
            <w:pPr>
              <w:spacing w:after="0" w:line="240" w:lineRule="auto"/>
              <w:ind w:left="240"/>
              <w:rPr>
                <w:rFonts w:cstheme="minorHAnsi"/>
                <w:sz w:val="20"/>
                <w:szCs w:val="20"/>
              </w:rPr>
            </w:pPr>
            <w:r w:rsidRPr="00F70E51">
              <w:rPr>
                <w:rFonts w:cstheme="minorHAnsi"/>
                <w:color w:val="000000"/>
                <w:sz w:val="20"/>
                <w:szCs w:val="20"/>
                <w:highlight w:val="white"/>
              </w:rPr>
              <w:t>3</w:t>
            </w:r>
          </w:p>
        </w:tc>
        <w:tc>
          <w:tcPr>
            <w:tcW w:w="5630" w:type="dxa"/>
            <w:tcBorders>
              <w:top w:val="single" w:sz="4" w:space="0" w:color="000000"/>
              <w:left w:val="single" w:sz="6" w:space="0" w:color="000000"/>
              <w:bottom w:val="single" w:sz="6" w:space="0" w:color="000000"/>
            </w:tcBorders>
            <w:shd w:val="clear" w:color="auto" w:fill="FFFFFF"/>
          </w:tcPr>
          <w:p w14:paraId="1FC68E6A"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Czyszczenie luster i półek pod lustrami</w:t>
            </w:r>
          </w:p>
        </w:tc>
        <w:tc>
          <w:tcPr>
            <w:tcW w:w="2902" w:type="dxa"/>
            <w:tcBorders>
              <w:top w:val="single" w:sz="4" w:space="0" w:color="000000"/>
              <w:left w:val="single" w:sz="6" w:space="0" w:color="000000"/>
              <w:bottom w:val="single" w:sz="6" w:space="0" w:color="000000"/>
              <w:right w:val="single" w:sz="4" w:space="0" w:color="000000"/>
            </w:tcBorders>
            <w:shd w:val="clear" w:color="auto" w:fill="FFFFFF"/>
          </w:tcPr>
          <w:p w14:paraId="1F5228EA"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722F4D85" w14:textId="77777777" w:rsidTr="00411DFE">
        <w:trPr>
          <w:trHeight w:val="990"/>
        </w:trPr>
        <w:tc>
          <w:tcPr>
            <w:tcW w:w="570" w:type="dxa"/>
            <w:tcBorders>
              <w:top w:val="single" w:sz="4" w:space="0" w:color="000000"/>
              <w:left w:val="single" w:sz="4" w:space="0" w:color="000000"/>
              <w:bottom w:val="single" w:sz="6" w:space="0" w:color="000000"/>
            </w:tcBorders>
            <w:shd w:val="clear" w:color="auto" w:fill="FFFFFF"/>
          </w:tcPr>
          <w:p w14:paraId="2B8F2C38" w14:textId="77777777" w:rsidR="003277DF" w:rsidRPr="00F70E51" w:rsidRDefault="003277DF" w:rsidP="00411DFE">
            <w:pPr>
              <w:spacing w:after="0" w:line="240" w:lineRule="auto"/>
              <w:ind w:left="240"/>
              <w:rPr>
                <w:rFonts w:cstheme="minorHAnsi"/>
                <w:sz w:val="20"/>
                <w:szCs w:val="20"/>
              </w:rPr>
            </w:pPr>
            <w:r w:rsidRPr="00F70E51">
              <w:rPr>
                <w:rFonts w:cstheme="minorHAnsi"/>
                <w:color w:val="000000"/>
                <w:sz w:val="20"/>
                <w:szCs w:val="20"/>
                <w:highlight w:val="white"/>
              </w:rPr>
              <w:t>4</w:t>
            </w:r>
          </w:p>
        </w:tc>
        <w:tc>
          <w:tcPr>
            <w:tcW w:w="5630" w:type="dxa"/>
            <w:tcBorders>
              <w:top w:val="single" w:sz="4" w:space="0" w:color="000000"/>
              <w:left w:val="single" w:sz="6" w:space="0" w:color="000000"/>
              <w:bottom w:val="single" w:sz="6" w:space="0" w:color="000000"/>
            </w:tcBorders>
            <w:shd w:val="clear" w:color="auto" w:fill="FFFFFF"/>
          </w:tcPr>
          <w:p w14:paraId="2EA01F36"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detergentem pozostałego sprzętu oraz mebli</w:t>
            </w:r>
          </w:p>
          <w:p w14:paraId="4FDA1D4D"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Czyszczenie sprzętu biurowego typu: monitory, komputery, urządzenia</w:t>
            </w:r>
            <w:r w:rsidRPr="00F70E51">
              <w:rPr>
                <w:rFonts w:cstheme="minorHAnsi"/>
                <w:sz w:val="20"/>
                <w:szCs w:val="20"/>
              </w:rPr>
              <w:t xml:space="preserve"> </w:t>
            </w:r>
            <w:r w:rsidRPr="00F70E51">
              <w:rPr>
                <w:rFonts w:cstheme="minorHAnsi"/>
                <w:color w:val="000000"/>
                <w:sz w:val="20"/>
                <w:szCs w:val="20"/>
                <w:highlight w:val="white"/>
              </w:rPr>
              <w:t>wielofunkcyjne</w:t>
            </w:r>
          </w:p>
        </w:tc>
        <w:tc>
          <w:tcPr>
            <w:tcW w:w="2902" w:type="dxa"/>
            <w:tcBorders>
              <w:top w:val="single" w:sz="4" w:space="0" w:color="000000"/>
              <w:left w:val="single" w:sz="6" w:space="0" w:color="000000"/>
              <w:bottom w:val="single" w:sz="6" w:space="0" w:color="000000"/>
              <w:right w:val="single" w:sz="4" w:space="0" w:color="000000"/>
            </w:tcBorders>
            <w:shd w:val="clear" w:color="auto" w:fill="FFFFFF"/>
          </w:tcPr>
          <w:p w14:paraId="7DA30622"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w:t>
            </w:r>
            <w:r w:rsidRPr="00F70E51">
              <w:rPr>
                <w:rFonts w:cstheme="minorHAnsi"/>
                <w:color w:val="000000"/>
                <w:sz w:val="20"/>
                <w:szCs w:val="20"/>
              </w:rPr>
              <w:t>y</w:t>
            </w:r>
          </w:p>
        </w:tc>
      </w:tr>
      <w:tr w:rsidR="003277DF" w:rsidRPr="00F70E51" w14:paraId="1DC4B1D6" w14:textId="77777777" w:rsidTr="00411DFE">
        <w:trPr>
          <w:trHeight w:val="986"/>
        </w:trPr>
        <w:tc>
          <w:tcPr>
            <w:tcW w:w="570" w:type="dxa"/>
            <w:tcBorders>
              <w:top w:val="single" w:sz="4" w:space="0" w:color="000000"/>
              <w:left w:val="single" w:sz="4" w:space="0" w:color="000000"/>
              <w:bottom w:val="single" w:sz="6" w:space="0" w:color="000000"/>
            </w:tcBorders>
            <w:shd w:val="clear" w:color="auto" w:fill="FFFFFF"/>
          </w:tcPr>
          <w:p w14:paraId="1BBDDB3C" w14:textId="77777777" w:rsidR="003277DF" w:rsidRPr="00F70E51" w:rsidRDefault="003277DF" w:rsidP="00411DFE">
            <w:pPr>
              <w:spacing w:after="0" w:line="240" w:lineRule="auto"/>
              <w:ind w:left="240"/>
              <w:rPr>
                <w:rFonts w:cstheme="minorHAnsi"/>
                <w:sz w:val="20"/>
                <w:szCs w:val="20"/>
              </w:rPr>
            </w:pPr>
            <w:r w:rsidRPr="00F70E51">
              <w:rPr>
                <w:rFonts w:cstheme="minorHAnsi"/>
                <w:color w:val="000000"/>
                <w:sz w:val="20"/>
                <w:szCs w:val="20"/>
                <w:highlight w:val="white"/>
              </w:rPr>
              <w:t>5</w:t>
            </w:r>
          </w:p>
        </w:tc>
        <w:tc>
          <w:tcPr>
            <w:tcW w:w="5630" w:type="dxa"/>
            <w:tcBorders>
              <w:top w:val="single" w:sz="4" w:space="0" w:color="000000"/>
              <w:left w:val="single" w:sz="6" w:space="0" w:color="000000"/>
              <w:bottom w:val="single" w:sz="6" w:space="0" w:color="000000"/>
            </w:tcBorders>
            <w:shd w:val="clear" w:color="auto" w:fill="FFFFFF"/>
          </w:tcPr>
          <w:p w14:paraId="5D904045"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Opróżnienie, mycie i dezynfekcja pojemników na odpady medyczne, założenie worka w/d kodu, wynoszenie odpadów medycznych do wyznaczonych miejsca</w:t>
            </w:r>
          </w:p>
        </w:tc>
        <w:tc>
          <w:tcPr>
            <w:tcW w:w="2902" w:type="dxa"/>
            <w:tcBorders>
              <w:top w:val="single" w:sz="4" w:space="0" w:color="000000"/>
              <w:left w:val="single" w:sz="6" w:space="0" w:color="000000"/>
              <w:bottom w:val="single" w:sz="6" w:space="0" w:color="000000"/>
              <w:right w:val="single" w:sz="4" w:space="0" w:color="000000"/>
            </w:tcBorders>
            <w:shd w:val="clear" w:color="auto" w:fill="FFFFFF"/>
          </w:tcPr>
          <w:p w14:paraId="01FE8F1B"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w:t>
            </w:r>
            <w:r w:rsidRPr="00F70E51">
              <w:rPr>
                <w:rFonts w:cstheme="minorHAnsi"/>
                <w:color w:val="000000"/>
                <w:sz w:val="20"/>
                <w:szCs w:val="20"/>
              </w:rPr>
              <w:t>y</w:t>
            </w:r>
          </w:p>
        </w:tc>
      </w:tr>
      <w:tr w:rsidR="003277DF" w:rsidRPr="00F70E51" w14:paraId="6DF12B83" w14:textId="77777777" w:rsidTr="00411DFE">
        <w:trPr>
          <w:trHeight w:val="628"/>
        </w:trPr>
        <w:tc>
          <w:tcPr>
            <w:tcW w:w="570" w:type="dxa"/>
            <w:tcBorders>
              <w:top w:val="single" w:sz="4" w:space="0" w:color="000000"/>
              <w:left w:val="single" w:sz="4" w:space="0" w:color="000000"/>
              <w:bottom w:val="single" w:sz="6" w:space="0" w:color="000000"/>
            </w:tcBorders>
            <w:shd w:val="clear" w:color="auto" w:fill="FFFFFF"/>
          </w:tcPr>
          <w:p w14:paraId="1DE72CF9" w14:textId="77777777" w:rsidR="003277DF" w:rsidRPr="00F70E51" w:rsidRDefault="003277DF" w:rsidP="00411DFE">
            <w:pPr>
              <w:spacing w:after="0" w:line="240" w:lineRule="auto"/>
              <w:ind w:left="240"/>
              <w:rPr>
                <w:rFonts w:cstheme="minorHAnsi"/>
                <w:sz w:val="20"/>
                <w:szCs w:val="20"/>
              </w:rPr>
            </w:pPr>
            <w:r w:rsidRPr="00F70E51">
              <w:rPr>
                <w:rFonts w:cstheme="minorHAnsi"/>
                <w:color w:val="000000"/>
                <w:sz w:val="20"/>
                <w:szCs w:val="20"/>
                <w:highlight w:val="white"/>
              </w:rPr>
              <w:lastRenderedPageBreak/>
              <w:t>6</w:t>
            </w:r>
          </w:p>
        </w:tc>
        <w:tc>
          <w:tcPr>
            <w:tcW w:w="5630" w:type="dxa"/>
            <w:tcBorders>
              <w:top w:val="single" w:sz="4" w:space="0" w:color="000000"/>
              <w:left w:val="single" w:sz="6" w:space="0" w:color="000000"/>
              <w:bottom w:val="single" w:sz="6" w:space="0" w:color="000000"/>
            </w:tcBorders>
            <w:shd w:val="clear" w:color="auto" w:fill="FFFFFF"/>
          </w:tcPr>
          <w:p w14:paraId="48B508D9"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Utrzymanie w czystości mebli (także tapicerowanych), wykładzin dywanów, obrazów, gablot i innych mocowań na ścianach</w:t>
            </w:r>
          </w:p>
        </w:tc>
        <w:tc>
          <w:tcPr>
            <w:tcW w:w="2902" w:type="dxa"/>
            <w:tcBorders>
              <w:top w:val="single" w:sz="4" w:space="0" w:color="000000"/>
              <w:left w:val="single" w:sz="6" w:space="0" w:color="000000"/>
              <w:bottom w:val="single" w:sz="6" w:space="0" w:color="000000"/>
              <w:right w:val="single" w:sz="4" w:space="0" w:color="000000"/>
            </w:tcBorders>
            <w:shd w:val="clear" w:color="auto" w:fill="FFFFFF"/>
          </w:tcPr>
          <w:p w14:paraId="6421561B"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w tygodniu i w razie potrzeb</w:t>
            </w:r>
            <w:r w:rsidRPr="00F70E51">
              <w:rPr>
                <w:rFonts w:cstheme="minorHAnsi"/>
                <w:color w:val="000000"/>
                <w:sz w:val="20"/>
                <w:szCs w:val="20"/>
              </w:rPr>
              <w:t>y</w:t>
            </w:r>
          </w:p>
        </w:tc>
      </w:tr>
      <w:tr w:rsidR="003277DF" w:rsidRPr="00F70E51" w14:paraId="6588F2DB" w14:textId="77777777" w:rsidTr="00411DFE">
        <w:trPr>
          <w:trHeight w:val="410"/>
        </w:trPr>
        <w:tc>
          <w:tcPr>
            <w:tcW w:w="570" w:type="dxa"/>
            <w:tcBorders>
              <w:top w:val="single" w:sz="4" w:space="0" w:color="000000"/>
              <w:left w:val="single" w:sz="4" w:space="0" w:color="000000"/>
              <w:bottom w:val="single" w:sz="6" w:space="0" w:color="000000"/>
            </w:tcBorders>
            <w:shd w:val="clear" w:color="auto" w:fill="FFFFFF"/>
          </w:tcPr>
          <w:p w14:paraId="581F3B65" w14:textId="77777777" w:rsidR="003277DF" w:rsidRPr="00F70E51" w:rsidRDefault="003277DF" w:rsidP="00411DFE">
            <w:pPr>
              <w:spacing w:after="0" w:line="240" w:lineRule="auto"/>
              <w:ind w:left="240"/>
              <w:rPr>
                <w:rFonts w:cstheme="minorHAnsi"/>
                <w:sz w:val="20"/>
                <w:szCs w:val="20"/>
              </w:rPr>
            </w:pPr>
            <w:r w:rsidRPr="00F70E51">
              <w:rPr>
                <w:rFonts w:cstheme="minorHAnsi"/>
                <w:color w:val="000000"/>
                <w:sz w:val="20"/>
                <w:szCs w:val="20"/>
                <w:highlight w:val="white"/>
              </w:rPr>
              <w:t>7</w:t>
            </w:r>
          </w:p>
        </w:tc>
        <w:tc>
          <w:tcPr>
            <w:tcW w:w="5630" w:type="dxa"/>
            <w:tcBorders>
              <w:top w:val="single" w:sz="4" w:space="0" w:color="000000"/>
              <w:left w:val="single" w:sz="6" w:space="0" w:color="000000"/>
              <w:bottom w:val="single" w:sz="6" w:space="0" w:color="000000"/>
            </w:tcBorders>
            <w:shd w:val="clear" w:color="auto" w:fill="FFFFFF"/>
          </w:tcPr>
          <w:p w14:paraId="413686CE"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detergentem kafli ściennych, grzejników, drzwi, klamek</w:t>
            </w:r>
          </w:p>
        </w:tc>
        <w:tc>
          <w:tcPr>
            <w:tcW w:w="2902" w:type="dxa"/>
            <w:tcBorders>
              <w:top w:val="single" w:sz="4" w:space="0" w:color="000000"/>
              <w:left w:val="single" w:sz="6" w:space="0" w:color="000000"/>
              <w:bottom w:val="single" w:sz="6" w:space="0" w:color="000000"/>
              <w:right w:val="single" w:sz="4" w:space="0" w:color="000000"/>
            </w:tcBorders>
            <w:shd w:val="clear" w:color="auto" w:fill="FFFFFF"/>
          </w:tcPr>
          <w:p w14:paraId="63DE6300"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w dziennie i w razie potrzeby</w:t>
            </w:r>
          </w:p>
        </w:tc>
      </w:tr>
      <w:tr w:rsidR="003277DF" w:rsidRPr="00F70E51" w14:paraId="00AB40C1" w14:textId="77777777" w:rsidTr="00411DFE">
        <w:trPr>
          <w:trHeight w:val="403"/>
        </w:trPr>
        <w:tc>
          <w:tcPr>
            <w:tcW w:w="570" w:type="dxa"/>
            <w:tcBorders>
              <w:top w:val="single" w:sz="4" w:space="0" w:color="000000"/>
              <w:left w:val="single" w:sz="4" w:space="0" w:color="000000"/>
              <w:bottom w:val="single" w:sz="6" w:space="0" w:color="000000"/>
            </w:tcBorders>
            <w:shd w:val="clear" w:color="auto" w:fill="FFFFFF"/>
          </w:tcPr>
          <w:p w14:paraId="51D99F10" w14:textId="77777777" w:rsidR="003277DF" w:rsidRPr="00F70E51" w:rsidRDefault="003277DF" w:rsidP="00411DFE">
            <w:pPr>
              <w:spacing w:after="0" w:line="240" w:lineRule="auto"/>
              <w:ind w:left="240"/>
              <w:rPr>
                <w:rFonts w:cstheme="minorHAnsi"/>
                <w:sz w:val="20"/>
                <w:szCs w:val="20"/>
              </w:rPr>
            </w:pPr>
            <w:r w:rsidRPr="00F70E51">
              <w:rPr>
                <w:rFonts w:cstheme="minorHAnsi"/>
                <w:color w:val="000000"/>
                <w:sz w:val="20"/>
                <w:szCs w:val="20"/>
                <w:highlight w:val="white"/>
              </w:rPr>
              <w:t>8</w:t>
            </w:r>
          </w:p>
        </w:tc>
        <w:tc>
          <w:tcPr>
            <w:tcW w:w="5630" w:type="dxa"/>
            <w:tcBorders>
              <w:top w:val="single" w:sz="4" w:space="0" w:color="000000"/>
              <w:left w:val="single" w:sz="6" w:space="0" w:color="000000"/>
              <w:bottom w:val="single" w:sz="6" w:space="0" w:color="000000"/>
            </w:tcBorders>
            <w:shd w:val="clear" w:color="auto" w:fill="FFFFFF"/>
          </w:tcPr>
          <w:p w14:paraId="24B80B0C"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przeszkleń wewnętrznych</w:t>
            </w:r>
          </w:p>
        </w:tc>
        <w:tc>
          <w:tcPr>
            <w:tcW w:w="2902" w:type="dxa"/>
            <w:tcBorders>
              <w:top w:val="single" w:sz="4" w:space="0" w:color="000000"/>
              <w:left w:val="single" w:sz="6" w:space="0" w:color="000000"/>
              <w:bottom w:val="single" w:sz="6" w:space="0" w:color="000000"/>
              <w:right w:val="single" w:sz="4" w:space="0" w:color="000000"/>
            </w:tcBorders>
            <w:shd w:val="clear" w:color="auto" w:fill="FFFFFF"/>
          </w:tcPr>
          <w:p w14:paraId="438C83DB"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shd w:val="clear" w:color="auto" w:fill="FFFFFF"/>
              </w:rPr>
              <w:t>1 x w tygodniu i w razie potrzeby</w:t>
            </w:r>
          </w:p>
        </w:tc>
      </w:tr>
      <w:tr w:rsidR="003277DF" w:rsidRPr="00F70E51" w14:paraId="1381D812" w14:textId="77777777" w:rsidTr="00411DFE">
        <w:trPr>
          <w:trHeight w:val="662"/>
        </w:trPr>
        <w:tc>
          <w:tcPr>
            <w:tcW w:w="570" w:type="dxa"/>
            <w:tcBorders>
              <w:top w:val="single" w:sz="4" w:space="0" w:color="000000"/>
              <w:left w:val="single" w:sz="4" w:space="0" w:color="000000"/>
              <w:bottom w:val="single" w:sz="6" w:space="0" w:color="000000"/>
            </w:tcBorders>
            <w:shd w:val="clear" w:color="auto" w:fill="FFFFFF"/>
          </w:tcPr>
          <w:p w14:paraId="44DFD792" w14:textId="77777777" w:rsidR="003277DF" w:rsidRPr="00F70E51" w:rsidRDefault="003277DF" w:rsidP="00411DFE">
            <w:pPr>
              <w:spacing w:after="0" w:line="240" w:lineRule="auto"/>
              <w:ind w:left="240"/>
              <w:rPr>
                <w:rFonts w:cstheme="minorHAnsi"/>
                <w:sz w:val="20"/>
                <w:szCs w:val="20"/>
              </w:rPr>
            </w:pPr>
            <w:r w:rsidRPr="00F70E51">
              <w:rPr>
                <w:rFonts w:cstheme="minorHAnsi"/>
                <w:color w:val="000000"/>
                <w:sz w:val="20"/>
                <w:szCs w:val="20"/>
                <w:highlight w:val="white"/>
              </w:rPr>
              <w:t>9</w:t>
            </w:r>
          </w:p>
        </w:tc>
        <w:tc>
          <w:tcPr>
            <w:tcW w:w="5630" w:type="dxa"/>
            <w:tcBorders>
              <w:top w:val="single" w:sz="4" w:space="0" w:color="000000"/>
              <w:left w:val="single" w:sz="6" w:space="0" w:color="000000"/>
              <w:bottom w:val="single" w:sz="6" w:space="0" w:color="000000"/>
            </w:tcBorders>
            <w:shd w:val="clear" w:color="auto" w:fill="FFFFFF"/>
          </w:tcPr>
          <w:p w14:paraId="5A5DE35D"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Odsunięcie sprzętu oraz mebli mycie i podłóg i listew przypodłogowych pod tym sprzętem i meblami</w:t>
            </w:r>
          </w:p>
        </w:tc>
        <w:tc>
          <w:tcPr>
            <w:tcW w:w="2902" w:type="dxa"/>
            <w:tcBorders>
              <w:top w:val="single" w:sz="4" w:space="0" w:color="000000"/>
              <w:left w:val="single" w:sz="6" w:space="0" w:color="000000"/>
              <w:bottom w:val="single" w:sz="6" w:space="0" w:color="000000"/>
              <w:right w:val="single" w:sz="4" w:space="0" w:color="000000"/>
            </w:tcBorders>
            <w:shd w:val="clear" w:color="auto" w:fill="FFFFFF"/>
          </w:tcPr>
          <w:p w14:paraId="5EE85E98"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w tygodniu i w razie potrzeby</w:t>
            </w:r>
          </w:p>
        </w:tc>
      </w:tr>
      <w:tr w:rsidR="003277DF" w:rsidRPr="00F70E51" w14:paraId="79CF94C7" w14:textId="77777777" w:rsidTr="00411DFE">
        <w:trPr>
          <w:trHeight w:val="353"/>
        </w:trPr>
        <w:tc>
          <w:tcPr>
            <w:tcW w:w="570" w:type="dxa"/>
            <w:tcBorders>
              <w:top w:val="single" w:sz="4" w:space="0" w:color="000000"/>
              <w:left w:val="single" w:sz="4" w:space="0" w:color="000000"/>
              <w:bottom w:val="single" w:sz="4" w:space="0" w:color="000000"/>
            </w:tcBorders>
            <w:shd w:val="clear" w:color="auto" w:fill="FFFFFF"/>
          </w:tcPr>
          <w:p w14:paraId="5971CCB8" w14:textId="45A461FA" w:rsidR="003277DF" w:rsidRPr="00F70E51" w:rsidRDefault="00411DFE" w:rsidP="00411DFE">
            <w:pPr>
              <w:spacing w:after="0" w:line="240" w:lineRule="auto"/>
              <w:ind w:left="240"/>
              <w:rPr>
                <w:rFonts w:cstheme="minorHAnsi"/>
                <w:sz w:val="20"/>
                <w:szCs w:val="20"/>
              </w:rPr>
            </w:pPr>
            <w:r w:rsidRPr="00F70E51">
              <w:rPr>
                <w:rFonts w:cstheme="minorHAnsi"/>
                <w:color w:val="000000"/>
                <w:sz w:val="20"/>
                <w:szCs w:val="20"/>
                <w:highlight w:val="white"/>
              </w:rPr>
              <w:t>10</w:t>
            </w:r>
          </w:p>
        </w:tc>
        <w:tc>
          <w:tcPr>
            <w:tcW w:w="5630" w:type="dxa"/>
            <w:tcBorders>
              <w:top w:val="single" w:sz="4" w:space="0" w:color="000000"/>
              <w:left w:val="single" w:sz="6" w:space="0" w:color="000000"/>
              <w:bottom w:val="single" w:sz="4" w:space="0" w:color="000000"/>
            </w:tcBorders>
            <w:shd w:val="clear" w:color="auto" w:fill="FFFFFF"/>
          </w:tcPr>
          <w:p w14:paraId="7DC79AE3"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shd w:val="clear" w:color="auto" w:fill="FFFFFF"/>
              </w:rPr>
              <w:t>Utrzymanie w czystości ścian, sufitów i kratek wentylacyjnych</w:t>
            </w:r>
          </w:p>
        </w:tc>
        <w:tc>
          <w:tcPr>
            <w:tcW w:w="2902" w:type="dxa"/>
            <w:tcBorders>
              <w:top w:val="single" w:sz="4" w:space="0" w:color="000000"/>
              <w:left w:val="single" w:sz="6" w:space="0" w:color="000000"/>
              <w:bottom w:val="single" w:sz="4" w:space="0" w:color="000000"/>
              <w:right w:val="single" w:sz="4" w:space="0" w:color="000000"/>
            </w:tcBorders>
            <w:shd w:val="clear" w:color="auto" w:fill="FFFFFF"/>
          </w:tcPr>
          <w:p w14:paraId="6D8DF3D1" w14:textId="77777777" w:rsidR="003277DF" w:rsidRPr="00F70E51" w:rsidRDefault="003277DF" w:rsidP="00411DFE">
            <w:pPr>
              <w:spacing w:after="0" w:line="240" w:lineRule="auto"/>
              <w:ind w:right="200"/>
              <w:jc w:val="center"/>
              <w:rPr>
                <w:rFonts w:cstheme="minorHAnsi"/>
                <w:sz w:val="20"/>
                <w:szCs w:val="20"/>
              </w:rPr>
            </w:pPr>
            <w:r w:rsidRPr="00F70E51">
              <w:rPr>
                <w:rFonts w:cstheme="minorHAnsi"/>
                <w:color w:val="000000"/>
                <w:sz w:val="20"/>
                <w:szCs w:val="20"/>
                <w:highlight w:val="white"/>
              </w:rPr>
              <w:t>1 x w miesiącu 1</w:t>
            </w:r>
          </w:p>
        </w:tc>
      </w:tr>
    </w:tbl>
    <w:p w14:paraId="2B8BA03D" w14:textId="77777777" w:rsidR="003277DF" w:rsidRPr="00F70E51" w:rsidRDefault="003277DF" w:rsidP="00411DFE">
      <w:pPr>
        <w:spacing w:after="0" w:line="240" w:lineRule="auto"/>
        <w:jc w:val="both"/>
        <w:rPr>
          <w:rFonts w:cstheme="minorHAnsi"/>
          <w:b/>
          <w:bCs/>
          <w:color w:val="000000"/>
          <w:sz w:val="20"/>
          <w:szCs w:val="20"/>
        </w:rPr>
      </w:pPr>
    </w:p>
    <w:p w14:paraId="268F0713" w14:textId="77777777" w:rsidR="003277DF" w:rsidRPr="00F70E51" w:rsidRDefault="003277DF" w:rsidP="00411DFE">
      <w:pPr>
        <w:spacing w:after="0" w:line="240" w:lineRule="auto"/>
        <w:jc w:val="both"/>
        <w:rPr>
          <w:rFonts w:cstheme="minorHAnsi"/>
          <w:b/>
          <w:sz w:val="20"/>
          <w:szCs w:val="20"/>
        </w:rPr>
      </w:pPr>
      <w:r w:rsidRPr="00F70E51">
        <w:rPr>
          <w:rFonts w:cstheme="minorHAnsi"/>
          <w:b/>
          <w:bCs/>
          <w:color w:val="000000"/>
          <w:sz w:val="20"/>
          <w:szCs w:val="20"/>
        </w:rPr>
        <w:t>Pomieszczenia takie jak: Izby Przyjęć</w:t>
      </w:r>
      <w:r w:rsidRPr="00F70E51">
        <w:rPr>
          <w:rFonts w:cstheme="minorHAnsi"/>
          <w:b/>
          <w:sz w:val="20"/>
          <w:szCs w:val="20"/>
        </w:rPr>
        <w:t xml:space="preserve"> prace będą wykonywane z określoną przez 7 dni w tygodniu w godzinach do ustalenia</w:t>
      </w:r>
    </w:p>
    <w:tbl>
      <w:tblPr>
        <w:tblW w:w="9112" w:type="dxa"/>
        <w:jc w:val="center"/>
        <w:tblLayout w:type="fixed"/>
        <w:tblCellMar>
          <w:left w:w="10" w:type="dxa"/>
          <w:right w:w="10" w:type="dxa"/>
        </w:tblCellMar>
        <w:tblLook w:val="0000" w:firstRow="0" w:lastRow="0" w:firstColumn="0" w:lastColumn="0" w:noHBand="0" w:noVBand="0"/>
      </w:tblPr>
      <w:tblGrid>
        <w:gridCol w:w="565"/>
        <w:gridCol w:w="5654"/>
        <w:gridCol w:w="2893"/>
      </w:tblGrid>
      <w:tr w:rsidR="003277DF" w:rsidRPr="00F70E51" w14:paraId="03FC5DCA" w14:textId="77777777" w:rsidTr="00411DFE">
        <w:trPr>
          <w:trHeight w:val="677"/>
          <w:jc w:val="center"/>
        </w:trPr>
        <w:tc>
          <w:tcPr>
            <w:tcW w:w="565" w:type="dxa"/>
            <w:tcBorders>
              <w:top w:val="single" w:sz="4" w:space="0" w:color="000000"/>
              <w:left w:val="single" w:sz="4" w:space="0" w:color="000000"/>
              <w:bottom w:val="single" w:sz="6" w:space="0" w:color="000000"/>
            </w:tcBorders>
            <w:shd w:val="clear" w:color="auto" w:fill="FFFFFF"/>
            <w:vAlign w:val="center"/>
          </w:tcPr>
          <w:p w14:paraId="580F1F3F" w14:textId="77777777" w:rsidR="003277DF" w:rsidRPr="00F70E51" w:rsidRDefault="003277DF" w:rsidP="00411DFE">
            <w:pPr>
              <w:spacing w:after="0" w:line="240" w:lineRule="auto"/>
              <w:ind w:left="160"/>
              <w:rPr>
                <w:rFonts w:cstheme="minorHAnsi"/>
                <w:sz w:val="20"/>
                <w:szCs w:val="20"/>
              </w:rPr>
            </w:pPr>
            <w:r w:rsidRPr="00F70E51">
              <w:rPr>
                <w:rFonts w:cstheme="minorHAnsi"/>
                <w:b/>
                <w:color w:val="000000"/>
                <w:sz w:val="20"/>
                <w:szCs w:val="20"/>
                <w:highlight w:val="white"/>
              </w:rPr>
              <w:t>Lp.</w:t>
            </w:r>
          </w:p>
        </w:tc>
        <w:tc>
          <w:tcPr>
            <w:tcW w:w="5654" w:type="dxa"/>
            <w:tcBorders>
              <w:top w:val="single" w:sz="4" w:space="0" w:color="000000"/>
              <w:left w:val="single" w:sz="6" w:space="0" w:color="000000"/>
              <w:bottom w:val="single" w:sz="6" w:space="0" w:color="000000"/>
            </w:tcBorders>
            <w:shd w:val="clear" w:color="auto" w:fill="FFFFFF"/>
            <w:vAlign w:val="center"/>
          </w:tcPr>
          <w:p w14:paraId="572E8854" w14:textId="77777777" w:rsidR="003277DF" w:rsidRPr="00F70E51" w:rsidRDefault="003277DF" w:rsidP="00411DFE">
            <w:pPr>
              <w:spacing w:after="0" w:line="240" w:lineRule="auto"/>
              <w:jc w:val="center"/>
              <w:rPr>
                <w:rFonts w:cstheme="minorHAnsi"/>
                <w:sz w:val="20"/>
                <w:szCs w:val="20"/>
              </w:rPr>
            </w:pPr>
            <w:r w:rsidRPr="00F70E51">
              <w:rPr>
                <w:rFonts w:cstheme="minorHAnsi"/>
                <w:b/>
                <w:color w:val="000000"/>
                <w:sz w:val="20"/>
                <w:szCs w:val="20"/>
                <w:highlight w:val="white"/>
              </w:rPr>
              <w:t>RODZAJ CZYNNOŚCI</w:t>
            </w:r>
          </w:p>
        </w:tc>
        <w:tc>
          <w:tcPr>
            <w:tcW w:w="2893" w:type="dxa"/>
            <w:tcBorders>
              <w:top w:val="single" w:sz="4" w:space="0" w:color="000000"/>
              <w:left w:val="single" w:sz="6" w:space="0" w:color="000000"/>
              <w:bottom w:val="single" w:sz="6" w:space="0" w:color="000000"/>
              <w:right w:val="single" w:sz="4" w:space="0" w:color="000000"/>
            </w:tcBorders>
            <w:shd w:val="clear" w:color="auto" w:fill="FFFFFF"/>
          </w:tcPr>
          <w:p w14:paraId="2F30F38E" w14:textId="77777777" w:rsidR="003277DF" w:rsidRPr="00F70E51" w:rsidRDefault="003277DF" w:rsidP="00411DFE">
            <w:pPr>
              <w:spacing w:after="0" w:line="240" w:lineRule="auto"/>
              <w:jc w:val="center"/>
              <w:rPr>
                <w:rFonts w:cstheme="minorHAnsi"/>
                <w:sz w:val="20"/>
                <w:szCs w:val="20"/>
              </w:rPr>
            </w:pPr>
            <w:r w:rsidRPr="00F70E51">
              <w:rPr>
                <w:rFonts w:cstheme="minorHAnsi"/>
                <w:b/>
                <w:color w:val="000000"/>
                <w:sz w:val="20"/>
                <w:szCs w:val="20"/>
                <w:highlight w:val="white"/>
              </w:rPr>
              <w:t>CZĘSTOTLIWOŚĆ WYKONYWANYCH CZYNNOŚCI</w:t>
            </w:r>
          </w:p>
        </w:tc>
      </w:tr>
      <w:tr w:rsidR="003277DF" w:rsidRPr="00F70E51" w14:paraId="3E51F44A" w14:textId="77777777" w:rsidTr="00411DFE">
        <w:trPr>
          <w:trHeight w:val="335"/>
          <w:jc w:val="center"/>
        </w:trPr>
        <w:tc>
          <w:tcPr>
            <w:tcW w:w="565" w:type="dxa"/>
            <w:tcBorders>
              <w:top w:val="single" w:sz="4" w:space="0" w:color="000000"/>
              <w:left w:val="single" w:sz="4" w:space="0" w:color="000000"/>
              <w:bottom w:val="single" w:sz="6" w:space="0" w:color="000000"/>
            </w:tcBorders>
            <w:shd w:val="clear" w:color="auto" w:fill="FFFFFF"/>
            <w:vAlign w:val="center"/>
          </w:tcPr>
          <w:p w14:paraId="03A6C1A3" w14:textId="77777777" w:rsidR="003277DF" w:rsidRPr="00F70E51" w:rsidRDefault="003277DF" w:rsidP="00411DFE">
            <w:pPr>
              <w:spacing w:after="0" w:line="240" w:lineRule="auto"/>
              <w:ind w:right="240"/>
              <w:jc w:val="right"/>
              <w:rPr>
                <w:rFonts w:cstheme="minorHAnsi"/>
                <w:sz w:val="20"/>
                <w:szCs w:val="20"/>
              </w:rPr>
            </w:pPr>
            <w:r w:rsidRPr="00F70E51">
              <w:rPr>
                <w:rFonts w:cstheme="minorHAnsi"/>
                <w:color w:val="000000"/>
                <w:sz w:val="20"/>
                <w:szCs w:val="20"/>
                <w:highlight w:val="white"/>
              </w:rPr>
              <w:t>1</w:t>
            </w:r>
          </w:p>
        </w:tc>
        <w:tc>
          <w:tcPr>
            <w:tcW w:w="5654" w:type="dxa"/>
            <w:tcBorders>
              <w:top w:val="single" w:sz="4" w:space="0" w:color="000000"/>
              <w:left w:val="single" w:sz="6" w:space="0" w:color="000000"/>
              <w:bottom w:val="single" w:sz="6" w:space="0" w:color="000000"/>
            </w:tcBorders>
            <w:shd w:val="clear" w:color="auto" w:fill="FFFFFF"/>
          </w:tcPr>
          <w:p w14:paraId="2F5F46FC"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shd w:val="clear" w:color="auto" w:fill="FFFFFF"/>
              </w:rPr>
              <w:t>Mycie parapetów i grzejników</w:t>
            </w:r>
          </w:p>
        </w:tc>
        <w:tc>
          <w:tcPr>
            <w:tcW w:w="2893" w:type="dxa"/>
            <w:tcBorders>
              <w:top w:val="single" w:sz="4" w:space="0" w:color="000000"/>
              <w:left w:val="single" w:sz="6" w:space="0" w:color="000000"/>
              <w:bottom w:val="single" w:sz="6" w:space="0" w:color="000000"/>
              <w:right w:val="single" w:sz="4" w:space="0" w:color="000000"/>
            </w:tcBorders>
            <w:shd w:val="clear" w:color="auto" w:fill="FFFFFF"/>
          </w:tcPr>
          <w:p w14:paraId="7532F0EF"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348555A2" w14:textId="77777777" w:rsidTr="00411DFE">
        <w:trPr>
          <w:trHeight w:val="563"/>
          <w:jc w:val="center"/>
        </w:trPr>
        <w:tc>
          <w:tcPr>
            <w:tcW w:w="565" w:type="dxa"/>
            <w:tcBorders>
              <w:top w:val="single" w:sz="4" w:space="0" w:color="000000"/>
              <w:left w:val="single" w:sz="4" w:space="0" w:color="000000"/>
              <w:bottom w:val="single" w:sz="6" w:space="0" w:color="000000"/>
            </w:tcBorders>
            <w:shd w:val="clear" w:color="auto" w:fill="FFFFFF"/>
          </w:tcPr>
          <w:p w14:paraId="69159146" w14:textId="77777777" w:rsidR="003277DF" w:rsidRPr="00F70E51" w:rsidRDefault="003277DF" w:rsidP="00411DFE">
            <w:pPr>
              <w:spacing w:after="0" w:line="240" w:lineRule="auto"/>
              <w:ind w:left="260"/>
              <w:rPr>
                <w:rFonts w:cstheme="minorHAnsi"/>
                <w:sz w:val="20"/>
                <w:szCs w:val="20"/>
              </w:rPr>
            </w:pPr>
            <w:r w:rsidRPr="00F70E51">
              <w:rPr>
                <w:rFonts w:cstheme="minorHAnsi"/>
                <w:color w:val="000000"/>
                <w:sz w:val="20"/>
                <w:szCs w:val="20"/>
                <w:highlight w:val="white"/>
              </w:rPr>
              <w:t>2</w:t>
            </w:r>
          </w:p>
        </w:tc>
        <w:tc>
          <w:tcPr>
            <w:tcW w:w="5654" w:type="dxa"/>
            <w:tcBorders>
              <w:top w:val="single" w:sz="4" w:space="0" w:color="000000"/>
              <w:left w:val="single" w:sz="6" w:space="0" w:color="000000"/>
              <w:bottom w:val="single" w:sz="6" w:space="0" w:color="000000"/>
            </w:tcBorders>
            <w:shd w:val="clear" w:color="auto" w:fill="FFFFFF"/>
          </w:tcPr>
          <w:p w14:paraId="7B7314D3"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sprzętu medycznego, stacjonarnego.(np.: szafy lekarskie, podnóżki, stelaże, kozetek , stojaki, wózki transportowe, itp</w:t>
            </w:r>
            <w:r w:rsidRPr="00F70E51">
              <w:rPr>
                <w:rFonts w:cstheme="minorHAnsi"/>
                <w:color w:val="000000"/>
                <w:sz w:val="20"/>
                <w:szCs w:val="20"/>
              </w:rPr>
              <w:t>.</w:t>
            </w:r>
          </w:p>
        </w:tc>
        <w:tc>
          <w:tcPr>
            <w:tcW w:w="2893" w:type="dxa"/>
            <w:tcBorders>
              <w:top w:val="single" w:sz="4" w:space="0" w:color="000000"/>
              <w:left w:val="single" w:sz="6" w:space="0" w:color="000000"/>
              <w:bottom w:val="single" w:sz="6" w:space="0" w:color="000000"/>
              <w:right w:val="single" w:sz="4" w:space="0" w:color="000000"/>
            </w:tcBorders>
            <w:shd w:val="clear" w:color="auto" w:fill="FFFFFF"/>
          </w:tcPr>
          <w:p w14:paraId="08F2E029" w14:textId="77777777" w:rsidR="003277DF" w:rsidRPr="00F70E51" w:rsidRDefault="003277DF" w:rsidP="00411DFE">
            <w:pPr>
              <w:spacing w:after="0" w:line="240" w:lineRule="auto"/>
              <w:jc w:val="center"/>
              <w:rPr>
                <w:rFonts w:cstheme="minorHAnsi"/>
                <w:color w:val="000000"/>
                <w:sz w:val="20"/>
                <w:szCs w:val="20"/>
                <w:highlight w:val="white"/>
              </w:rPr>
            </w:pPr>
            <w:r w:rsidRPr="00F70E51">
              <w:rPr>
                <w:rFonts w:cstheme="minorHAnsi"/>
                <w:color w:val="000000"/>
                <w:sz w:val="20"/>
                <w:szCs w:val="20"/>
                <w:highlight w:val="white"/>
              </w:rPr>
              <w:t>2 x dziennie</w:t>
            </w:r>
            <w:r w:rsidRPr="00F70E51">
              <w:rPr>
                <w:rFonts w:cstheme="minorHAnsi"/>
                <w:sz w:val="20"/>
                <w:szCs w:val="20"/>
              </w:rPr>
              <w:t xml:space="preserve">, </w:t>
            </w:r>
            <w:r w:rsidRPr="00F70E51">
              <w:rPr>
                <w:rFonts w:cstheme="minorHAnsi"/>
                <w:color w:val="000000"/>
                <w:sz w:val="20"/>
                <w:szCs w:val="20"/>
                <w:highlight w:val="white"/>
              </w:rPr>
              <w:t xml:space="preserve">w razie potrzeby </w:t>
            </w:r>
          </w:p>
          <w:p w14:paraId="688E41F5"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i bezpośrednio po użyciu</w:t>
            </w:r>
          </w:p>
        </w:tc>
      </w:tr>
      <w:tr w:rsidR="003277DF" w:rsidRPr="00F70E51" w14:paraId="3D1F5CFB" w14:textId="77777777" w:rsidTr="00411DFE">
        <w:trPr>
          <w:trHeight w:val="391"/>
          <w:jc w:val="center"/>
        </w:trPr>
        <w:tc>
          <w:tcPr>
            <w:tcW w:w="565" w:type="dxa"/>
            <w:tcBorders>
              <w:top w:val="single" w:sz="4" w:space="0" w:color="000000"/>
              <w:left w:val="single" w:sz="4" w:space="0" w:color="000000"/>
              <w:bottom w:val="single" w:sz="6" w:space="0" w:color="000000"/>
            </w:tcBorders>
            <w:shd w:val="clear" w:color="auto" w:fill="FFFFFF"/>
          </w:tcPr>
          <w:p w14:paraId="7A32E477" w14:textId="77777777" w:rsidR="003277DF" w:rsidRPr="00F70E51" w:rsidRDefault="003277DF" w:rsidP="00411DFE">
            <w:pPr>
              <w:spacing w:after="0" w:line="240" w:lineRule="auto"/>
              <w:ind w:left="260"/>
              <w:rPr>
                <w:rFonts w:cstheme="minorHAnsi"/>
                <w:sz w:val="20"/>
                <w:szCs w:val="20"/>
              </w:rPr>
            </w:pPr>
            <w:r w:rsidRPr="00F70E51">
              <w:rPr>
                <w:rFonts w:cstheme="minorHAnsi"/>
                <w:color w:val="000000"/>
                <w:sz w:val="20"/>
                <w:szCs w:val="20"/>
                <w:highlight w:val="white"/>
              </w:rPr>
              <w:t>3</w:t>
            </w:r>
          </w:p>
        </w:tc>
        <w:tc>
          <w:tcPr>
            <w:tcW w:w="5654" w:type="dxa"/>
            <w:tcBorders>
              <w:top w:val="single" w:sz="4" w:space="0" w:color="000000"/>
              <w:left w:val="single" w:sz="6" w:space="0" w:color="000000"/>
              <w:bottom w:val="single" w:sz="6" w:space="0" w:color="000000"/>
            </w:tcBorders>
            <w:shd w:val="clear" w:color="auto" w:fill="FFFFFF"/>
          </w:tcPr>
          <w:p w14:paraId="0D73A76A"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podłóg i listew przypodłogowych, cokołów</w:t>
            </w:r>
          </w:p>
        </w:tc>
        <w:tc>
          <w:tcPr>
            <w:tcW w:w="2893" w:type="dxa"/>
            <w:tcBorders>
              <w:top w:val="single" w:sz="4" w:space="0" w:color="000000"/>
              <w:left w:val="single" w:sz="6" w:space="0" w:color="000000"/>
              <w:bottom w:val="single" w:sz="6" w:space="0" w:color="000000"/>
              <w:right w:val="single" w:sz="4" w:space="0" w:color="000000"/>
            </w:tcBorders>
            <w:shd w:val="clear" w:color="auto" w:fill="FFFFFF"/>
          </w:tcPr>
          <w:p w14:paraId="28EA3C7D"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75437FEA" w14:textId="77777777" w:rsidTr="00411DFE">
        <w:trPr>
          <w:trHeight w:val="523"/>
          <w:jc w:val="center"/>
        </w:trPr>
        <w:tc>
          <w:tcPr>
            <w:tcW w:w="565" w:type="dxa"/>
            <w:tcBorders>
              <w:top w:val="single" w:sz="4" w:space="0" w:color="000000"/>
              <w:left w:val="single" w:sz="4" w:space="0" w:color="000000"/>
              <w:bottom w:val="single" w:sz="6" w:space="0" w:color="000000"/>
            </w:tcBorders>
            <w:shd w:val="clear" w:color="auto" w:fill="FFFFFF"/>
          </w:tcPr>
          <w:p w14:paraId="773ECD4A" w14:textId="77777777" w:rsidR="003277DF" w:rsidRPr="00F70E51" w:rsidRDefault="003277DF" w:rsidP="00411DFE">
            <w:pPr>
              <w:spacing w:after="0" w:line="240" w:lineRule="auto"/>
              <w:ind w:left="260"/>
              <w:rPr>
                <w:rFonts w:cstheme="minorHAnsi"/>
                <w:sz w:val="20"/>
                <w:szCs w:val="20"/>
              </w:rPr>
            </w:pPr>
            <w:r w:rsidRPr="00F70E51">
              <w:rPr>
                <w:rFonts w:cstheme="minorHAnsi"/>
                <w:color w:val="000000"/>
                <w:sz w:val="20"/>
                <w:szCs w:val="20"/>
                <w:highlight w:val="white"/>
              </w:rPr>
              <w:t>4</w:t>
            </w:r>
          </w:p>
        </w:tc>
        <w:tc>
          <w:tcPr>
            <w:tcW w:w="5654" w:type="dxa"/>
            <w:tcBorders>
              <w:top w:val="single" w:sz="4" w:space="0" w:color="000000"/>
              <w:left w:val="single" w:sz="6" w:space="0" w:color="000000"/>
              <w:bottom w:val="single" w:sz="6" w:space="0" w:color="000000"/>
            </w:tcBorders>
            <w:shd w:val="clear" w:color="auto" w:fill="FFFFFF"/>
          </w:tcPr>
          <w:p w14:paraId="3F56945B"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umywalek, zlewozmywaków baterii, kafli ściennych</w:t>
            </w:r>
          </w:p>
        </w:tc>
        <w:tc>
          <w:tcPr>
            <w:tcW w:w="2893" w:type="dxa"/>
            <w:tcBorders>
              <w:top w:val="single" w:sz="4" w:space="0" w:color="000000"/>
              <w:left w:val="single" w:sz="6" w:space="0" w:color="000000"/>
              <w:bottom w:val="single" w:sz="6" w:space="0" w:color="000000"/>
              <w:right w:val="single" w:sz="4" w:space="0" w:color="000000"/>
            </w:tcBorders>
            <w:shd w:val="clear" w:color="auto" w:fill="FFFFFF"/>
          </w:tcPr>
          <w:p w14:paraId="7786464A"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oraz w razie potrzeby</w:t>
            </w:r>
          </w:p>
        </w:tc>
      </w:tr>
      <w:tr w:rsidR="003277DF" w:rsidRPr="00F70E51" w14:paraId="7044CD7E" w14:textId="77777777" w:rsidTr="00411DFE">
        <w:trPr>
          <w:trHeight w:val="490"/>
          <w:jc w:val="center"/>
        </w:trPr>
        <w:tc>
          <w:tcPr>
            <w:tcW w:w="565" w:type="dxa"/>
            <w:tcBorders>
              <w:top w:val="single" w:sz="4" w:space="0" w:color="000000"/>
              <w:left w:val="single" w:sz="4" w:space="0" w:color="000000"/>
              <w:bottom w:val="single" w:sz="4" w:space="0" w:color="000000"/>
            </w:tcBorders>
            <w:shd w:val="clear" w:color="auto" w:fill="FFFFFF"/>
          </w:tcPr>
          <w:p w14:paraId="398F17BD" w14:textId="77777777" w:rsidR="003277DF" w:rsidRPr="00F70E51" w:rsidRDefault="003277DF" w:rsidP="00411DFE">
            <w:pPr>
              <w:spacing w:after="0" w:line="240" w:lineRule="auto"/>
              <w:ind w:left="260"/>
              <w:rPr>
                <w:rFonts w:cstheme="minorHAnsi"/>
                <w:sz w:val="20"/>
                <w:szCs w:val="20"/>
              </w:rPr>
            </w:pPr>
            <w:r w:rsidRPr="00F70E51">
              <w:rPr>
                <w:rFonts w:cstheme="minorHAnsi"/>
                <w:color w:val="000000"/>
                <w:sz w:val="20"/>
                <w:szCs w:val="20"/>
                <w:highlight w:val="white"/>
              </w:rPr>
              <w:t>5</w:t>
            </w:r>
          </w:p>
        </w:tc>
        <w:tc>
          <w:tcPr>
            <w:tcW w:w="5654" w:type="dxa"/>
            <w:tcBorders>
              <w:top w:val="single" w:sz="4" w:space="0" w:color="000000"/>
              <w:left w:val="single" w:sz="6" w:space="0" w:color="000000"/>
              <w:bottom w:val="single" w:sz="4" w:space="0" w:color="000000"/>
            </w:tcBorders>
            <w:shd w:val="clear" w:color="auto" w:fill="FFFFFF"/>
          </w:tcPr>
          <w:p w14:paraId="418E7E82"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dozowników na ręczniki, mydło w płynie i środek dezynfekcyjny oraz uzupełnianie tych dozowników</w:t>
            </w:r>
          </w:p>
        </w:tc>
        <w:tc>
          <w:tcPr>
            <w:tcW w:w="2893" w:type="dxa"/>
            <w:tcBorders>
              <w:top w:val="single" w:sz="4" w:space="0" w:color="000000"/>
              <w:left w:val="single" w:sz="6" w:space="0" w:color="000000"/>
              <w:bottom w:val="single" w:sz="4" w:space="0" w:color="000000"/>
              <w:right w:val="single" w:sz="4" w:space="0" w:color="000000"/>
            </w:tcBorders>
            <w:shd w:val="clear" w:color="auto" w:fill="FFFFFF"/>
          </w:tcPr>
          <w:p w14:paraId="12981AB2"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każdorazowo bezpośrednio przed uzupełnieniem</w:t>
            </w:r>
          </w:p>
        </w:tc>
      </w:tr>
      <w:tr w:rsidR="003277DF" w:rsidRPr="00F70E51" w14:paraId="149C3137" w14:textId="77777777" w:rsidTr="00411DFE">
        <w:trPr>
          <w:trHeight w:val="349"/>
          <w:jc w:val="center"/>
        </w:trPr>
        <w:tc>
          <w:tcPr>
            <w:tcW w:w="565" w:type="dxa"/>
            <w:tcBorders>
              <w:top w:val="single" w:sz="4" w:space="0" w:color="000000"/>
              <w:left w:val="single" w:sz="4" w:space="0" w:color="000000"/>
              <w:bottom w:val="single" w:sz="4" w:space="0" w:color="000000"/>
            </w:tcBorders>
            <w:shd w:val="clear" w:color="auto" w:fill="FFFFFF"/>
          </w:tcPr>
          <w:p w14:paraId="1A8C48C5" w14:textId="77777777" w:rsidR="003277DF" w:rsidRPr="00F70E51" w:rsidRDefault="003277DF" w:rsidP="00411DFE">
            <w:pPr>
              <w:spacing w:after="0" w:line="240" w:lineRule="auto"/>
              <w:ind w:left="220"/>
              <w:rPr>
                <w:rFonts w:cstheme="minorHAnsi"/>
                <w:sz w:val="20"/>
                <w:szCs w:val="20"/>
              </w:rPr>
            </w:pPr>
            <w:r w:rsidRPr="00F70E51">
              <w:rPr>
                <w:rFonts w:cstheme="minorHAnsi"/>
                <w:color w:val="000000"/>
                <w:sz w:val="20"/>
                <w:szCs w:val="20"/>
                <w:highlight w:val="white"/>
              </w:rPr>
              <w:t>6</w:t>
            </w:r>
          </w:p>
        </w:tc>
        <w:tc>
          <w:tcPr>
            <w:tcW w:w="5654" w:type="dxa"/>
            <w:tcBorders>
              <w:top w:val="single" w:sz="4" w:space="0" w:color="000000"/>
              <w:left w:val="single" w:sz="6" w:space="0" w:color="000000"/>
              <w:bottom w:val="single" w:sz="4" w:space="0" w:color="000000"/>
            </w:tcBorders>
            <w:shd w:val="clear" w:color="auto" w:fill="FFFFFF"/>
          </w:tcPr>
          <w:p w14:paraId="12D079EC"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stref dotykowych oraz pozostałych części drzwi</w:t>
            </w:r>
          </w:p>
        </w:tc>
        <w:tc>
          <w:tcPr>
            <w:tcW w:w="2893" w:type="dxa"/>
            <w:tcBorders>
              <w:top w:val="single" w:sz="4" w:space="0" w:color="000000"/>
              <w:left w:val="single" w:sz="6" w:space="0" w:color="000000"/>
              <w:bottom w:val="single" w:sz="4" w:space="0" w:color="000000"/>
              <w:right w:val="single" w:sz="4" w:space="0" w:color="000000"/>
            </w:tcBorders>
            <w:shd w:val="clear" w:color="auto" w:fill="FFFFFF"/>
          </w:tcPr>
          <w:p w14:paraId="62E209BB"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2 x dziennie i w razie potrzeby</w:t>
            </w:r>
          </w:p>
        </w:tc>
      </w:tr>
      <w:tr w:rsidR="003277DF" w:rsidRPr="00F70E51" w14:paraId="1EA5A59A" w14:textId="77777777" w:rsidTr="00411DFE">
        <w:trPr>
          <w:trHeight w:val="349"/>
          <w:jc w:val="center"/>
        </w:trPr>
        <w:tc>
          <w:tcPr>
            <w:tcW w:w="565" w:type="dxa"/>
            <w:tcBorders>
              <w:top w:val="single" w:sz="4" w:space="0" w:color="000000"/>
              <w:left w:val="single" w:sz="4" w:space="0" w:color="000000"/>
              <w:bottom w:val="single" w:sz="4" w:space="0" w:color="000000"/>
            </w:tcBorders>
            <w:shd w:val="clear" w:color="auto" w:fill="FFFFFF"/>
          </w:tcPr>
          <w:p w14:paraId="4718BC22" w14:textId="77777777" w:rsidR="003277DF" w:rsidRPr="00F70E51" w:rsidRDefault="003277DF" w:rsidP="00411DFE">
            <w:pPr>
              <w:spacing w:after="0" w:line="240" w:lineRule="auto"/>
              <w:ind w:left="220"/>
              <w:rPr>
                <w:rFonts w:cstheme="minorHAnsi"/>
                <w:sz w:val="20"/>
                <w:szCs w:val="20"/>
              </w:rPr>
            </w:pPr>
            <w:r w:rsidRPr="00F70E51">
              <w:rPr>
                <w:rFonts w:cstheme="minorHAnsi"/>
                <w:color w:val="000000"/>
                <w:sz w:val="20"/>
                <w:szCs w:val="20"/>
                <w:highlight w:val="white"/>
              </w:rPr>
              <w:t>7</w:t>
            </w:r>
          </w:p>
        </w:tc>
        <w:tc>
          <w:tcPr>
            <w:tcW w:w="5654" w:type="dxa"/>
            <w:tcBorders>
              <w:top w:val="single" w:sz="4" w:space="0" w:color="000000"/>
              <w:left w:val="single" w:sz="6" w:space="0" w:color="000000"/>
              <w:bottom w:val="single" w:sz="4" w:space="0" w:color="000000"/>
            </w:tcBorders>
            <w:shd w:val="clear" w:color="auto" w:fill="FFFFFF"/>
          </w:tcPr>
          <w:p w14:paraId="1AF64430"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stołów zabiegowych, kozetek ( w zależności od wyposażenia)</w:t>
            </w:r>
          </w:p>
        </w:tc>
        <w:tc>
          <w:tcPr>
            <w:tcW w:w="2893" w:type="dxa"/>
            <w:tcBorders>
              <w:top w:val="single" w:sz="4" w:space="0" w:color="000000"/>
              <w:left w:val="single" w:sz="6" w:space="0" w:color="000000"/>
              <w:bottom w:val="single" w:sz="4" w:space="0" w:color="000000"/>
              <w:right w:val="single" w:sz="4" w:space="0" w:color="000000"/>
            </w:tcBorders>
            <w:shd w:val="clear" w:color="auto" w:fill="FFFFFF"/>
          </w:tcPr>
          <w:p w14:paraId="74A2A520"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2 x dziennie i w razie potrzeby</w:t>
            </w:r>
          </w:p>
        </w:tc>
      </w:tr>
      <w:tr w:rsidR="003277DF" w:rsidRPr="00F70E51" w14:paraId="35A44797" w14:textId="77777777" w:rsidTr="00411DFE">
        <w:trPr>
          <w:trHeight w:val="349"/>
          <w:jc w:val="center"/>
        </w:trPr>
        <w:tc>
          <w:tcPr>
            <w:tcW w:w="565" w:type="dxa"/>
            <w:tcBorders>
              <w:top w:val="single" w:sz="4" w:space="0" w:color="000000"/>
              <w:left w:val="single" w:sz="4" w:space="0" w:color="000000"/>
              <w:bottom w:val="single" w:sz="4" w:space="0" w:color="000000"/>
            </w:tcBorders>
            <w:shd w:val="clear" w:color="auto" w:fill="FFFFFF"/>
            <w:vAlign w:val="center"/>
          </w:tcPr>
          <w:p w14:paraId="53CECADA" w14:textId="77777777" w:rsidR="003277DF" w:rsidRPr="00F70E51" w:rsidRDefault="003277DF" w:rsidP="00411DFE">
            <w:pPr>
              <w:spacing w:after="0" w:line="240" w:lineRule="auto"/>
              <w:ind w:left="220"/>
              <w:rPr>
                <w:rFonts w:cstheme="minorHAnsi"/>
                <w:sz w:val="20"/>
                <w:szCs w:val="20"/>
              </w:rPr>
            </w:pPr>
            <w:r w:rsidRPr="00F70E51">
              <w:rPr>
                <w:rFonts w:cstheme="minorHAnsi"/>
                <w:color w:val="000000"/>
                <w:sz w:val="20"/>
                <w:szCs w:val="20"/>
              </w:rPr>
              <w:t>8</w:t>
            </w:r>
          </w:p>
        </w:tc>
        <w:tc>
          <w:tcPr>
            <w:tcW w:w="5654" w:type="dxa"/>
            <w:tcBorders>
              <w:top w:val="single" w:sz="4" w:space="0" w:color="000000"/>
              <w:left w:val="single" w:sz="6" w:space="0" w:color="000000"/>
              <w:bottom w:val="single" w:sz="4" w:space="0" w:color="000000"/>
            </w:tcBorders>
            <w:shd w:val="clear" w:color="auto" w:fill="FFFFFF"/>
          </w:tcPr>
          <w:p w14:paraId="3F48F918" w14:textId="5BCE0E38" w:rsidR="003277DF" w:rsidRPr="00F70E51" w:rsidRDefault="003277DF" w:rsidP="00411DFE">
            <w:pPr>
              <w:spacing w:after="0" w:line="240" w:lineRule="auto"/>
              <w:rPr>
                <w:rFonts w:cstheme="minorHAnsi"/>
                <w:sz w:val="20"/>
                <w:szCs w:val="20"/>
              </w:rPr>
            </w:pPr>
            <w:r w:rsidRPr="00F70E51">
              <w:rPr>
                <w:rFonts w:cstheme="minorHAnsi"/>
                <w:color w:val="000000"/>
                <w:sz w:val="20"/>
                <w:szCs w:val="20"/>
              </w:rPr>
              <w:t>Wymiana prześcieradeł jednorazowych</w:t>
            </w:r>
            <w:r w:rsidR="00411DFE" w:rsidRPr="00F70E51">
              <w:rPr>
                <w:rFonts w:cstheme="minorHAnsi"/>
                <w:color w:val="000000"/>
                <w:sz w:val="20"/>
                <w:szCs w:val="20"/>
              </w:rPr>
              <w:t xml:space="preserve"> (dostarczanych przez Zamawiającego)</w:t>
            </w:r>
          </w:p>
        </w:tc>
        <w:tc>
          <w:tcPr>
            <w:tcW w:w="2893" w:type="dxa"/>
            <w:tcBorders>
              <w:top w:val="single" w:sz="4" w:space="0" w:color="000000"/>
              <w:left w:val="single" w:sz="6" w:space="0" w:color="000000"/>
              <w:bottom w:val="single" w:sz="4" w:space="0" w:color="000000"/>
              <w:right w:val="single" w:sz="4" w:space="0" w:color="000000"/>
            </w:tcBorders>
            <w:shd w:val="clear" w:color="auto" w:fill="FFFFFF"/>
          </w:tcPr>
          <w:p w14:paraId="6D88D6C5"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rPr>
              <w:t xml:space="preserve">    każdorazowo po użyciu</w:t>
            </w:r>
          </w:p>
        </w:tc>
      </w:tr>
      <w:tr w:rsidR="003277DF" w:rsidRPr="00F70E51" w14:paraId="2E7D2D7F" w14:textId="77777777" w:rsidTr="00411DFE">
        <w:trPr>
          <w:trHeight w:val="349"/>
          <w:jc w:val="center"/>
        </w:trPr>
        <w:tc>
          <w:tcPr>
            <w:tcW w:w="565" w:type="dxa"/>
            <w:tcBorders>
              <w:top w:val="single" w:sz="4" w:space="0" w:color="000000"/>
              <w:left w:val="single" w:sz="4" w:space="0" w:color="000000"/>
              <w:bottom w:val="single" w:sz="4" w:space="0" w:color="000000"/>
            </w:tcBorders>
            <w:shd w:val="clear" w:color="auto" w:fill="FFFFFF"/>
          </w:tcPr>
          <w:p w14:paraId="7A5B47CA" w14:textId="77777777" w:rsidR="003277DF" w:rsidRPr="00F70E51" w:rsidRDefault="003277DF" w:rsidP="00411DFE">
            <w:pPr>
              <w:spacing w:after="0" w:line="240" w:lineRule="auto"/>
              <w:ind w:left="220"/>
              <w:rPr>
                <w:rFonts w:cstheme="minorHAnsi"/>
                <w:sz w:val="20"/>
                <w:szCs w:val="20"/>
              </w:rPr>
            </w:pPr>
            <w:r w:rsidRPr="00F70E51">
              <w:rPr>
                <w:rFonts w:cstheme="minorHAnsi"/>
                <w:color w:val="000000"/>
                <w:sz w:val="20"/>
                <w:szCs w:val="20"/>
                <w:highlight w:val="white"/>
              </w:rPr>
              <w:t>9</w:t>
            </w:r>
          </w:p>
        </w:tc>
        <w:tc>
          <w:tcPr>
            <w:tcW w:w="5654" w:type="dxa"/>
            <w:tcBorders>
              <w:top w:val="single" w:sz="4" w:space="0" w:color="000000"/>
              <w:left w:val="single" w:sz="6" w:space="0" w:color="000000"/>
              <w:bottom w:val="single" w:sz="4" w:space="0" w:color="000000"/>
            </w:tcBorders>
            <w:shd w:val="clear" w:color="auto" w:fill="FFFFFF"/>
          </w:tcPr>
          <w:p w14:paraId="1ADE0BB8"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lamp bezcieniowych, bakteriobójczych i innych znajdujących się w pomieszczeniu</w:t>
            </w:r>
          </w:p>
        </w:tc>
        <w:tc>
          <w:tcPr>
            <w:tcW w:w="2893" w:type="dxa"/>
            <w:tcBorders>
              <w:top w:val="single" w:sz="4" w:space="0" w:color="000000"/>
              <w:left w:val="single" w:sz="6" w:space="0" w:color="000000"/>
              <w:bottom w:val="single" w:sz="4" w:space="0" w:color="000000"/>
              <w:right w:val="single" w:sz="4" w:space="0" w:color="000000"/>
            </w:tcBorders>
            <w:shd w:val="clear" w:color="auto" w:fill="FFFFFF"/>
          </w:tcPr>
          <w:p w14:paraId="537444B8"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shd w:val="clear" w:color="auto" w:fill="FFFFFF"/>
              </w:rPr>
              <w:t>1 x dziennie i w razie potrzeby</w:t>
            </w:r>
          </w:p>
        </w:tc>
      </w:tr>
      <w:tr w:rsidR="003277DF" w:rsidRPr="00F70E51" w14:paraId="70C917BD" w14:textId="77777777" w:rsidTr="00411DFE">
        <w:trPr>
          <w:trHeight w:val="349"/>
          <w:jc w:val="center"/>
        </w:trPr>
        <w:tc>
          <w:tcPr>
            <w:tcW w:w="565" w:type="dxa"/>
            <w:tcBorders>
              <w:top w:val="single" w:sz="4" w:space="0" w:color="000000"/>
              <w:left w:val="single" w:sz="4" w:space="0" w:color="000000"/>
              <w:bottom w:val="single" w:sz="4" w:space="0" w:color="000000"/>
            </w:tcBorders>
            <w:shd w:val="clear" w:color="auto" w:fill="FFFFFF"/>
          </w:tcPr>
          <w:p w14:paraId="0235C76D" w14:textId="7DBB7CCC" w:rsidR="003277DF" w:rsidRPr="00F70E51" w:rsidRDefault="00411DFE" w:rsidP="00411DFE">
            <w:pPr>
              <w:spacing w:after="0" w:line="240" w:lineRule="auto"/>
              <w:ind w:left="220"/>
              <w:rPr>
                <w:rFonts w:cstheme="minorHAnsi"/>
                <w:sz w:val="20"/>
                <w:szCs w:val="20"/>
              </w:rPr>
            </w:pPr>
            <w:r w:rsidRPr="00F70E51">
              <w:rPr>
                <w:rFonts w:cstheme="minorHAnsi"/>
                <w:color w:val="000000"/>
                <w:sz w:val="20"/>
                <w:szCs w:val="20"/>
                <w:highlight w:val="white"/>
              </w:rPr>
              <w:t>10</w:t>
            </w:r>
          </w:p>
        </w:tc>
        <w:tc>
          <w:tcPr>
            <w:tcW w:w="5654" w:type="dxa"/>
            <w:tcBorders>
              <w:top w:val="single" w:sz="4" w:space="0" w:color="000000"/>
              <w:left w:val="single" w:sz="6" w:space="0" w:color="000000"/>
              <w:bottom w:val="single" w:sz="4" w:space="0" w:color="000000"/>
            </w:tcBorders>
            <w:shd w:val="clear" w:color="auto" w:fill="FFFFFF"/>
          </w:tcPr>
          <w:p w14:paraId="643043AA"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Mycie i dezynfekcja telefonów i innych biurowych urządzeń będących na wyposażeniu</w:t>
            </w:r>
          </w:p>
        </w:tc>
        <w:tc>
          <w:tcPr>
            <w:tcW w:w="2893" w:type="dxa"/>
            <w:tcBorders>
              <w:top w:val="single" w:sz="4" w:space="0" w:color="000000"/>
              <w:left w:val="single" w:sz="6" w:space="0" w:color="000000"/>
              <w:bottom w:val="single" w:sz="4" w:space="0" w:color="000000"/>
              <w:right w:val="single" w:sz="4" w:space="0" w:color="000000"/>
            </w:tcBorders>
            <w:shd w:val="clear" w:color="auto" w:fill="FFFFFF"/>
          </w:tcPr>
          <w:p w14:paraId="2AA0AAE7"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2 x dziennie i w razie potrzeby</w:t>
            </w:r>
          </w:p>
        </w:tc>
      </w:tr>
      <w:tr w:rsidR="003277DF" w:rsidRPr="00F70E51" w14:paraId="32DE726E" w14:textId="77777777" w:rsidTr="00411DFE">
        <w:trPr>
          <w:trHeight w:val="349"/>
          <w:jc w:val="center"/>
        </w:trPr>
        <w:tc>
          <w:tcPr>
            <w:tcW w:w="565" w:type="dxa"/>
            <w:tcBorders>
              <w:top w:val="single" w:sz="4" w:space="0" w:color="000000"/>
              <w:left w:val="single" w:sz="4" w:space="0" w:color="000000"/>
              <w:bottom w:val="single" w:sz="4" w:space="0" w:color="000000"/>
            </w:tcBorders>
            <w:shd w:val="clear" w:color="auto" w:fill="FFFFFF"/>
          </w:tcPr>
          <w:p w14:paraId="6DA093DC" w14:textId="3D6FD095" w:rsidR="003277DF" w:rsidRPr="00F70E51" w:rsidRDefault="00411DFE" w:rsidP="00411DFE">
            <w:pPr>
              <w:spacing w:after="0" w:line="240" w:lineRule="auto"/>
              <w:ind w:left="220"/>
              <w:rPr>
                <w:rFonts w:cstheme="minorHAnsi"/>
                <w:sz w:val="20"/>
                <w:szCs w:val="20"/>
              </w:rPr>
            </w:pPr>
            <w:r w:rsidRPr="00F70E51">
              <w:rPr>
                <w:rFonts w:cstheme="minorHAnsi"/>
                <w:color w:val="000000"/>
                <w:sz w:val="20"/>
                <w:szCs w:val="20"/>
                <w:highlight w:val="white"/>
              </w:rPr>
              <w:t>11</w:t>
            </w:r>
          </w:p>
        </w:tc>
        <w:tc>
          <w:tcPr>
            <w:tcW w:w="5654" w:type="dxa"/>
            <w:tcBorders>
              <w:top w:val="single" w:sz="4" w:space="0" w:color="000000"/>
              <w:left w:val="single" w:sz="6" w:space="0" w:color="000000"/>
              <w:bottom w:val="single" w:sz="4" w:space="0" w:color="000000"/>
            </w:tcBorders>
            <w:shd w:val="clear" w:color="auto" w:fill="FFFFFF"/>
          </w:tcPr>
          <w:p w14:paraId="445555D5"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Dezynfekcja syfonów umywalkowych, zlewozmywakowych</w:t>
            </w:r>
          </w:p>
        </w:tc>
        <w:tc>
          <w:tcPr>
            <w:tcW w:w="2893" w:type="dxa"/>
            <w:tcBorders>
              <w:top w:val="single" w:sz="4" w:space="0" w:color="000000"/>
              <w:left w:val="single" w:sz="6" w:space="0" w:color="000000"/>
              <w:bottom w:val="single" w:sz="4" w:space="0" w:color="000000"/>
              <w:right w:val="single" w:sz="4" w:space="0" w:color="000000"/>
            </w:tcBorders>
            <w:shd w:val="clear" w:color="auto" w:fill="FFFFFF"/>
          </w:tcPr>
          <w:p w14:paraId="18CAB069"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w:t>
            </w:r>
          </w:p>
        </w:tc>
      </w:tr>
      <w:tr w:rsidR="003277DF" w:rsidRPr="00F70E51" w14:paraId="4B6C8220" w14:textId="77777777" w:rsidTr="00411DFE">
        <w:trPr>
          <w:trHeight w:val="349"/>
          <w:jc w:val="center"/>
        </w:trPr>
        <w:tc>
          <w:tcPr>
            <w:tcW w:w="565" w:type="dxa"/>
            <w:tcBorders>
              <w:top w:val="single" w:sz="4" w:space="0" w:color="000000"/>
              <w:left w:val="single" w:sz="4" w:space="0" w:color="000000"/>
              <w:bottom w:val="single" w:sz="4" w:space="0" w:color="000000"/>
            </w:tcBorders>
            <w:shd w:val="clear" w:color="auto" w:fill="FFFFFF"/>
          </w:tcPr>
          <w:p w14:paraId="1AD8A7FA" w14:textId="1FB3A2B8" w:rsidR="003277DF" w:rsidRPr="00F70E51" w:rsidRDefault="00411DFE" w:rsidP="00411DFE">
            <w:pPr>
              <w:spacing w:after="0" w:line="240" w:lineRule="auto"/>
              <w:ind w:left="220"/>
              <w:rPr>
                <w:rFonts w:cstheme="minorHAnsi"/>
                <w:sz w:val="20"/>
                <w:szCs w:val="20"/>
              </w:rPr>
            </w:pPr>
            <w:r w:rsidRPr="00F70E51">
              <w:rPr>
                <w:rFonts w:cstheme="minorHAnsi"/>
                <w:color w:val="000000"/>
                <w:sz w:val="20"/>
                <w:szCs w:val="20"/>
                <w:highlight w:val="white"/>
              </w:rPr>
              <w:t>12</w:t>
            </w:r>
          </w:p>
        </w:tc>
        <w:tc>
          <w:tcPr>
            <w:tcW w:w="5654" w:type="dxa"/>
            <w:tcBorders>
              <w:top w:val="single" w:sz="4" w:space="0" w:color="000000"/>
              <w:left w:val="single" w:sz="6" w:space="0" w:color="000000"/>
              <w:bottom w:val="single" w:sz="4" w:space="0" w:color="000000"/>
            </w:tcBorders>
            <w:shd w:val="clear" w:color="auto" w:fill="FFFFFF"/>
          </w:tcPr>
          <w:p w14:paraId="04B0D646"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Dezynfekcja syfonów umywalkowych, zlewozmywakowych z demontażem</w:t>
            </w:r>
          </w:p>
        </w:tc>
        <w:tc>
          <w:tcPr>
            <w:tcW w:w="2893" w:type="dxa"/>
            <w:tcBorders>
              <w:top w:val="single" w:sz="4" w:space="0" w:color="000000"/>
              <w:left w:val="single" w:sz="6" w:space="0" w:color="000000"/>
              <w:bottom w:val="single" w:sz="4" w:space="0" w:color="000000"/>
              <w:right w:val="single" w:sz="4" w:space="0" w:color="000000"/>
            </w:tcBorders>
            <w:shd w:val="clear" w:color="auto" w:fill="FFFFFF"/>
          </w:tcPr>
          <w:p w14:paraId="0F18F49A"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1x w miesiącu</w:t>
            </w:r>
          </w:p>
        </w:tc>
      </w:tr>
      <w:tr w:rsidR="003277DF" w:rsidRPr="00F70E51" w14:paraId="6EEF5EAC" w14:textId="77777777" w:rsidTr="00411DFE">
        <w:trPr>
          <w:trHeight w:val="753"/>
          <w:jc w:val="center"/>
        </w:trPr>
        <w:tc>
          <w:tcPr>
            <w:tcW w:w="565" w:type="dxa"/>
            <w:tcBorders>
              <w:top w:val="single" w:sz="4" w:space="0" w:color="000000"/>
              <w:left w:val="single" w:sz="4" w:space="0" w:color="000000"/>
              <w:bottom w:val="single" w:sz="4" w:space="0" w:color="000000"/>
            </w:tcBorders>
            <w:shd w:val="clear" w:color="auto" w:fill="FFFFFF"/>
          </w:tcPr>
          <w:p w14:paraId="1CC8D8B9" w14:textId="1BCC50D7" w:rsidR="003277DF" w:rsidRPr="00F70E51" w:rsidRDefault="00411DFE" w:rsidP="00411DFE">
            <w:pPr>
              <w:spacing w:after="0" w:line="240" w:lineRule="auto"/>
              <w:ind w:left="220"/>
              <w:rPr>
                <w:rFonts w:cstheme="minorHAnsi"/>
                <w:sz w:val="20"/>
                <w:szCs w:val="20"/>
              </w:rPr>
            </w:pPr>
            <w:r w:rsidRPr="00F70E51">
              <w:rPr>
                <w:rFonts w:cstheme="minorHAnsi"/>
                <w:color w:val="000000"/>
                <w:sz w:val="20"/>
                <w:szCs w:val="20"/>
                <w:highlight w:val="white"/>
              </w:rPr>
              <w:t>13</w:t>
            </w:r>
          </w:p>
        </w:tc>
        <w:tc>
          <w:tcPr>
            <w:tcW w:w="5654" w:type="dxa"/>
            <w:tcBorders>
              <w:top w:val="single" w:sz="4" w:space="0" w:color="000000"/>
              <w:left w:val="single" w:sz="6" w:space="0" w:color="000000"/>
              <w:bottom w:val="single" w:sz="4" w:space="0" w:color="000000"/>
            </w:tcBorders>
            <w:shd w:val="clear" w:color="auto" w:fill="FFFFFF"/>
          </w:tcPr>
          <w:p w14:paraId="602EF58A"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Opróżnianie, mycie, dezynfekcja pojemników na odpady, wynoszenie odpadów do miejsca przechowywania oraz zakładanie nowych worków foliowych zgodnie z kodem kolorów, oznakowanych</w:t>
            </w:r>
          </w:p>
        </w:tc>
        <w:tc>
          <w:tcPr>
            <w:tcW w:w="2893" w:type="dxa"/>
            <w:tcBorders>
              <w:top w:val="single" w:sz="4" w:space="0" w:color="000000"/>
              <w:left w:val="single" w:sz="6" w:space="0" w:color="000000"/>
              <w:bottom w:val="single" w:sz="4" w:space="0" w:color="000000"/>
              <w:right w:val="single" w:sz="4" w:space="0" w:color="000000"/>
            </w:tcBorders>
            <w:shd w:val="clear" w:color="auto" w:fill="FFFFFF"/>
          </w:tcPr>
          <w:p w14:paraId="048EA227"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dziennie i w razie potrzeby</w:t>
            </w:r>
          </w:p>
        </w:tc>
      </w:tr>
      <w:tr w:rsidR="003277DF" w:rsidRPr="00F70E51" w14:paraId="08A6B9DA" w14:textId="77777777" w:rsidTr="00411DFE">
        <w:trPr>
          <w:trHeight w:val="349"/>
          <w:jc w:val="center"/>
        </w:trPr>
        <w:tc>
          <w:tcPr>
            <w:tcW w:w="565" w:type="dxa"/>
            <w:tcBorders>
              <w:top w:val="single" w:sz="4" w:space="0" w:color="000000"/>
              <w:left w:val="single" w:sz="4" w:space="0" w:color="000000"/>
              <w:bottom w:val="single" w:sz="4" w:space="0" w:color="000000"/>
            </w:tcBorders>
            <w:shd w:val="clear" w:color="auto" w:fill="FFFFFF"/>
          </w:tcPr>
          <w:p w14:paraId="700FE8A3" w14:textId="2FF238B7" w:rsidR="003277DF" w:rsidRPr="00F70E51" w:rsidRDefault="00411DFE" w:rsidP="00411DFE">
            <w:pPr>
              <w:spacing w:after="0" w:line="240" w:lineRule="auto"/>
              <w:ind w:left="220"/>
              <w:rPr>
                <w:rFonts w:cstheme="minorHAnsi"/>
                <w:sz w:val="20"/>
                <w:szCs w:val="20"/>
              </w:rPr>
            </w:pPr>
            <w:r w:rsidRPr="00F70E51">
              <w:rPr>
                <w:rFonts w:cstheme="minorHAnsi"/>
                <w:color w:val="000000"/>
                <w:sz w:val="20"/>
                <w:szCs w:val="20"/>
                <w:highlight w:val="white"/>
              </w:rPr>
              <w:t>14</w:t>
            </w:r>
          </w:p>
        </w:tc>
        <w:tc>
          <w:tcPr>
            <w:tcW w:w="5654" w:type="dxa"/>
            <w:tcBorders>
              <w:top w:val="single" w:sz="4" w:space="0" w:color="000000"/>
              <w:left w:val="single" w:sz="6" w:space="0" w:color="000000"/>
              <w:bottom w:val="single" w:sz="4" w:space="0" w:color="000000"/>
            </w:tcBorders>
            <w:shd w:val="clear" w:color="auto" w:fill="FFFFFF"/>
          </w:tcPr>
          <w:p w14:paraId="2D5CB4AB"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Rozmrażanie, mycie i dezynfekcja lodówek na leki</w:t>
            </w:r>
          </w:p>
        </w:tc>
        <w:tc>
          <w:tcPr>
            <w:tcW w:w="2893" w:type="dxa"/>
            <w:tcBorders>
              <w:top w:val="single" w:sz="4" w:space="0" w:color="000000"/>
              <w:left w:val="single" w:sz="6" w:space="0" w:color="000000"/>
              <w:bottom w:val="single" w:sz="4" w:space="0" w:color="000000"/>
              <w:right w:val="single" w:sz="4" w:space="0" w:color="000000"/>
            </w:tcBorders>
            <w:shd w:val="clear" w:color="auto" w:fill="FFFFFF"/>
          </w:tcPr>
          <w:p w14:paraId="588BDCE9"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w miesiącu i wg potrzeb</w:t>
            </w:r>
            <w:r w:rsidRPr="00F70E51">
              <w:rPr>
                <w:rFonts w:cstheme="minorHAnsi"/>
                <w:color w:val="000000"/>
                <w:sz w:val="20"/>
                <w:szCs w:val="20"/>
              </w:rPr>
              <w:t>y</w:t>
            </w:r>
          </w:p>
        </w:tc>
      </w:tr>
      <w:tr w:rsidR="003277DF" w:rsidRPr="00F70E51" w14:paraId="6B7B30CC" w14:textId="77777777" w:rsidTr="00411DFE">
        <w:trPr>
          <w:trHeight w:val="349"/>
          <w:jc w:val="center"/>
        </w:trPr>
        <w:tc>
          <w:tcPr>
            <w:tcW w:w="565" w:type="dxa"/>
            <w:tcBorders>
              <w:top w:val="single" w:sz="4" w:space="0" w:color="000000"/>
              <w:left w:val="single" w:sz="4" w:space="0" w:color="000000"/>
              <w:bottom w:val="single" w:sz="4" w:space="0" w:color="000000"/>
            </w:tcBorders>
            <w:shd w:val="clear" w:color="auto" w:fill="FFFFFF"/>
          </w:tcPr>
          <w:p w14:paraId="7F34A68D" w14:textId="4E7FDEB9" w:rsidR="003277DF" w:rsidRPr="00F70E51" w:rsidRDefault="00411DFE" w:rsidP="00411DFE">
            <w:pPr>
              <w:spacing w:after="0" w:line="240" w:lineRule="auto"/>
              <w:ind w:left="220"/>
              <w:rPr>
                <w:rFonts w:cstheme="minorHAnsi"/>
                <w:sz w:val="20"/>
                <w:szCs w:val="20"/>
              </w:rPr>
            </w:pPr>
            <w:r w:rsidRPr="00F70E51">
              <w:rPr>
                <w:rFonts w:cstheme="minorHAnsi"/>
                <w:color w:val="000000"/>
                <w:sz w:val="20"/>
                <w:szCs w:val="20"/>
                <w:highlight w:val="white"/>
              </w:rPr>
              <w:t>15</w:t>
            </w:r>
          </w:p>
        </w:tc>
        <w:tc>
          <w:tcPr>
            <w:tcW w:w="5654" w:type="dxa"/>
            <w:tcBorders>
              <w:top w:val="single" w:sz="4" w:space="0" w:color="000000"/>
              <w:left w:val="single" w:sz="6" w:space="0" w:color="000000"/>
              <w:bottom w:val="single" w:sz="4" w:space="0" w:color="000000"/>
            </w:tcBorders>
            <w:shd w:val="clear" w:color="auto" w:fill="FFFFFF"/>
          </w:tcPr>
          <w:p w14:paraId="21E65E91" w14:textId="77777777" w:rsidR="003277DF" w:rsidRPr="00F70E51" w:rsidRDefault="003277DF" w:rsidP="00411DFE">
            <w:pPr>
              <w:spacing w:after="0" w:line="240" w:lineRule="auto"/>
              <w:rPr>
                <w:rFonts w:cstheme="minorHAnsi"/>
                <w:sz w:val="20"/>
                <w:szCs w:val="20"/>
              </w:rPr>
            </w:pPr>
            <w:r w:rsidRPr="00F70E51">
              <w:rPr>
                <w:rFonts w:cstheme="minorHAnsi"/>
                <w:color w:val="000000"/>
                <w:sz w:val="20"/>
                <w:szCs w:val="20"/>
                <w:highlight w:val="white"/>
              </w:rPr>
              <w:t>Gruntowne sprzątanie obejmujące wszystkie powierzchnie oraz kratki wentylacyjne.</w:t>
            </w:r>
          </w:p>
        </w:tc>
        <w:tc>
          <w:tcPr>
            <w:tcW w:w="2893" w:type="dxa"/>
            <w:tcBorders>
              <w:top w:val="single" w:sz="4" w:space="0" w:color="000000"/>
              <w:left w:val="single" w:sz="6" w:space="0" w:color="000000"/>
              <w:bottom w:val="single" w:sz="4" w:space="0" w:color="000000"/>
              <w:right w:val="single" w:sz="4" w:space="0" w:color="000000"/>
            </w:tcBorders>
            <w:shd w:val="clear" w:color="auto" w:fill="FFFFFF"/>
          </w:tcPr>
          <w:p w14:paraId="1DC6B785" w14:textId="77777777" w:rsidR="003277DF" w:rsidRPr="00F70E51" w:rsidRDefault="003277DF" w:rsidP="00411DFE">
            <w:pPr>
              <w:spacing w:after="0" w:line="240" w:lineRule="auto"/>
              <w:jc w:val="center"/>
              <w:rPr>
                <w:rFonts w:cstheme="minorHAnsi"/>
                <w:sz w:val="20"/>
                <w:szCs w:val="20"/>
              </w:rPr>
            </w:pPr>
            <w:r w:rsidRPr="00F70E51">
              <w:rPr>
                <w:rFonts w:cstheme="minorHAnsi"/>
                <w:color w:val="000000"/>
                <w:sz w:val="20"/>
                <w:szCs w:val="20"/>
                <w:highlight w:val="white"/>
              </w:rPr>
              <w:t>1 x w miesiącu i w razie potrzeb</w:t>
            </w:r>
            <w:r w:rsidRPr="00F70E51">
              <w:rPr>
                <w:rFonts w:cstheme="minorHAnsi"/>
                <w:color w:val="000000"/>
                <w:sz w:val="20"/>
                <w:szCs w:val="20"/>
              </w:rPr>
              <w:t>y</w:t>
            </w:r>
          </w:p>
        </w:tc>
      </w:tr>
    </w:tbl>
    <w:p w14:paraId="6FCA821C" w14:textId="1A9049C2" w:rsidR="003277DF" w:rsidRPr="00F70E51" w:rsidRDefault="003277DF" w:rsidP="00411DFE">
      <w:pPr>
        <w:spacing w:after="0" w:line="240" w:lineRule="auto"/>
        <w:rPr>
          <w:rFonts w:eastAsia="Calibri" w:cstheme="minorHAnsi"/>
          <w:b/>
          <w:color w:val="00000A"/>
          <w:sz w:val="20"/>
          <w:szCs w:val="20"/>
        </w:rPr>
      </w:pPr>
    </w:p>
    <w:p w14:paraId="2C6A5631" w14:textId="067970EB" w:rsidR="00411DFE" w:rsidRPr="00F70E51" w:rsidRDefault="00411DFE">
      <w:pPr>
        <w:rPr>
          <w:rFonts w:eastAsia="Calibri" w:cstheme="minorHAnsi"/>
          <w:b/>
          <w:color w:val="00000A"/>
          <w:sz w:val="24"/>
          <w:szCs w:val="24"/>
        </w:rPr>
      </w:pPr>
    </w:p>
    <w:p w14:paraId="7BED960C" w14:textId="64A250C7" w:rsidR="00411DFE" w:rsidRPr="00F70E51" w:rsidRDefault="00411DFE">
      <w:pPr>
        <w:rPr>
          <w:rFonts w:eastAsia="Calibri" w:cstheme="minorHAnsi"/>
          <w:b/>
          <w:color w:val="00000A"/>
          <w:sz w:val="24"/>
          <w:szCs w:val="24"/>
        </w:rPr>
      </w:pPr>
    </w:p>
    <w:p w14:paraId="7043FDFC" w14:textId="5CDC210F" w:rsidR="00411DFE" w:rsidRPr="00F70E51" w:rsidRDefault="00411DFE">
      <w:pPr>
        <w:rPr>
          <w:rFonts w:eastAsia="Calibri" w:cstheme="minorHAnsi"/>
          <w:b/>
          <w:color w:val="00000A"/>
          <w:sz w:val="24"/>
          <w:szCs w:val="24"/>
        </w:rPr>
      </w:pPr>
      <w:r w:rsidRPr="00F70E51">
        <w:rPr>
          <w:rFonts w:eastAsia="Calibri" w:cstheme="minorHAnsi"/>
          <w:b/>
          <w:color w:val="00000A"/>
          <w:sz w:val="24"/>
          <w:szCs w:val="24"/>
        </w:rPr>
        <w:br w:type="page"/>
      </w:r>
    </w:p>
    <w:p w14:paraId="30BB7910" w14:textId="3A940506" w:rsidR="00070732" w:rsidRPr="00F70E51" w:rsidRDefault="00070732" w:rsidP="005151A6">
      <w:pPr>
        <w:suppressAutoHyphens/>
        <w:spacing w:after="0" w:line="240" w:lineRule="auto"/>
        <w:jc w:val="right"/>
        <w:rPr>
          <w:rFonts w:eastAsia="Times New Roman" w:cstheme="minorHAnsi"/>
          <w:color w:val="00000A"/>
          <w:sz w:val="24"/>
          <w:szCs w:val="24"/>
        </w:rPr>
      </w:pPr>
      <w:r w:rsidRPr="00F70E51">
        <w:rPr>
          <w:rFonts w:eastAsia="Calibri" w:cstheme="minorHAnsi"/>
          <w:b/>
          <w:color w:val="00000A"/>
          <w:sz w:val="24"/>
          <w:szCs w:val="24"/>
        </w:rPr>
        <w:lastRenderedPageBreak/>
        <w:t xml:space="preserve">Załącznik nr </w:t>
      </w:r>
      <w:r w:rsidR="00411DFE" w:rsidRPr="00F70E51">
        <w:rPr>
          <w:rFonts w:eastAsia="Calibri" w:cstheme="minorHAnsi"/>
          <w:b/>
          <w:color w:val="00000A"/>
          <w:sz w:val="24"/>
          <w:szCs w:val="24"/>
        </w:rPr>
        <w:t>3</w:t>
      </w:r>
    </w:p>
    <w:p w14:paraId="23203075" w14:textId="77777777" w:rsidR="00070732" w:rsidRPr="00F70E51" w:rsidRDefault="00070732" w:rsidP="005151A6">
      <w:pPr>
        <w:suppressAutoHyphens/>
        <w:spacing w:after="0" w:line="240" w:lineRule="auto"/>
        <w:rPr>
          <w:rFonts w:eastAsia="Calibri" w:cstheme="minorHAnsi"/>
          <w:b/>
          <w:color w:val="00000A"/>
          <w:sz w:val="24"/>
          <w:szCs w:val="24"/>
        </w:rPr>
      </w:pPr>
    </w:p>
    <w:p w14:paraId="24EFC396" w14:textId="23AF6088" w:rsidR="00070732" w:rsidRPr="00F70E51" w:rsidRDefault="00070732" w:rsidP="005151A6">
      <w:pPr>
        <w:suppressAutoHyphens/>
        <w:spacing w:after="0" w:line="240" w:lineRule="auto"/>
        <w:jc w:val="center"/>
        <w:rPr>
          <w:rFonts w:eastAsia="Calibri" w:cstheme="minorHAnsi"/>
          <w:b/>
          <w:color w:val="00000A"/>
          <w:sz w:val="24"/>
          <w:szCs w:val="24"/>
        </w:rPr>
      </w:pPr>
      <w:r w:rsidRPr="00F70E51">
        <w:rPr>
          <w:rFonts w:eastAsia="Calibri" w:cstheme="minorHAnsi"/>
          <w:b/>
          <w:color w:val="00000A"/>
          <w:sz w:val="24"/>
          <w:szCs w:val="24"/>
        </w:rPr>
        <w:t>WYKAZ</w:t>
      </w:r>
      <w:r w:rsidR="0078633F" w:rsidRPr="00F70E51">
        <w:rPr>
          <w:rFonts w:eastAsia="Calibri" w:cstheme="minorHAnsi"/>
          <w:b/>
          <w:color w:val="00000A"/>
          <w:sz w:val="24"/>
          <w:szCs w:val="24"/>
        </w:rPr>
        <w:t xml:space="preserve"> POWIERZCHNI I KOMÓREK ORGANIZACYJNYCH</w:t>
      </w:r>
    </w:p>
    <w:p w14:paraId="7AA61C49" w14:textId="77777777" w:rsidR="00411DFE" w:rsidRPr="00F70E51" w:rsidRDefault="00411DFE" w:rsidP="005151A6">
      <w:pPr>
        <w:suppressAutoHyphens/>
        <w:spacing w:after="0" w:line="240" w:lineRule="auto"/>
        <w:rPr>
          <w:rFonts w:eastAsia="Calibri" w:cstheme="minorHAnsi"/>
          <w:b/>
          <w:color w:val="00000A"/>
          <w:sz w:val="24"/>
          <w:szCs w:val="24"/>
          <w:highlight w:val="cyan"/>
        </w:rPr>
      </w:pPr>
    </w:p>
    <w:p w14:paraId="6C87E66C" w14:textId="5B91924B" w:rsidR="00551026" w:rsidRPr="00F70E51" w:rsidRDefault="00551026" w:rsidP="005151A6">
      <w:pPr>
        <w:suppressAutoHyphens/>
        <w:spacing w:after="0" w:line="240" w:lineRule="auto"/>
        <w:rPr>
          <w:rFonts w:eastAsia="Calibri" w:cstheme="minorHAnsi"/>
          <w:b/>
          <w:color w:val="00000A"/>
          <w:sz w:val="24"/>
          <w:szCs w:val="24"/>
        </w:rPr>
      </w:pPr>
      <w:r w:rsidRPr="00F70E51">
        <w:rPr>
          <w:rFonts w:eastAsia="Calibri" w:cstheme="minorHAnsi"/>
          <w:b/>
          <w:color w:val="00000A"/>
          <w:sz w:val="24"/>
          <w:szCs w:val="24"/>
          <w:highlight w:val="cyan"/>
        </w:rPr>
        <w:t>Plan sytuacyjny Szpitala</w:t>
      </w:r>
    </w:p>
    <w:p w14:paraId="332EF444" w14:textId="7F58C3CA" w:rsidR="00070732" w:rsidRPr="00F70E51" w:rsidRDefault="00070732" w:rsidP="005151A6">
      <w:pPr>
        <w:spacing w:after="0" w:line="240" w:lineRule="auto"/>
        <w:ind w:left="2832" w:firstLine="708"/>
        <w:jc w:val="right"/>
        <w:rPr>
          <w:rFonts w:eastAsia="Times New Roman" w:cstheme="minorHAnsi"/>
          <w:color w:val="00000A"/>
          <w:sz w:val="24"/>
          <w:szCs w:val="24"/>
        </w:rPr>
      </w:pPr>
      <w:r w:rsidRPr="00F70E51">
        <w:rPr>
          <w:rFonts w:eastAsia="Times New Roman" w:cstheme="minorHAnsi"/>
          <w:color w:val="00000A"/>
          <w:sz w:val="24"/>
          <w:szCs w:val="24"/>
        </w:rPr>
        <w:br w:type="page"/>
      </w:r>
      <w:r w:rsidR="00E2294A" w:rsidRPr="00F70E51">
        <w:rPr>
          <w:rFonts w:eastAsia="Times New Roman" w:cstheme="minorHAnsi"/>
          <w:color w:val="00000A"/>
          <w:sz w:val="24"/>
          <w:szCs w:val="24"/>
        </w:rPr>
        <w:lastRenderedPageBreak/>
        <w:t>Z</w:t>
      </w:r>
      <w:r w:rsidRPr="00F70E51">
        <w:rPr>
          <w:rFonts w:eastAsia="Calibri" w:cstheme="minorHAnsi"/>
          <w:b/>
          <w:color w:val="00000A"/>
          <w:sz w:val="24"/>
          <w:szCs w:val="24"/>
        </w:rPr>
        <w:t xml:space="preserve">ałącznik nr </w:t>
      </w:r>
      <w:r w:rsidR="00411DFE" w:rsidRPr="00F70E51">
        <w:rPr>
          <w:rFonts w:eastAsia="Calibri" w:cstheme="minorHAnsi"/>
          <w:b/>
          <w:color w:val="00000A"/>
          <w:sz w:val="24"/>
          <w:szCs w:val="24"/>
        </w:rPr>
        <w:t>4</w:t>
      </w:r>
    </w:p>
    <w:p w14:paraId="2B5D9EE2" w14:textId="77777777" w:rsidR="00070732" w:rsidRPr="00F70E51" w:rsidRDefault="00070732" w:rsidP="005151A6">
      <w:pPr>
        <w:suppressAutoHyphens/>
        <w:spacing w:after="0" w:line="240" w:lineRule="auto"/>
        <w:rPr>
          <w:rFonts w:eastAsia="Calibri" w:cstheme="minorHAnsi"/>
          <w:b/>
          <w:color w:val="00000A"/>
          <w:sz w:val="24"/>
          <w:szCs w:val="24"/>
        </w:rPr>
      </w:pPr>
    </w:p>
    <w:p w14:paraId="41A51732" w14:textId="5C9D9F7D" w:rsidR="00070732" w:rsidRPr="00F70E51" w:rsidRDefault="0078633F" w:rsidP="00411DFE">
      <w:pPr>
        <w:suppressAutoHyphens/>
        <w:spacing w:after="0" w:line="240" w:lineRule="auto"/>
        <w:rPr>
          <w:rFonts w:eastAsia="Calibri" w:cstheme="minorHAnsi"/>
          <w:b/>
          <w:color w:val="00000A"/>
          <w:sz w:val="24"/>
          <w:szCs w:val="24"/>
        </w:rPr>
      </w:pPr>
      <w:r w:rsidRPr="00F70E51">
        <w:rPr>
          <w:rFonts w:eastAsia="Calibri" w:cstheme="minorHAnsi"/>
          <w:b/>
          <w:color w:val="00000A"/>
          <w:sz w:val="24"/>
          <w:szCs w:val="24"/>
        </w:rPr>
        <w:t>ORGANIZACJA PRACY</w:t>
      </w:r>
    </w:p>
    <w:p w14:paraId="25FC557B" w14:textId="5C6805B5" w:rsidR="0078633F" w:rsidRPr="00F70E51" w:rsidRDefault="0078633F" w:rsidP="005151A6">
      <w:pPr>
        <w:suppressAutoHyphens/>
        <w:spacing w:after="0" w:line="240" w:lineRule="auto"/>
        <w:rPr>
          <w:rFonts w:eastAsia="Calibri" w:cstheme="minorHAnsi"/>
          <w:b/>
          <w:color w:val="00000A"/>
          <w:sz w:val="24"/>
          <w:szCs w:val="24"/>
        </w:rPr>
      </w:pPr>
    </w:p>
    <w:p w14:paraId="1DAFC92C" w14:textId="77777777" w:rsidR="0078633F" w:rsidRPr="00F70E51" w:rsidRDefault="0078633F" w:rsidP="005151A6">
      <w:pPr>
        <w:suppressAutoHyphens/>
        <w:spacing w:after="0" w:line="240" w:lineRule="auto"/>
        <w:rPr>
          <w:rFonts w:eastAsia="Calibri" w:cstheme="minorHAnsi"/>
          <w:b/>
          <w:color w:val="00000A"/>
          <w:sz w:val="24"/>
          <w:szCs w:val="24"/>
        </w:rPr>
      </w:pPr>
    </w:p>
    <w:p w14:paraId="4041DEFE" w14:textId="39F5A60D" w:rsidR="00980A6D" w:rsidRPr="00F70E51" w:rsidRDefault="0078633F" w:rsidP="006302AA">
      <w:pPr>
        <w:suppressAutoHyphens/>
        <w:spacing w:after="0" w:line="240" w:lineRule="auto"/>
        <w:jc w:val="both"/>
        <w:rPr>
          <w:rFonts w:eastAsia="Times New Roman" w:cstheme="minorHAnsi"/>
          <w:color w:val="00000A"/>
          <w:sz w:val="24"/>
          <w:szCs w:val="24"/>
        </w:rPr>
      </w:pPr>
      <w:r w:rsidRPr="00F70E51">
        <w:rPr>
          <w:rFonts w:eastAsia="Times New Roman" w:cstheme="minorHAnsi"/>
          <w:color w:val="00000A"/>
          <w:sz w:val="24"/>
          <w:szCs w:val="24"/>
        </w:rPr>
        <w:t>Sprzątanie oddziałów/ boksów powinno odbywać się w godzinach</w:t>
      </w:r>
      <w:r w:rsidR="006302AA">
        <w:rPr>
          <w:rFonts w:eastAsia="Times New Roman" w:cstheme="minorHAnsi"/>
          <w:color w:val="00000A"/>
          <w:sz w:val="24"/>
          <w:szCs w:val="24"/>
        </w:rPr>
        <w:t xml:space="preserve"> rannych i </w:t>
      </w:r>
      <w:r w:rsidR="00980A6D" w:rsidRPr="00F70E51">
        <w:rPr>
          <w:rFonts w:eastAsia="Times New Roman" w:cstheme="minorHAnsi"/>
          <w:color w:val="00000A"/>
          <w:sz w:val="24"/>
          <w:szCs w:val="24"/>
        </w:rPr>
        <w:t>popołudniowych</w:t>
      </w:r>
      <w:r w:rsidR="006302AA">
        <w:rPr>
          <w:rFonts w:eastAsia="Times New Roman" w:cstheme="minorHAnsi"/>
          <w:color w:val="00000A"/>
          <w:sz w:val="24"/>
          <w:szCs w:val="24"/>
        </w:rPr>
        <w:t xml:space="preserve"> </w:t>
      </w:r>
      <w:r w:rsidR="00980A6D" w:rsidRPr="00F70E51">
        <w:rPr>
          <w:rFonts w:eastAsia="Times New Roman" w:cstheme="minorHAnsi"/>
          <w:color w:val="00000A"/>
          <w:sz w:val="24"/>
          <w:szCs w:val="24"/>
        </w:rPr>
        <w:t>oraz w zależności od potrzeb.</w:t>
      </w:r>
    </w:p>
    <w:p w14:paraId="3DAE16E9" w14:textId="1F8B5B7F" w:rsidR="0078633F" w:rsidRPr="00F70E51" w:rsidRDefault="0078633F" w:rsidP="005151A6">
      <w:pPr>
        <w:suppressAutoHyphens/>
        <w:spacing w:after="0" w:line="240" w:lineRule="auto"/>
        <w:rPr>
          <w:rFonts w:eastAsia="Times New Roman" w:cstheme="minorHAnsi"/>
          <w:color w:val="00000A"/>
          <w:sz w:val="24"/>
          <w:szCs w:val="24"/>
        </w:rPr>
      </w:pPr>
      <w:r w:rsidRPr="00F70E51">
        <w:rPr>
          <w:rFonts w:eastAsia="Times New Roman" w:cstheme="minorHAnsi"/>
          <w:color w:val="00000A"/>
          <w:sz w:val="24"/>
          <w:szCs w:val="24"/>
        </w:rPr>
        <w:t xml:space="preserve"> </w:t>
      </w:r>
    </w:p>
    <w:p w14:paraId="5AB1C09C" w14:textId="77777777" w:rsidR="0078633F" w:rsidRPr="00F70E51" w:rsidRDefault="0078633F" w:rsidP="005151A6">
      <w:pPr>
        <w:suppressAutoHyphens/>
        <w:spacing w:after="0" w:line="240" w:lineRule="auto"/>
        <w:rPr>
          <w:rFonts w:eastAsia="Times New Roman" w:cstheme="minorHAnsi"/>
          <w:color w:val="00000A"/>
          <w:sz w:val="24"/>
          <w:szCs w:val="24"/>
        </w:rPr>
      </w:pPr>
      <w:r w:rsidRPr="00F70E51">
        <w:rPr>
          <w:rFonts w:eastAsia="Times New Roman" w:cstheme="minorHAnsi"/>
          <w:color w:val="00000A"/>
          <w:sz w:val="24"/>
          <w:szCs w:val="24"/>
        </w:rPr>
        <w:t xml:space="preserve">Należy powstrzymać się od rutynowego sprzątania </w:t>
      </w:r>
      <w:proofErr w:type="spellStart"/>
      <w:r w:rsidRPr="00F70E51">
        <w:rPr>
          <w:rFonts w:eastAsia="Times New Roman" w:cstheme="minorHAnsi"/>
          <w:color w:val="00000A"/>
          <w:sz w:val="24"/>
          <w:szCs w:val="24"/>
        </w:rPr>
        <w:t>sal</w:t>
      </w:r>
      <w:proofErr w:type="spellEnd"/>
      <w:r w:rsidRPr="00F70E51">
        <w:rPr>
          <w:rFonts w:eastAsia="Times New Roman" w:cstheme="minorHAnsi"/>
          <w:color w:val="00000A"/>
          <w:sz w:val="24"/>
          <w:szCs w:val="24"/>
        </w:rPr>
        <w:t>/ boksów, gabinetów zabiegowych:</w:t>
      </w:r>
    </w:p>
    <w:p w14:paraId="703703F3" w14:textId="251EC26C" w:rsidR="0078633F" w:rsidRPr="00F70E51" w:rsidRDefault="0078633F" w:rsidP="005151A6">
      <w:pPr>
        <w:suppressAutoHyphens/>
        <w:spacing w:after="0" w:line="240" w:lineRule="auto"/>
        <w:rPr>
          <w:rFonts w:eastAsia="Times New Roman" w:cstheme="minorHAnsi"/>
          <w:color w:val="00000A"/>
          <w:sz w:val="24"/>
          <w:szCs w:val="24"/>
        </w:rPr>
      </w:pPr>
      <w:r w:rsidRPr="00F70E51">
        <w:rPr>
          <w:rFonts w:eastAsia="Times New Roman" w:cstheme="minorHAnsi"/>
          <w:color w:val="00000A"/>
          <w:sz w:val="24"/>
          <w:szCs w:val="24"/>
        </w:rPr>
        <w:t>- przed godziną 6</w:t>
      </w:r>
      <w:r w:rsidR="00980A6D" w:rsidRPr="00F70E51">
        <w:rPr>
          <w:rFonts w:eastAsia="Times New Roman" w:cstheme="minorHAnsi"/>
          <w:color w:val="00000A"/>
          <w:sz w:val="24"/>
          <w:szCs w:val="24"/>
        </w:rPr>
        <w:t>.</w:t>
      </w:r>
      <w:r w:rsidRPr="00F70E51">
        <w:rPr>
          <w:rFonts w:eastAsia="Times New Roman" w:cstheme="minorHAnsi"/>
          <w:color w:val="00000A"/>
          <w:sz w:val="24"/>
          <w:szCs w:val="24"/>
        </w:rPr>
        <w:t xml:space="preserve">00 </w:t>
      </w:r>
      <w:r w:rsidR="006302AA">
        <w:rPr>
          <w:rFonts w:eastAsia="Times New Roman" w:cstheme="minorHAnsi"/>
          <w:color w:val="00000A"/>
          <w:sz w:val="24"/>
          <w:szCs w:val="24"/>
        </w:rPr>
        <w:t>oraz po godz. 20.00</w:t>
      </w:r>
    </w:p>
    <w:p w14:paraId="099F74F8" w14:textId="790B8923" w:rsidR="0078633F" w:rsidRPr="00F70E51" w:rsidRDefault="0078633F" w:rsidP="005151A6">
      <w:pPr>
        <w:suppressAutoHyphens/>
        <w:spacing w:after="0" w:line="240" w:lineRule="auto"/>
        <w:rPr>
          <w:rFonts w:eastAsia="Times New Roman" w:cstheme="minorHAnsi"/>
          <w:color w:val="00000A"/>
          <w:sz w:val="24"/>
          <w:szCs w:val="24"/>
        </w:rPr>
      </w:pPr>
      <w:r w:rsidRPr="00F70E51">
        <w:rPr>
          <w:rFonts w:eastAsia="Times New Roman" w:cstheme="minorHAnsi"/>
          <w:color w:val="00000A"/>
          <w:sz w:val="24"/>
          <w:szCs w:val="24"/>
        </w:rPr>
        <w:t xml:space="preserve">- podczas rozdawania i spożywania posiłków </w:t>
      </w:r>
    </w:p>
    <w:p w14:paraId="455712F4" w14:textId="77777777" w:rsidR="0078633F" w:rsidRPr="00F70E51" w:rsidRDefault="0078633F" w:rsidP="005151A6">
      <w:pPr>
        <w:suppressAutoHyphens/>
        <w:spacing w:after="0" w:line="240" w:lineRule="auto"/>
        <w:rPr>
          <w:rFonts w:eastAsia="Times New Roman" w:cstheme="minorHAnsi"/>
          <w:color w:val="00000A"/>
          <w:sz w:val="24"/>
          <w:szCs w:val="24"/>
        </w:rPr>
      </w:pPr>
      <w:r w:rsidRPr="00F70E51">
        <w:rPr>
          <w:rFonts w:eastAsia="Times New Roman" w:cstheme="minorHAnsi"/>
          <w:color w:val="00000A"/>
          <w:sz w:val="24"/>
          <w:szCs w:val="24"/>
        </w:rPr>
        <w:t>- podczas wizyty lekarskiej</w:t>
      </w:r>
    </w:p>
    <w:p w14:paraId="11320E99" w14:textId="6C246BA4" w:rsidR="005151A6" w:rsidRPr="00F70E51" w:rsidRDefault="00980A6D" w:rsidP="005151A6">
      <w:pPr>
        <w:suppressAutoHyphens/>
        <w:spacing w:after="0" w:line="240" w:lineRule="auto"/>
        <w:rPr>
          <w:rFonts w:eastAsia="Times New Roman" w:cstheme="minorHAnsi"/>
          <w:color w:val="00000A"/>
          <w:sz w:val="24"/>
          <w:szCs w:val="24"/>
        </w:rPr>
      </w:pPr>
      <w:r w:rsidRPr="00F70E51">
        <w:rPr>
          <w:rFonts w:eastAsia="Times New Roman" w:cstheme="minorHAnsi"/>
          <w:color w:val="00000A"/>
          <w:sz w:val="24"/>
          <w:szCs w:val="24"/>
        </w:rPr>
        <w:t xml:space="preserve">- </w:t>
      </w:r>
      <w:r w:rsidR="0078633F" w:rsidRPr="00F70E51">
        <w:rPr>
          <w:rFonts w:eastAsia="Times New Roman" w:cstheme="minorHAnsi"/>
          <w:color w:val="00000A"/>
          <w:sz w:val="24"/>
          <w:szCs w:val="24"/>
        </w:rPr>
        <w:t>podczas wykonywania zabiegów inwazyjnych u pacjentów</w:t>
      </w:r>
      <w:r w:rsidR="005151A6" w:rsidRPr="00F70E51">
        <w:rPr>
          <w:rFonts w:eastAsia="Times New Roman" w:cstheme="minorHAnsi"/>
          <w:color w:val="00000A"/>
          <w:sz w:val="24"/>
          <w:szCs w:val="24"/>
        </w:rPr>
        <w:t>, w trakcie badań</w:t>
      </w:r>
      <w:r w:rsidR="005151A6" w:rsidRPr="00F70E51">
        <w:rPr>
          <w:rFonts w:eastAsia="Calibri" w:cstheme="minorHAnsi"/>
          <w:color w:val="00000A"/>
          <w:sz w:val="24"/>
          <w:szCs w:val="24"/>
        </w:rPr>
        <w:t xml:space="preserve"> </w:t>
      </w:r>
    </w:p>
    <w:p w14:paraId="3E81971E" w14:textId="2B6CEAE8" w:rsidR="00070732" w:rsidRPr="00F70E51" w:rsidRDefault="00070732" w:rsidP="005151A6">
      <w:pPr>
        <w:spacing w:after="0" w:line="240" w:lineRule="auto"/>
        <w:rPr>
          <w:rFonts w:eastAsia="Calibri" w:cstheme="minorHAnsi"/>
          <w:color w:val="00000A"/>
          <w:sz w:val="24"/>
          <w:szCs w:val="24"/>
        </w:rPr>
      </w:pPr>
    </w:p>
    <w:p w14:paraId="5166D37A" w14:textId="77777777" w:rsidR="00A054E6" w:rsidRDefault="00A054E6" w:rsidP="005151A6">
      <w:pPr>
        <w:tabs>
          <w:tab w:val="left" w:pos="900"/>
        </w:tabs>
        <w:spacing w:after="0" w:line="240" w:lineRule="auto"/>
        <w:rPr>
          <w:rFonts w:cstheme="minorHAnsi"/>
          <w:b/>
          <w:sz w:val="24"/>
          <w:szCs w:val="24"/>
        </w:rPr>
      </w:pPr>
      <w:r w:rsidRPr="00F70E51">
        <w:rPr>
          <w:rFonts w:cstheme="minorHAnsi"/>
          <w:b/>
          <w:sz w:val="24"/>
          <w:szCs w:val="24"/>
        </w:rPr>
        <w:t>Mapa stanowiskowa</w:t>
      </w:r>
    </w:p>
    <w:p w14:paraId="0EB06233" w14:textId="77777777" w:rsidR="001B4704" w:rsidRDefault="001B4704" w:rsidP="005151A6">
      <w:pPr>
        <w:tabs>
          <w:tab w:val="left" w:pos="900"/>
        </w:tabs>
        <w:spacing w:after="0" w:line="240" w:lineRule="auto"/>
        <w:rPr>
          <w:rFonts w:cstheme="minorHAnsi"/>
          <w:b/>
          <w:sz w:val="24"/>
          <w:szCs w:val="24"/>
        </w:rPr>
      </w:pPr>
    </w:p>
    <w:tbl>
      <w:tblPr>
        <w:tblW w:w="10480" w:type="dxa"/>
        <w:jc w:val="center"/>
        <w:tblCellMar>
          <w:left w:w="70" w:type="dxa"/>
          <w:right w:w="70" w:type="dxa"/>
        </w:tblCellMar>
        <w:tblLook w:val="04A0" w:firstRow="1" w:lastRow="0" w:firstColumn="1" w:lastColumn="0" w:noHBand="0" w:noVBand="1"/>
      </w:tblPr>
      <w:tblGrid>
        <w:gridCol w:w="2595"/>
        <w:gridCol w:w="733"/>
        <w:gridCol w:w="1487"/>
        <w:gridCol w:w="1134"/>
        <w:gridCol w:w="1843"/>
        <w:gridCol w:w="1559"/>
        <w:gridCol w:w="1129"/>
      </w:tblGrid>
      <w:tr w:rsidR="001B4704" w:rsidRPr="001B4704" w14:paraId="75E9C86F" w14:textId="77777777" w:rsidTr="005C533F">
        <w:trPr>
          <w:trHeight w:val="255"/>
          <w:jc w:val="center"/>
        </w:trPr>
        <w:tc>
          <w:tcPr>
            <w:tcW w:w="259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DC5C9DB"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SZPITAL TYMCZASOWY</w:t>
            </w:r>
          </w:p>
        </w:tc>
        <w:tc>
          <w:tcPr>
            <w:tcW w:w="73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7DDD7BC"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 xml:space="preserve">Liczba łóżek </w:t>
            </w:r>
          </w:p>
        </w:tc>
        <w:tc>
          <w:tcPr>
            <w:tcW w:w="148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4AA26D4"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STANOWISKO</w:t>
            </w:r>
          </w:p>
        </w:tc>
        <w:tc>
          <w:tcPr>
            <w:tcW w:w="4536" w:type="dxa"/>
            <w:gridSpan w:val="3"/>
            <w:tcBorders>
              <w:top w:val="single" w:sz="4" w:space="0" w:color="auto"/>
              <w:left w:val="nil"/>
              <w:bottom w:val="single" w:sz="4" w:space="0" w:color="auto"/>
              <w:right w:val="single" w:sz="4" w:space="0" w:color="auto"/>
            </w:tcBorders>
            <w:shd w:val="clear" w:color="000000" w:fill="FFFFFF"/>
            <w:vAlign w:val="center"/>
            <w:hideMark/>
          </w:tcPr>
          <w:p w14:paraId="3EA0838F" w14:textId="77777777" w:rsidR="001B4704" w:rsidRPr="001B4704" w:rsidRDefault="001B4704" w:rsidP="001B4704">
            <w:pPr>
              <w:spacing w:after="0" w:line="240" w:lineRule="auto"/>
              <w:jc w:val="center"/>
              <w:rPr>
                <w:rFonts w:ascii="Times New Roman" w:eastAsia="Times New Roman" w:hAnsi="Times New Roman" w:cs="Times New Roman"/>
                <w:b/>
                <w:bCs/>
                <w:color w:val="000000"/>
                <w:sz w:val="20"/>
                <w:szCs w:val="20"/>
              </w:rPr>
            </w:pPr>
            <w:r w:rsidRPr="001B4704">
              <w:rPr>
                <w:rFonts w:ascii="Times New Roman" w:eastAsia="Times New Roman" w:hAnsi="Times New Roman" w:cs="Times New Roman"/>
                <w:b/>
                <w:bCs/>
                <w:color w:val="000000"/>
                <w:sz w:val="20"/>
                <w:szCs w:val="20"/>
              </w:rPr>
              <w:t>DOBOWA ORGANIZACJA PRACY</w:t>
            </w:r>
          </w:p>
        </w:tc>
        <w:tc>
          <w:tcPr>
            <w:tcW w:w="112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EE3D832" w14:textId="2E63BF36"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6302AA">
              <w:rPr>
                <w:rFonts w:cstheme="minorHAnsi"/>
                <w:b/>
                <w:color w:val="000000"/>
                <w:sz w:val="20"/>
                <w:szCs w:val="20"/>
              </w:rPr>
              <w:t>DOBOWA LICZBA GODZIN</w:t>
            </w:r>
          </w:p>
        </w:tc>
      </w:tr>
      <w:tr w:rsidR="001B4704" w:rsidRPr="001B4704" w14:paraId="2EAAD3E8" w14:textId="77777777" w:rsidTr="005C533F">
        <w:trPr>
          <w:trHeight w:val="450"/>
          <w:jc w:val="center"/>
        </w:trPr>
        <w:tc>
          <w:tcPr>
            <w:tcW w:w="2595" w:type="dxa"/>
            <w:vMerge/>
            <w:tcBorders>
              <w:top w:val="single" w:sz="4" w:space="0" w:color="auto"/>
              <w:left w:val="single" w:sz="4" w:space="0" w:color="auto"/>
              <w:bottom w:val="single" w:sz="4" w:space="0" w:color="auto"/>
              <w:right w:val="single" w:sz="4" w:space="0" w:color="auto"/>
            </w:tcBorders>
            <w:vAlign w:val="center"/>
            <w:hideMark/>
          </w:tcPr>
          <w:p w14:paraId="24BB3519" w14:textId="77777777" w:rsidR="001B4704" w:rsidRPr="001B4704" w:rsidRDefault="001B4704" w:rsidP="001B4704">
            <w:pPr>
              <w:spacing w:after="0" w:line="240" w:lineRule="auto"/>
              <w:rPr>
                <w:rFonts w:ascii="Times New Roman" w:eastAsia="Times New Roman" w:hAnsi="Times New Roman" w:cs="Times New Roman"/>
                <w:color w:val="000000"/>
                <w:sz w:val="20"/>
                <w:szCs w:val="20"/>
              </w:rPr>
            </w:pPr>
          </w:p>
        </w:tc>
        <w:tc>
          <w:tcPr>
            <w:tcW w:w="733" w:type="dxa"/>
            <w:vMerge/>
            <w:tcBorders>
              <w:top w:val="single" w:sz="4" w:space="0" w:color="auto"/>
              <w:left w:val="single" w:sz="4" w:space="0" w:color="auto"/>
              <w:bottom w:val="single" w:sz="4" w:space="0" w:color="auto"/>
              <w:right w:val="single" w:sz="4" w:space="0" w:color="auto"/>
            </w:tcBorders>
            <w:vAlign w:val="center"/>
            <w:hideMark/>
          </w:tcPr>
          <w:p w14:paraId="3CF0D3C7" w14:textId="77777777" w:rsidR="001B4704" w:rsidRPr="001B4704" w:rsidRDefault="001B4704" w:rsidP="001B4704">
            <w:pPr>
              <w:spacing w:after="0" w:line="240" w:lineRule="auto"/>
              <w:rPr>
                <w:rFonts w:ascii="Times New Roman" w:eastAsia="Times New Roman" w:hAnsi="Times New Roman" w:cs="Times New Roman"/>
                <w:color w:val="000000"/>
                <w:sz w:val="20"/>
                <w:szCs w:val="20"/>
              </w:rPr>
            </w:pPr>
          </w:p>
        </w:tc>
        <w:tc>
          <w:tcPr>
            <w:tcW w:w="1487" w:type="dxa"/>
            <w:vMerge/>
            <w:tcBorders>
              <w:top w:val="single" w:sz="4" w:space="0" w:color="auto"/>
              <w:left w:val="single" w:sz="4" w:space="0" w:color="auto"/>
              <w:bottom w:val="single" w:sz="4" w:space="0" w:color="auto"/>
              <w:right w:val="single" w:sz="4" w:space="0" w:color="auto"/>
            </w:tcBorders>
            <w:vAlign w:val="center"/>
            <w:hideMark/>
          </w:tcPr>
          <w:p w14:paraId="7DF94F02" w14:textId="77777777" w:rsidR="001B4704" w:rsidRPr="001B4704" w:rsidRDefault="001B4704" w:rsidP="001B4704">
            <w:pPr>
              <w:spacing w:after="0" w:line="240" w:lineRule="auto"/>
              <w:rPr>
                <w:rFonts w:ascii="Times New Roman" w:eastAsia="Times New Roman" w:hAnsi="Times New Roman" w:cs="Times New Roman"/>
                <w:color w:val="000000"/>
                <w:sz w:val="20"/>
                <w:szCs w:val="20"/>
              </w:rPr>
            </w:pPr>
          </w:p>
        </w:tc>
        <w:tc>
          <w:tcPr>
            <w:tcW w:w="1134" w:type="dxa"/>
            <w:tcBorders>
              <w:top w:val="nil"/>
              <w:left w:val="nil"/>
              <w:bottom w:val="single" w:sz="4" w:space="0" w:color="auto"/>
              <w:right w:val="single" w:sz="4" w:space="0" w:color="auto"/>
            </w:tcBorders>
            <w:shd w:val="clear" w:color="000000" w:fill="FFFFFF"/>
            <w:vAlign w:val="center"/>
            <w:hideMark/>
          </w:tcPr>
          <w:p w14:paraId="43AB550E" w14:textId="77777777" w:rsid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R</w:t>
            </w:r>
          </w:p>
          <w:p w14:paraId="6058F822" w14:textId="1EEADD25"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 godzin)</w:t>
            </w:r>
          </w:p>
        </w:tc>
        <w:tc>
          <w:tcPr>
            <w:tcW w:w="1843" w:type="dxa"/>
            <w:tcBorders>
              <w:top w:val="nil"/>
              <w:left w:val="nil"/>
              <w:bottom w:val="single" w:sz="4" w:space="0" w:color="auto"/>
              <w:right w:val="single" w:sz="4" w:space="0" w:color="auto"/>
            </w:tcBorders>
            <w:shd w:val="clear" w:color="000000" w:fill="FFFFFF"/>
            <w:vAlign w:val="center"/>
            <w:hideMark/>
          </w:tcPr>
          <w:p w14:paraId="33328CDD" w14:textId="77777777" w:rsid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D</w:t>
            </w:r>
          </w:p>
          <w:p w14:paraId="50342CA8" w14:textId="3552CB82"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 godzin)</w:t>
            </w:r>
          </w:p>
        </w:tc>
        <w:tc>
          <w:tcPr>
            <w:tcW w:w="1559" w:type="dxa"/>
            <w:tcBorders>
              <w:top w:val="nil"/>
              <w:left w:val="nil"/>
              <w:bottom w:val="single" w:sz="4" w:space="0" w:color="auto"/>
              <w:right w:val="single" w:sz="4" w:space="0" w:color="auto"/>
            </w:tcBorders>
            <w:shd w:val="clear" w:color="000000" w:fill="FFFFFF"/>
            <w:vAlign w:val="center"/>
            <w:hideMark/>
          </w:tcPr>
          <w:p w14:paraId="3C1C713E" w14:textId="77777777" w:rsidR="005C533F"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 xml:space="preserve">N </w:t>
            </w:r>
          </w:p>
          <w:p w14:paraId="4456102B" w14:textId="2A312500" w:rsid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(do interwencji)</w:t>
            </w:r>
          </w:p>
          <w:p w14:paraId="7CA20FFB" w14:textId="34B72893"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 godzin)</w:t>
            </w:r>
          </w:p>
        </w:tc>
        <w:tc>
          <w:tcPr>
            <w:tcW w:w="1129" w:type="dxa"/>
            <w:vMerge/>
            <w:tcBorders>
              <w:top w:val="single" w:sz="4" w:space="0" w:color="auto"/>
              <w:left w:val="single" w:sz="4" w:space="0" w:color="auto"/>
              <w:bottom w:val="single" w:sz="4" w:space="0" w:color="auto"/>
              <w:right w:val="single" w:sz="4" w:space="0" w:color="auto"/>
            </w:tcBorders>
            <w:vAlign w:val="center"/>
            <w:hideMark/>
          </w:tcPr>
          <w:p w14:paraId="704C000D" w14:textId="77777777" w:rsidR="001B4704" w:rsidRPr="001B4704" w:rsidRDefault="001B4704" w:rsidP="001B4704">
            <w:pPr>
              <w:spacing w:after="0" w:line="240" w:lineRule="auto"/>
              <w:rPr>
                <w:rFonts w:ascii="Times New Roman" w:eastAsia="Times New Roman" w:hAnsi="Times New Roman" w:cs="Times New Roman"/>
                <w:color w:val="000000"/>
                <w:sz w:val="20"/>
                <w:szCs w:val="20"/>
              </w:rPr>
            </w:pPr>
          </w:p>
        </w:tc>
      </w:tr>
      <w:tr w:rsidR="001B4704" w:rsidRPr="001B4704" w14:paraId="10BE902D" w14:textId="77777777" w:rsidTr="005C533F">
        <w:trPr>
          <w:trHeight w:val="402"/>
          <w:jc w:val="center"/>
        </w:trPr>
        <w:tc>
          <w:tcPr>
            <w:tcW w:w="2595" w:type="dxa"/>
            <w:tcBorders>
              <w:top w:val="nil"/>
              <w:left w:val="single" w:sz="4" w:space="0" w:color="auto"/>
              <w:bottom w:val="single" w:sz="4" w:space="0" w:color="auto"/>
              <w:right w:val="single" w:sz="4" w:space="0" w:color="auto"/>
            </w:tcBorders>
            <w:shd w:val="clear" w:color="000000" w:fill="FFFFFF"/>
            <w:vAlign w:val="center"/>
            <w:hideMark/>
          </w:tcPr>
          <w:p w14:paraId="6A903562"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 </w:t>
            </w:r>
          </w:p>
        </w:tc>
        <w:tc>
          <w:tcPr>
            <w:tcW w:w="733" w:type="dxa"/>
            <w:tcBorders>
              <w:top w:val="nil"/>
              <w:left w:val="nil"/>
              <w:bottom w:val="single" w:sz="4" w:space="0" w:color="auto"/>
              <w:right w:val="single" w:sz="4" w:space="0" w:color="auto"/>
            </w:tcBorders>
            <w:shd w:val="clear" w:color="000000" w:fill="FFFFFF"/>
            <w:vAlign w:val="center"/>
            <w:hideMark/>
          </w:tcPr>
          <w:p w14:paraId="395CE318"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 </w:t>
            </w:r>
          </w:p>
        </w:tc>
        <w:tc>
          <w:tcPr>
            <w:tcW w:w="1487" w:type="dxa"/>
            <w:tcBorders>
              <w:top w:val="nil"/>
              <w:left w:val="nil"/>
              <w:bottom w:val="single" w:sz="4" w:space="0" w:color="auto"/>
              <w:right w:val="single" w:sz="4" w:space="0" w:color="auto"/>
            </w:tcBorders>
            <w:shd w:val="clear" w:color="000000" w:fill="FFFFFF"/>
            <w:vAlign w:val="center"/>
            <w:hideMark/>
          </w:tcPr>
          <w:p w14:paraId="3B80D82D"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koordynator</w:t>
            </w:r>
          </w:p>
        </w:tc>
        <w:tc>
          <w:tcPr>
            <w:tcW w:w="1134" w:type="dxa"/>
            <w:tcBorders>
              <w:top w:val="nil"/>
              <w:left w:val="nil"/>
              <w:bottom w:val="single" w:sz="4" w:space="0" w:color="auto"/>
              <w:right w:val="single" w:sz="4" w:space="0" w:color="auto"/>
            </w:tcBorders>
            <w:shd w:val="clear" w:color="000000" w:fill="FFFFFF"/>
            <w:vAlign w:val="center"/>
            <w:hideMark/>
          </w:tcPr>
          <w:p w14:paraId="58F202A0"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1</w:t>
            </w:r>
          </w:p>
        </w:tc>
        <w:tc>
          <w:tcPr>
            <w:tcW w:w="1843" w:type="dxa"/>
            <w:tcBorders>
              <w:top w:val="nil"/>
              <w:left w:val="nil"/>
              <w:bottom w:val="single" w:sz="4" w:space="0" w:color="auto"/>
              <w:right w:val="single" w:sz="4" w:space="0" w:color="auto"/>
            </w:tcBorders>
            <w:shd w:val="clear" w:color="000000" w:fill="FFFFFF"/>
            <w:vAlign w:val="center"/>
            <w:hideMark/>
          </w:tcPr>
          <w:p w14:paraId="575B8A84"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14:paraId="6DDDD459"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 </w:t>
            </w:r>
          </w:p>
        </w:tc>
        <w:tc>
          <w:tcPr>
            <w:tcW w:w="1129" w:type="dxa"/>
            <w:tcBorders>
              <w:top w:val="nil"/>
              <w:left w:val="nil"/>
              <w:bottom w:val="single" w:sz="4" w:space="0" w:color="auto"/>
              <w:right w:val="single" w:sz="4" w:space="0" w:color="auto"/>
            </w:tcBorders>
            <w:shd w:val="clear" w:color="000000" w:fill="FFFFFF"/>
            <w:vAlign w:val="center"/>
            <w:hideMark/>
          </w:tcPr>
          <w:p w14:paraId="722857D6" w14:textId="55ADB940" w:rsidR="001B4704" w:rsidRPr="001B4704" w:rsidRDefault="005C533F" w:rsidP="001B4704">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8</w:t>
            </w:r>
            <w:r w:rsidR="001B4704" w:rsidRPr="001B4704">
              <w:rPr>
                <w:rFonts w:ascii="Times New Roman" w:eastAsia="Times New Roman" w:hAnsi="Times New Roman" w:cs="Times New Roman"/>
                <w:b/>
                <w:bCs/>
                <w:color w:val="000000"/>
                <w:sz w:val="20"/>
                <w:szCs w:val="20"/>
              </w:rPr>
              <w:t> </w:t>
            </w:r>
          </w:p>
        </w:tc>
      </w:tr>
      <w:tr w:rsidR="001B4704" w:rsidRPr="001B4704" w14:paraId="4B56A3FF" w14:textId="77777777" w:rsidTr="005C533F">
        <w:trPr>
          <w:trHeight w:val="402"/>
          <w:jc w:val="center"/>
        </w:trPr>
        <w:tc>
          <w:tcPr>
            <w:tcW w:w="2595" w:type="dxa"/>
            <w:tcBorders>
              <w:top w:val="nil"/>
              <w:left w:val="single" w:sz="4" w:space="0" w:color="auto"/>
              <w:bottom w:val="single" w:sz="4" w:space="0" w:color="auto"/>
              <w:right w:val="single" w:sz="4" w:space="0" w:color="auto"/>
            </w:tcBorders>
            <w:shd w:val="clear" w:color="auto" w:fill="auto"/>
            <w:vAlign w:val="center"/>
            <w:hideMark/>
          </w:tcPr>
          <w:p w14:paraId="79ADC352" w14:textId="6F8727B4"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 xml:space="preserve">Budynek </w:t>
            </w:r>
            <w:r>
              <w:rPr>
                <w:rFonts w:ascii="Times New Roman" w:eastAsia="Times New Roman" w:hAnsi="Times New Roman" w:cs="Times New Roman"/>
                <w:sz w:val="20"/>
                <w:szCs w:val="20"/>
              </w:rPr>
              <w:t>administracji</w:t>
            </w:r>
          </w:p>
        </w:tc>
        <w:tc>
          <w:tcPr>
            <w:tcW w:w="733" w:type="dxa"/>
            <w:tcBorders>
              <w:top w:val="nil"/>
              <w:left w:val="nil"/>
              <w:bottom w:val="single" w:sz="4" w:space="0" w:color="auto"/>
              <w:right w:val="single" w:sz="4" w:space="0" w:color="auto"/>
            </w:tcBorders>
            <w:shd w:val="clear" w:color="000000" w:fill="FFFFFF"/>
            <w:vAlign w:val="center"/>
            <w:hideMark/>
          </w:tcPr>
          <w:p w14:paraId="1A2B0ABE"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 </w:t>
            </w:r>
          </w:p>
        </w:tc>
        <w:tc>
          <w:tcPr>
            <w:tcW w:w="1487" w:type="dxa"/>
            <w:tcBorders>
              <w:top w:val="nil"/>
              <w:left w:val="nil"/>
              <w:bottom w:val="single" w:sz="4" w:space="0" w:color="auto"/>
              <w:right w:val="single" w:sz="4" w:space="0" w:color="auto"/>
            </w:tcBorders>
            <w:shd w:val="clear" w:color="000000" w:fill="FFFFFF"/>
            <w:vAlign w:val="center"/>
            <w:hideMark/>
          </w:tcPr>
          <w:p w14:paraId="0047C882"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salowa</w:t>
            </w:r>
          </w:p>
        </w:tc>
        <w:tc>
          <w:tcPr>
            <w:tcW w:w="1134" w:type="dxa"/>
            <w:tcBorders>
              <w:top w:val="nil"/>
              <w:left w:val="nil"/>
              <w:bottom w:val="single" w:sz="4" w:space="0" w:color="auto"/>
              <w:right w:val="single" w:sz="4" w:space="0" w:color="auto"/>
            </w:tcBorders>
            <w:shd w:val="clear" w:color="000000" w:fill="FFFFFF"/>
            <w:vAlign w:val="center"/>
            <w:hideMark/>
          </w:tcPr>
          <w:p w14:paraId="5CE3E084"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14:paraId="2D291820"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2</w:t>
            </w:r>
          </w:p>
        </w:tc>
        <w:tc>
          <w:tcPr>
            <w:tcW w:w="1559" w:type="dxa"/>
            <w:tcBorders>
              <w:top w:val="nil"/>
              <w:left w:val="nil"/>
              <w:bottom w:val="single" w:sz="4" w:space="0" w:color="auto"/>
              <w:right w:val="single" w:sz="4" w:space="0" w:color="auto"/>
            </w:tcBorders>
            <w:shd w:val="clear" w:color="000000" w:fill="FFFFFF"/>
            <w:vAlign w:val="center"/>
            <w:hideMark/>
          </w:tcPr>
          <w:p w14:paraId="1C8F4244"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 </w:t>
            </w:r>
          </w:p>
        </w:tc>
        <w:tc>
          <w:tcPr>
            <w:tcW w:w="1129" w:type="dxa"/>
            <w:tcBorders>
              <w:top w:val="nil"/>
              <w:left w:val="nil"/>
              <w:bottom w:val="single" w:sz="4" w:space="0" w:color="auto"/>
              <w:right w:val="single" w:sz="4" w:space="0" w:color="auto"/>
            </w:tcBorders>
            <w:shd w:val="clear" w:color="000000" w:fill="FFFFFF"/>
            <w:vAlign w:val="center"/>
            <w:hideMark/>
          </w:tcPr>
          <w:p w14:paraId="3EEDFED9" w14:textId="04A89FB9" w:rsidR="001B4704" w:rsidRPr="001B4704" w:rsidRDefault="005C533F" w:rsidP="001B4704">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24</w:t>
            </w:r>
            <w:r w:rsidR="001B4704" w:rsidRPr="001B4704">
              <w:rPr>
                <w:rFonts w:ascii="Times New Roman" w:eastAsia="Times New Roman" w:hAnsi="Times New Roman" w:cs="Times New Roman"/>
                <w:b/>
                <w:bCs/>
                <w:color w:val="000000"/>
                <w:sz w:val="20"/>
                <w:szCs w:val="20"/>
              </w:rPr>
              <w:t> </w:t>
            </w:r>
          </w:p>
        </w:tc>
      </w:tr>
      <w:tr w:rsidR="001B4704" w:rsidRPr="001B4704" w14:paraId="2301606B" w14:textId="77777777" w:rsidTr="005C533F">
        <w:trPr>
          <w:trHeight w:val="870"/>
          <w:jc w:val="center"/>
        </w:trPr>
        <w:tc>
          <w:tcPr>
            <w:tcW w:w="2595" w:type="dxa"/>
            <w:tcBorders>
              <w:top w:val="nil"/>
              <w:left w:val="single" w:sz="4" w:space="0" w:color="auto"/>
              <w:bottom w:val="single" w:sz="4" w:space="0" w:color="auto"/>
              <w:right w:val="single" w:sz="4" w:space="0" w:color="auto"/>
            </w:tcBorders>
            <w:shd w:val="clear" w:color="auto" w:fill="auto"/>
            <w:vAlign w:val="center"/>
            <w:hideMark/>
          </w:tcPr>
          <w:p w14:paraId="4126C5E0" w14:textId="77777777" w:rsid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 xml:space="preserve">Teren zewnętrzny </w:t>
            </w:r>
          </w:p>
          <w:p w14:paraId="55DE4D52" w14:textId="2F0B0AE5" w:rsidR="001B4704" w:rsidRPr="001B4704" w:rsidRDefault="001B4704" w:rsidP="001B4704">
            <w:pPr>
              <w:spacing w:after="0" w:line="240" w:lineRule="auto"/>
              <w:rPr>
                <w:rFonts w:ascii="Times New Roman" w:eastAsia="Times New Roman" w:hAnsi="Times New Roman" w:cs="Times New Roman"/>
                <w:sz w:val="20"/>
                <w:szCs w:val="20"/>
              </w:rPr>
            </w:pPr>
          </w:p>
        </w:tc>
        <w:tc>
          <w:tcPr>
            <w:tcW w:w="733" w:type="dxa"/>
            <w:tcBorders>
              <w:top w:val="nil"/>
              <w:left w:val="nil"/>
              <w:bottom w:val="single" w:sz="4" w:space="0" w:color="auto"/>
              <w:right w:val="single" w:sz="4" w:space="0" w:color="auto"/>
            </w:tcBorders>
            <w:shd w:val="clear" w:color="000000" w:fill="FFFFFF"/>
            <w:vAlign w:val="center"/>
            <w:hideMark/>
          </w:tcPr>
          <w:p w14:paraId="4C491AE8"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 </w:t>
            </w:r>
          </w:p>
        </w:tc>
        <w:tc>
          <w:tcPr>
            <w:tcW w:w="1487" w:type="dxa"/>
            <w:tcBorders>
              <w:top w:val="nil"/>
              <w:left w:val="nil"/>
              <w:bottom w:val="single" w:sz="4" w:space="0" w:color="auto"/>
              <w:right w:val="single" w:sz="4" w:space="0" w:color="auto"/>
            </w:tcBorders>
            <w:shd w:val="clear" w:color="000000" w:fill="FFFFFF"/>
            <w:vAlign w:val="center"/>
            <w:hideMark/>
          </w:tcPr>
          <w:p w14:paraId="2B9A0123"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pracownik gospodarczy</w:t>
            </w:r>
          </w:p>
        </w:tc>
        <w:tc>
          <w:tcPr>
            <w:tcW w:w="1134" w:type="dxa"/>
            <w:tcBorders>
              <w:top w:val="nil"/>
              <w:left w:val="nil"/>
              <w:bottom w:val="single" w:sz="4" w:space="0" w:color="auto"/>
              <w:right w:val="single" w:sz="4" w:space="0" w:color="auto"/>
            </w:tcBorders>
            <w:shd w:val="clear" w:color="000000" w:fill="FFFFFF"/>
            <w:vAlign w:val="center"/>
            <w:hideMark/>
          </w:tcPr>
          <w:p w14:paraId="4E2A60CC"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14:paraId="62261EF0" w14:textId="5EFA1C4C" w:rsid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1 (+ uwzględni</w:t>
            </w:r>
            <w:r w:rsidR="005C533F">
              <w:rPr>
                <w:rFonts w:ascii="Times New Roman" w:eastAsia="Times New Roman" w:hAnsi="Times New Roman" w:cs="Times New Roman"/>
                <w:color w:val="000000"/>
                <w:sz w:val="20"/>
                <w:szCs w:val="20"/>
              </w:rPr>
              <w:t>enie warunków pogodowych)</w:t>
            </w:r>
          </w:p>
          <w:p w14:paraId="51D7AE39" w14:textId="77777777" w:rsidR="005C533F" w:rsidRDefault="005C533F" w:rsidP="001B4704">
            <w:pPr>
              <w:spacing w:after="0" w:line="240" w:lineRule="auto"/>
              <w:jc w:val="center"/>
              <w:rPr>
                <w:rFonts w:cstheme="minorHAnsi"/>
                <w:sz w:val="20"/>
                <w:szCs w:val="20"/>
              </w:rPr>
            </w:pPr>
          </w:p>
          <w:p w14:paraId="4AD05E15" w14:textId="6B7DBD65" w:rsidR="005C533F" w:rsidRPr="001B4704" w:rsidRDefault="005C533F" w:rsidP="001B4704">
            <w:pPr>
              <w:spacing w:after="0" w:line="240" w:lineRule="auto"/>
              <w:jc w:val="center"/>
              <w:rPr>
                <w:rFonts w:ascii="Times New Roman" w:eastAsia="Times New Roman" w:hAnsi="Times New Roman" w:cs="Times New Roman"/>
                <w:color w:val="000000"/>
                <w:sz w:val="20"/>
                <w:szCs w:val="20"/>
              </w:rPr>
            </w:pPr>
            <w:r w:rsidRPr="006302AA">
              <w:rPr>
                <w:rFonts w:cstheme="minorHAnsi"/>
                <w:sz w:val="20"/>
                <w:szCs w:val="20"/>
              </w:rPr>
              <w:t>(7 dni w tygodniu od 7.00-19.00 lub 06.00-18.00)</w:t>
            </w:r>
          </w:p>
        </w:tc>
        <w:tc>
          <w:tcPr>
            <w:tcW w:w="1559" w:type="dxa"/>
            <w:tcBorders>
              <w:top w:val="nil"/>
              <w:left w:val="nil"/>
              <w:bottom w:val="single" w:sz="4" w:space="0" w:color="auto"/>
              <w:right w:val="single" w:sz="4" w:space="0" w:color="auto"/>
            </w:tcBorders>
            <w:shd w:val="clear" w:color="000000" w:fill="FFFFFF"/>
            <w:vAlign w:val="center"/>
            <w:hideMark/>
          </w:tcPr>
          <w:p w14:paraId="36B61BA7"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 </w:t>
            </w:r>
          </w:p>
        </w:tc>
        <w:tc>
          <w:tcPr>
            <w:tcW w:w="1129" w:type="dxa"/>
            <w:tcBorders>
              <w:top w:val="nil"/>
              <w:left w:val="nil"/>
              <w:bottom w:val="single" w:sz="4" w:space="0" w:color="auto"/>
              <w:right w:val="single" w:sz="4" w:space="0" w:color="auto"/>
            </w:tcBorders>
            <w:shd w:val="clear" w:color="000000" w:fill="FFFFFF"/>
            <w:vAlign w:val="center"/>
            <w:hideMark/>
          </w:tcPr>
          <w:p w14:paraId="034FAF36" w14:textId="54043D05" w:rsidR="001B4704" w:rsidRPr="001B4704" w:rsidRDefault="005C533F" w:rsidP="001B4704">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12</w:t>
            </w:r>
            <w:r w:rsidR="001B4704" w:rsidRPr="001B4704">
              <w:rPr>
                <w:rFonts w:ascii="Times New Roman" w:eastAsia="Times New Roman" w:hAnsi="Times New Roman" w:cs="Times New Roman"/>
                <w:b/>
                <w:bCs/>
                <w:color w:val="000000"/>
                <w:sz w:val="20"/>
                <w:szCs w:val="20"/>
              </w:rPr>
              <w:t> </w:t>
            </w:r>
          </w:p>
        </w:tc>
      </w:tr>
      <w:tr w:rsidR="001B4704" w:rsidRPr="001B4704" w14:paraId="44C574AB" w14:textId="77777777" w:rsidTr="005C533F">
        <w:trPr>
          <w:trHeight w:val="402"/>
          <w:jc w:val="center"/>
        </w:trPr>
        <w:tc>
          <w:tcPr>
            <w:tcW w:w="2595" w:type="dxa"/>
            <w:tcBorders>
              <w:top w:val="nil"/>
              <w:left w:val="single" w:sz="4" w:space="0" w:color="auto"/>
              <w:bottom w:val="single" w:sz="4" w:space="0" w:color="auto"/>
              <w:right w:val="single" w:sz="4" w:space="0" w:color="auto"/>
            </w:tcBorders>
            <w:shd w:val="clear" w:color="auto" w:fill="auto"/>
            <w:vAlign w:val="center"/>
            <w:hideMark/>
          </w:tcPr>
          <w:p w14:paraId="06DCAC63"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Izba Przyjęć + śluzy</w:t>
            </w:r>
          </w:p>
        </w:tc>
        <w:tc>
          <w:tcPr>
            <w:tcW w:w="733" w:type="dxa"/>
            <w:tcBorders>
              <w:top w:val="nil"/>
              <w:left w:val="nil"/>
              <w:bottom w:val="single" w:sz="4" w:space="0" w:color="auto"/>
              <w:right w:val="single" w:sz="4" w:space="0" w:color="auto"/>
            </w:tcBorders>
            <w:shd w:val="clear" w:color="000000" w:fill="FFFFFF"/>
            <w:vAlign w:val="center"/>
            <w:hideMark/>
          </w:tcPr>
          <w:p w14:paraId="5ACE0F54"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 </w:t>
            </w:r>
          </w:p>
        </w:tc>
        <w:tc>
          <w:tcPr>
            <w:tcW w:w="1487" w:type="dxa"/>
            <w:tcBorders>
              <w:top w:val="nil"/>
              <w:left w:val="nil"/>
              <w:bottom w:val="single" w:sz="4" w:space="0" w:color="auto"/>
              <w:right w:val="single" w:sz="4" w:space="0" w:color="auto"/>
            </w:tcBorders>
            <w:shd w:val="clear" w:color="000000" w:fill="FFFFFF"/>
            <w:vAlign w:val="center"/>
            <w:hideMark/>
          </w:tcPr>
          <w:p w14:paraId="2E2F00A7"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salowa</w:t>
            </w:r>
          </w:p>
        </w:tc>
        <w:tc>
          <w:tcPr>
            <w:tcW w:w="1134" w:type="dxa"/>
            <w:tcBorders>
              <w:top w:val="nil"/>
              <w:left w:val="nil"/>
              <w:bottom w:val="single" w:sz="4" w:space="0" w:color="auto"/>
              <w:right w:val="single" w:sz="4" w:space="0" w:color="auto"/>
            </w:tcBorders>
            <w:shd w:val="clear" w:color="000000" w:fill="FFFFFF"/>
            <w:vAlign w:val="center"/>
            <w:hideMark/>
          </w:tcPr>
          <w:p w14:paraId="5C38D92A"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14:paraId="0BEFF993"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1</w:t>
            </w:r>
          </w:p>
        </w:tc>
        <w:tc>
          <w:tcPr>
            <w:tcW w:w="1559" w:type="dxa"/>
            <w:tcBorders>
              <w:top w:val="nil"/>
              <w:left w:val="nil"/>
              <w:bottom w:val="single" w:sz="4" w:space="0" w:color="auto"/>
              <w:right w:val="single" w:sz="4" w:space="0" w:color="auto"/>
            </w:tcBorders>
            <w:shd w:val="clear" w:color="000000" w:fill="FFFFFF"/>
            <w:vAlign w:val="center"/>
            <w:hideMark/>
          </w:tcPr>
          <w:p w14:paraId="104643AA"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 </w:t>
            </w:r>
          </w:p>
        </w:tc>
        <w:tc>
          <w:tcPr>
            <w:tcW w:w="1129" w:type="dxa"/>
            <w:tcBorders>
              <w:top w:val="nil"/>
              <w:left w:val="nil"/>
              <w:bottom w:val="single" w:sz="4" w:space="0" w:color="auto"/>
              <w:right w:val="single" w:sz="4" w:space="0" w:color="auto"/>
            </w:tcBorders>
            <w:shd w:val="clear" w:color="000000" w:fill="FFFFFF"/>
            <w:vAlign w:val="center"/>
            <w:hideMark/>
          </w:tcPr>
          <w:p w14:paraId="729E7A44" w14:textId="37019F96" w:rsidR="001B4704" w:rsidRPr="001B4704" w:rsidRDefault="00A531E1" w:rsidP="001B4704">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12</w:t>
            </w:r>
            <w:r w:rsidR="001B4704" w:rsidRPr="001B4704">
              <w:rPr>
                <w:rFonts w:ascii="Times New Roman" w:eastAsia="Times New Roman" w:hAnsi="Times New Roman" w:cs="Times New Roman"/>
                <w:b/>
                <w:bCs/>
                <w:color w:val="000000"/>
                <w:sz w:val="20"/>
                <w:szCs w:val="20"/>
              </w:rPr>
              <w:t> </w:t>
            </w:r>
          </w:p>
        </w:tc>
      </w:tr>
      <w:tr w:rsidR="001B4704" w:rsidRPr="001B4704" w14:paraId="3B113479" w14:textId="77777777" w:rsidTr="005C533F">
        <w:trPr>
          <w:trHeight w:val="402"/>
          <w:jc w:val="center"/>
        </w:trPr>
        <w:tc>
          <w:tcPr>
            <w:tcW w:w="33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19A899"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HALA B</w:t>
            </w:r>
          </w:p>
        </w:tc>
        <w:tc>
          <w:tcPr>
            <w:tcW w:w="1487" w:type="dxa"/>
            <w:tcBorders>
              <w:top w:val="nil"/>
              <w:left w:val="nil"/>
              <w:bottom w:val="single" w:sz="4" w:space="0" w:color="auto"/>
              <w:right w:val="single" w:sz="4" w:space="0" w:color="auto"/>
            </w:tcBorders>
            <w:shd w:val="clear" w:color="000000" w:fill="FFFFFF"/>
            <w:vAlign w:val="center"/>
            <w:hideMark/>
          </w:tcPr>
          <w:p w14:paraId="0165E5AE"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14:paraId="3D28ED7F"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14:paraId="662BFE32"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14:paraId="40C3C065"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 </w:t>
            </w:r>
          </w:p>
        </w:tc>
        <w:tc>
          <w:tcPr>
            <w:tcW w:w="1129" w:type="dxa"/>
            <w:tcBorders>
              <w:top w:val="nil"/>
              <w:left w:val="nil"/>
              <w:bottom w:val="single" w:sz="4" w:space="0" w:color="auto"/>
              <w:right w:val="single" w:sz="4" w:space="0" w:color="auto"/>
            </w:tcBorders>
            <w:shd w:val="clear" w:color="000000" w:fill="FFFFFF"/>
            <w:vAlign w:val="center"/>
            <w:hideMark/>
          </w:tcPr>
          <w:p w14:paraId="30B8C2AD" w14:textId="77777777" w:rsidR="001B4704" w:rsidRPr="001B4704" w:rsidRDefault="001B4704" w:rsidP="001B4704">
            <w:pPr>
              <w:spacing w:after="0" w:line="240" w:lineRule="auto"/>
              <w:jc w:val="right"/>
              <w:rPr>
                <w:rFonts w:ascii="Times New Roman" w:eastAsia="Times New Roman" w:hAnsi="Times New Roman" w:cs="Times New Roman"/>
                <w:b/>
                <w:bCs/>
                <w:color w:val="000000"/>
                <w:sz w:val="20"/>
                <w:szCs w:val="20"/>
              </w:rPr>
            </w:pPr>
            <w:r w:rsidRPr="001B4704">
              <w:rPr>
                <w:rFonts w:ascii="Times New Roman" w:eastAsia="Times New Roman" w:hAnsi="Times New Roman" w:cs="Times New Roman"/>
                <w:b/>
                <w:bCs/>
                <w:color w:val="000000"/>
                <w:sz w:val="20"/>
                <w:szCs w:val="20"/>
              </w:rPr>
              <w:t> </w:t>
            </w:r>
          </w:p>
        </w:tc>
      </w:tr>
      <w:tr w:rsidR="001B4704" w:rsidRPr="001B4704" w14:paraId="787AF219" w14:textId="77777777" w:rsidTr="005C533F">
        <w:trPr>
          <w:trHeight w:val="402"/>
          <w:jc w:val="center"/>
        </w:trPr>
        <w:tc>
          <w:tcPr>
            <w:tcW w:w="25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16E6B1"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SEKTOR (w tym rozdawanie posiłków)</w:t>
            </w:r>
          </w:p>
        </w:tc>
        <w:tc>
          <w:tcPr>
            <w:tcW w:w="7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9CDAE1"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28</w:t>
            </w:r>
          </w:p>
        </w:tc>
        <w:tc>
          <w:tcPr>
            <w:tcW w:w="1487" w:type="dxa"/>
            <w:tcBorders>
              <w:top w:val="nil"/>
              <w:left w:val="nil"/>
              <w:bottom w:val="single" w:sz="4" w:space="0" w:color="auto"/>
              <w:right w:val="single" w:sz="4" w:space="0" w:color="auto"/>
            </w:tcBorders>
            <w:shd w:val="clear" w:color="000000" w:fill="FFFFFF"/>
            <w:vAlign w:val="center"/>
            <w:hideMark/>
          </w:tcPr>
          <w:p w14:paraId="6F85EDFC"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salowa</w:t>
            </w:r>
          </w:p>
        </w:tc>
        <w:tc>
          <w:tcPr>
            <w:tcW w:w="1134" w:type="dxa"/>
            <w:tcBorders>
              <w:top w:val="nil"/>
              <w:left w:val="nil"/>
              <w:bottom w:val="single" w:sz="4" w:space="0" w:color="auto"/>
              <w:right w:val="single" w:sz="4" w:space="0" w:color="auto"/>
            </w:tcBorders>
            <w:shd w:val="clear" w:color="000000" w:fill="FFFFFF"/>
            <w:noWrap/>
            <w:vAlign w:val="center"/>
            <w:hideMark/>
          </w:tcPr>
          <w:p w14:paraId="0007CD51"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65C5E23"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3</w:t>
            </w:r>
          </w:p>
        </w:tc>
        <w:tc>
          <w:tcPr>
            <w:tcW w:w="1559" w:type="dxa"/>
            <w:tcBorders>
              <w:top w:val="nil"/>
              <w:left w:val="nil"/>
              <w:bottom w:val="single" w:sz="4" w:space="0" w:color="auto"/>
              <w:right w:val="single" w:sz="4" w:space="0" w:color="auto"/>
            </w:tcBorders>
            <w:shd w:val="clear" w:color="000000" w:fill="FFFFFF"/>
            <w:noWrap/>
            <w:vAlign w:val="center"/>
            <w:hideMark/>
          </w:tcPr>
          <w:p w14:paraId="60944A05"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1</w:t>
            </w:r>
          </w:p>
        </w:tc>
        <w:tc>
          <w:tcPr>
            <w:tcW w:w="1129" w:type="dxa"/>
            <w:tcBorders>
              <w:top w:val="nil"/>
              <w:left w:val="nil"/>
              <w:bottom w:val="single" w:sz="4" w:space="0" w:color="auto"/>
              <w:right w:val="single" w:sz="4" w:space="0" w:color="auto"/>
            </w:tcBorders>
            <w:shd w:val="clear" w:color="000000" w:fill="FFFFFF"/>
            <w:vAlign w:val="center"/>
            <w:hideMark/>
          </w:tcPr>
          <w:p w14:paraId="33E8791C" w14:textId="54541263" w:rsidR="001B4704" w:rsidRPr="001B4704" w:rsidRDefault="00A531E1" w:rsidP="001B4704">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48</w:t>
            </w:r>
            <w:r w:rsidR="001B4704" w:rsidRPr="001B4704">
              <w:rPr>
                <w:rFonts w:ascii="Times New Roman" w:eastAsia="Times New Roman" w:hAnsi="Times New Roman" w:cs="Times New Roman"/>
                <w:b/>
                <w:bCs/>
                <w:color w:val="000000"/>
                <w:sz w:val="20"/>
                <w:szCs w:val="20"/>
              </w:rPr>
              <w:t> </w:t>
            </w:r>
          </w:p>
        </w:tc>
      </w:tr>
      <w:tr w:rsidR="001B4704" w:rsidRPr="001B4704" w14:paraId="3E2CED92" w14:textId="77777777" w:rsidTr="005C533F">
        <w:trPr>
          <w:trHeight w:val="402"/>
          <w:jc w:val="center"/>
        </w:trPr>
        <w:tc>
          <w:tcPr>
            <w:tcW w:w="2595" w:type="dxa"/>
            <w:vMerge/>
            <w:tcBorders>
              <w:top w:val="nil"/>
              <w:left w:val="single" w:sz="4" w:space="0" w:color="auto"/>
              <w:bottom w:val="single" w:sz="4" w:space="0" w:color="auto"/>
              <w:right w:val="single" w:sz="4" w:space="0" w:color="auto"/>
            </w:tcBorders>
            <w:vAlign w:val="center"/>
            <w:hideMark/>
          </w:tcPr>
          <w:p w14:paraId="1FA69B80" w14:textId="77777777" w:rsidR="001B4704" w:rsidRPr="001B4704" w:rsidRDefault="001B4704" w:rsidP="001B4704">
            <w:pPr>
              <w:spacing w:after="0" w:line="240" w:lineRule="auto"/>
              <w:rPr>
                <w:rFonts w:ascii="Times New Roman" w:eastAsia="Times New Roman" w:hAnsi="Times New Roman" w:cs="Times New Roman"/>
                <w:sz w:val="20"/>
                <w:szCs w:val="20"/>
              </w:rPr>
            </w:pPr>
          </w:p>
        </w:tc>
        <w:tc>
          <w:tcPr>
            <w:tcW w:w="733" w:type="dxa"/>
            <w:vMerge/>
            <w:tcBorders>
              <w:top w:val="nil"/>
              <w:left w:val="single" w:sz="4" w:space="0" w:color="auto"/>
              <w:bottom w:val="single" w:sz="4" w:space="0" w:color="auto"/>
              <w:right w:val="single" w:sz="4" w:space="0" w:color="auto"/>
            </w:tcBorders>
            <w:vAlign w:val="center"/>
            <w:hideMark/>
          </w:tcPr>
          <w:p w14:paraId="55A83F10" w14:textId="77777777" w:rsidR="001B4704" w:rsidRPr="001B4704" w:rsidRDefault="001B4704" w:rsidP="001B4704">
            <w:pPr>
              <w:spacing w:after="0" w:line="240" w:lineRule="auto"/>
              <w:rPr>
                <w:rFonts w:ascii="Times New Roman" w:eastAsia="Times New Roman" w:hAnsi="Times New Roman" w:cs="Times New Roman"/>
                <w:sz w:val="20"/>
                <w:szCs w:val="20"/>
              </w:rPr>
            </w:pPr>
          </w:p>
        </w:tc>
        <w:tc>
          <w:tcPr>
            <w:tcW w:w="1487" w:type="dxa"/>
            <w:tcBorders>
              <w:top w:val="nil"/>
              <w:left w:val="nil"/>
              <w:bottom w:val="single" w:sz="4" w:space="0" w:color="auto"/>
              <w:right w:val="single" w:sz="4" w:space="0" w:color="auto"/>
            </w:tcBorders>
            <w:shd w:val="clear" w:color="000000" w:fill="FFFFFF"/>
            <w:vAlign w:val="center"/>
            <w:hideMark/>
          </w:tcPr>
          <w:p w14:paraId="3288202E"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noszowy</w:t>
            </w:r>
          </w:p>
        </w:tc>
        <w:tc>
          <w:tcPr>
            <w:tcW w:w="1134" w:type="dxa"/>
            <w:tcBorders>
              <w:top w:val="nil"/>
              <w:left w:val="nil"/>
              <w:bottom w:val="single" w:sz="4" w:space="0" w:color="auto"/>
              <w:right w:val="single" w:sz="4" w:space="0" w:color="auto"/>
            </w:tcBorders>
            <w:shd w:val="clear" w:color="000000" w:fill="FFFFFF"/>
            <w:vAlign w:val="center"/>
            <w:hideMark/>
          </w:tcPr>
          <w:p w14:paraId="2B47569C"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14:paraId="6AD2669A"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1</w:t>
            </w:r>
          </w:p>
        </w:tc>
        <w:tc>
          <w:tcPr>
            <w:tcW w:w="1559" w:type="dxa"/>
            <w:tcBorders>
              <w:top w:val="nil"/>
              <w:left w:val="nil"/>
              <w:bottom w:val="single" w:sz="4" w:space="0" w:color="auto"/>
              <w:right w:val="single" w:sz="4" w:space="0" w:color="auto"/>
            </w:tcBorders>
            <w:shd w:val="clear" w:color="000000" w:fill="FFFFFF"/>
            <w:vAlign w:val="center"/>
            <w:hideMark/>
          </w:tcPr>
          <w:p w14:paraId="24B70A2C"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1</w:t>
            </w:r>
          </w:p>
        </w:tc>
        <w:tc>
          <w:tcPr>
            <w:tcW w:w="1129" w:type="dxa"/>
            <w:tcBorders>
              <w:top w:val="nil"/>
              <w:left w:val="nil"/>
              <w:bottom w:val="single" w:sz="4" w:space="0" w:color="auto"/>
              <w:right w:val="single" w:sz="4" w:space="0" w:color="auto"/>
            </w:tcBorders>
            <w:shd w:val="clear" w:color="000000" w:fill="FFFFFF"/>
            <w:vAlign w:val="center"/>
            <w:hideMark/>
          </w:tcPr>
          <w:p w14:paraId="1D0E06F0" w14:textId="38523216" w:rsidR="001B4704" w:rsidRPr="001B4704" w:rsidRDefault="00A531E1" w:rsidP="001B4704">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24</w:t>
            </w:r>
            <w:r w:rsidR="001B4704" w:rsidRPr="001B4704">
              <w:rPr>
                <w:rFonts w:ascii="Times New Roman" w:eastAsia="Times New Roman" w:hAnsi="Times New Roman" w:cs="Times New Roman"/>
                <w:b/>
                <w:bCs/>
                <w:sz w:val="20"/>
                <w:szCs w:val="20"/>
              </w:rPr>
              <w:t> </w:t>
            </w:r>
          </w:p>
        </w:tc>
      </w:tr>
      <w:tr w:rsidR="001B4704" w:rsidRPr="001B4704" w14:paraId="5720251E" w14:textId="77777777" w:rsidTr="005C533F">
        <w:trPr>
          <w:trHeight w:val="402"/>
          <w:jc w:val="center"/>
        </w:trPr>
        <w:tc>
          <w:tcPr>
            <w:tcW w:w="25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A2BF59"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SEKTOR (w tym rozdawanie posiłków)</w:t>
            </w:r>
          </w:p>
        </w:tc>
        <w:tc>
          <w:tcPr>
            <w:tcW w:w="7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9393D8"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56</w:t>
            </w:r>
          </w:p>
        </w:tc>
        <w:tc>
          <w:tcPr>
            <w:tcW w:w="1487" w:type="dxa"/>
            <w:tcBorders>
              <w:top w:val="nil"/>
              <w:left w:val="nil"/>
              <w:bottom w:val="single" w:sz="4" w:space="0" w:color="auto"/>
              <w:right w:val="single" w:sz="4" w:space="0" w:color="auto"/>
            </w:tcBorders>
            <w:shd w:val="clear" w:color="000000" w:fill="FFFFFF"/>
            <w:vAlign w:val="center"/>
            <w:hideMark/>
          </w:tcPr>
          <w:p w14:paraId="3A9BAF7E"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salowa</w:t>
            </w:r>
          </w:p>
        </w:tc>
        <w:tc>
          <w:tcPr>
            <w:tcW w:w="1134" w:type="dxa"/>
            <w:tcBorders>
              <w:top w:val="nil"/>
              <w:left w:val="nil"/>
              <w:bottom w:val="single" w:sz="4" w:space="0" w:color="auto"/>
              <w:right w:val="single" w:sz="4" w:space="0" w:color="auto"/>
            </w:tcBorders>
            <w:shd w:val="clear" w:color="000000" w:fill="FFFFFF"/>
            <w:noWrap/>
            <w:vAlign w:val="center"/>
            <w:hideMark/>
          </w:tcPr>
          <w:p w14:paraId="01A84F71"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30FC4D49"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4</w:t>
            </w:r>
          </w:p>
        </w:tc>
        <w:tc>
          <w:tcPr>
            <w:tcW w:w="1559" w:type="dxa"/>
            <w:tcBorders>
              <w:top w:val="nil"/>
              <w:left w:val="nil"/>
              <w:bottom w:val="single" w:sz="4" w:space="0" w:color="auto"/>
              <w:right w:val="single" w:sz="4" w:space="0" w:color="auto"/>
            </w:tcBorders>
            <w:shd w:val="clear" w:color="000000" w:fill="FFFFFF"/>
            <w:noWrap/>
            <w:vAlign w:val="center"/>
            <w:hideMark/>
          </w:tcPr>
          <w:p w14:paraId="5A2DBBF1"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1</w:t>
            </w:r>
          </w:p>
        </w:tc>
        <w:tc>
          <w:tcPr>
            <w:tcW w:w="1129" w:type="dxa"/>
            <w:tcBorders>
              <w:top w:val="nil"/>
              <w:left w:val="nil"/>
              <w:bottom w:val="single" w:sz="4" w:space="0" w:color="auto"/>
              <w:right w:val="single" w:sz="4" w:space="0" w:color="auto"/>
            </w:tcBorders>
            <w:shd w:val="clear" w:color="000000" w:fill="FFFFFF"/>
            <w:vAlign w:val="center"/>
            <w:hideMark/>
          </w:tcPr>
          <w:p w14:paraId="278FEA66" w14:textId="445852D4" w:rsidR="001B4704" w:rsidRPr="001B4704" w:rsidRDefault="00A531E1" w:rsidP="001B4704">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60</w:t>
            </w:r>
            <w:r w:rsidR="001B4704" w:rsidRPr="001B4704">
              <w:rPr>
                <w:rFonts w:ascii="Times New Roman" w:eastAsia="Times New Roman" w:hAnsi="Times New Roman" w:cs="Times New Roman"/>
                <w:b/>
                <w:bCs/>
                <w:color w:val="000000"/>
                <w:sz w:val="20"/>
                <w:szCs w:val="20"/>
              </w:rPr>
              <w:t> </w:t>
            </w:r>
          </w:p>
        </w:tc>
      </w:tr>
      <w:tr w:rsidR="001B4704" w:rsidRPr="001B4704" w14:paraId="3016E1D7" w14:textId="77777777" w:rsidTr="005C533F">
        <w:trPr>
          <w:trHeight w:val="402"/>
          <w:jc w:val="center"/>
        </w:trPr>
        <w:tc>
          <w:tcPr>
            <w:tcW w:w="2595" w:type="dxa"/>
            <w:vMerge/>
            <w:tcBorders>
              <w:top w:val="nil"/>
              <w:left w:val="single" w:sz="4" w:space="0" w:color="auto"/>
              <w:bottom w:val="single" w:sz="4" w:space="0" w:color="auto"/>
              <w:right w:val="single" w:sz="4" w:space="0" w:color="auto"/>
            </w:tcBorders>
            <w:vAlign w:val="center"/>
            <w:hideMark/>
          </w:tcPr>
          <w:p w14:paraId="073CD67B" w14:textId="77777777" w:rsidR="001B4704" w:rsidRPr="001B4704" w:rsidRDefault="001B4704" w:rsidP="001B4704">
            <w:pPr>
              <w:spacing w:after="0" w:line="240" w:lineRule="auto"/>
              <w:rPr>
                <w:rFonts w:ascii="Times New Roman" w:eastAsia="Times New Roman" w:hAnsi="Times New Roman" w:cs="Times New Roman"/>
                <w:sz w:val="20"/>
                <w:szCs w:val="20"/>
              </w:rPr>
            </w:pPr>
          </w:p>
        </w:tc>
        <w:tc>
          <w:tcPr>
            <w:tcW w:w="733" w:type="dxa"/>
            <w:vMerge/>
            <w:tcBorders>
              <w:top w:val="nil"/>
              <w:left w:val="single" w:sz="4" w:space="0" w:color="auto"/>
              <w:bottom w:val="single" w:sz="4" w:space="0" w:color="auto"/>
              <w:right w:val="single" w:sz="4" w:space="0" w:color="auto"/>
            </w:tcBorders>
            <w:vAlign w:val="center"/>
            <w:hideMark/>
          </w:tcPr>
          <w:p w14:paraId="43FCD359" w14:textId="77777777" w:rsidR="001B4704" w:rsidRPr="001B4704" w:rsidRDefault="001B4704" w:rsidP="001B4704">
            <w:pPr>
              <w:spacing w:after="0" w:line="240" w:lineRule="auto"/>
              <w:rPr>
                <w:rFonts w:ascii="Times New Roman" w:eastAsia="Times New Roman" w:hAnsi="Times New Roman" w:cs="Times New Roman"/>
                <w:sz w:val="20"/>
                <w:szCs w:val="20"/>
              </w:rPr>
            </w:pPr>
          </w:p>
        </w:tc>
        <w:tc>
          <w:tcPr>
            <w:tcW w:w="1487" w:type="dxa"/>
            <w:tcBorders>
              <w:top w:val="nil"/>
              <w:left w:val="nil"/>
              <w:bottom w:val="single" w:sz="4" w:space="0" w:color="auto"/>
              <w:right w:val="single" w:sz="4" w:space="0" w:color="auto"/>
            </w:tcBorders>
            <w:shd w:val="clear" w:color="000000" w:fill="FFFFFF"/>
            <w:vAlign w:val="center"/>
            <w:hideMark/>
          </w:tcPr>
          <w:p w14:paraId="5544CCAE"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noszowy</w:t>
            </w:r>
          </w:p>
        </w:tc>
        <w:tc>
          <w:tcPr>
            <w:tcW w:w="1134" w:type="dxa"/>
            <w:tcBorders>
              <w:top w:val="nil"/>
              <w:left w:val="nil"/>
              <w:bottom w:val="single" w:sz="4" w:space="0" w:color="auto"/>
              <w:right w:val="single" w:sz="4" w:space="0" w:color="auto"/>
            </w:tcBorders>
            <w:shd w:val="clear" w:color="000000" w:fill="FFFFFF"/>
            <w:vAlign w:val="center"/>
            <w:hideMark/>
          </w:tcPr>
          <w:p w14:paraId="4B6D16C3"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14:paraId="330F11BB"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1</w:t>
            </w:r>
          </w:p>
        </w:tc>
        <w:tc>
          <w:tcPr>
            <w:tcW w:w="1559" w:type="dxa"/>
            <w:tcBorders>
              <w:top w:val="nil"/>
              <w:left w:val="nil"/>
              <w:bottom w:val="single" w:sz="4" w:space="0" w:color="auto"/>
              <w:right w:val="single" w:sz="4" w:space="0" w:color="auto"/>
            </w:tcBorders>
            <w:shd w:val="clear" w:color="000000" w:fill="FFFFFF"/>
            <w:noWrap/>
            <w:vAlign w:val="center"/>
            <w:hideMark/>
          </w:tcPr>
          <w:p w14:paraId="6427F312"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1</w:t>
            </w:r>
          </w:p>
        </w:tc>
        <w:tc>
          <w:tcPr>
            <w:tcW w:w="1129" w:type="dxa"/>
            <w:tcBorders>
              <w:top w:val="nil"/>
              <w:left w:val="nil"/>
              <w:bottom w:val="single" w:sz="4" w:space="0" w:color="auto"/>
              <w:right w:val="single" w:sz="4" w:space="0" w:color="auto"/>
            </w:tcBorders>
            <w:shd w:val="clear" w:color="000000" w:fill="FFFFFF"/>
            <w:vAlign w:val="center"/>
            <w:hideMark/>
          </w:tcPr>
          <w:p w14:paraId="6BA4E5F5" w14:textId="0B6E6AE2" w:rsidR="001B4704" w:rsidRPr="001B4704" w:rsidRDefault="00A531E1" w:rsidP="001B4704">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24</w:t>
            </w:r>
            <w:r w:rsidR="001B4704" w:rsidRPr="001B4704">
              <w:rPr>
                <w:rFonts w:ascii="Times New Roman" w:eastAsia="Times New Roman" w:hAnsi="Times New Roman" w:cs="Times New Roman"/>
                <w:b/>
                <w:bCs/>
                <w:sz w:val="20"/>
                <w:szCs w:val="20"/>
              </w:rPr>
              <w:t> </w:t>
            </w:r>
          </w:p>
        </w:tc>
      </w:tr>
      <w:tr w:rsidR="001B4704" w:rsidRPr="001B4704" w14:paraId="35E0189A" w14:textId="77777777" w:rsidTr="005C533F">
        <w:trPr>
          <w:trHeight w:val="402"/>
          <w:jc w:val="center"/>
        </w:trPr>
        <w:tc>
          <w:tcPr>
            <w:tcW w:w="25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E2B611"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SEKTOR (w tym rozdawanie posiłków)</w:t>
            </w:r>
          </w:p>
        </w:tc>
        <w:tc>
          <w:tcPr>
            <w:tcW w:w="7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6F9686"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84</w:t>
            </w:r>
          </w:p>
        </w:tc>
        <w:tc>
          <w:tcPr>
            <w:tcW w:w="1487" w:type="dxa"/>
            <w:tcBorders>
              <w:top w:val="nil"/>
              <w:left w:val="nil"/>
              <w:bottom w:val="single" w:sz="4" w:space="0" w:color="auto"/>
              <w:right w:val="single" w:sz="4" w:space="0" w:color="auto"/>
            </w:tcBorders>
            <w:shd w:val="clear" w:color="000000" w:fill="FFFFFF"/>
            <w:vAlign w:val="center"/>
            <w:hideMark/>
          </w:tcPr>
          <w:p w14:paraId="4FEE5F55"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salowa</w:t>
            </w:r>
          </w:p>
        </w:tc>
        <w:tc>
          <w:tcPr>
            <w:tcW w:w="1134" w:type="dxa"/>
            <w:tcBorders>
              <w:top w:val="nil"/>
              <w:left w:val="nil"/>
              <w:bottom w:val="single" w:sz="4" w:space="0" w:color="auto"/>
              <w:right w:val="single" w:sz="4" w:space="0" w:color="auto"/>
            </w:tcBorders>
            <w:shd w:val="clear" w:color="000000" w:fill="FFFFFF"/>
            <w:noWrap/>
            <w:vAlign w:val="center"/>
            <w:hideMark/>
          </w:tcPr>
          <w:p w14:paraId="06CC12C1"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5DF8258B"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5</w:t>
            </w:r>
          </w:p>
        </w:tc>
        <w:tc>
          <w:tcPr>
            <w:tcW w:w="1559" w:type="dxa"/>
            <w:tcBorders>
              <w:top w:val="nil"/>
              <w:left w:val="nil"/>
              <w:bottom w:val="single" w:sz="4" w:space="0" w:color="auto"/>
              <w:right w:val="single" w:sz="4" w:space="0" w:color="auto"/>
            </w:tcBorders>
            <w:shd w:val="clear" w:color="000000" w:fill="FFFFFF"/>
            <w:noWrap/>
            <w:vAlign w:val="center"/>
            <w:hideMark/>
          </w:tcPr>
          <w:p w14:paraId="13C51E84"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1</w:t>
            </w:r>
          </w:p>
        </w:tc>
        <w:tc>
          <w:tcPr>
            <w:tcW w:w="1129" w:type="dxa"/>
            <w:tcBorders>
              <w:top w:val="nil"/>
              <w:left w:val="nil"/>
              <w:bottom w:val="single" w:sz="4" w:space="0" w:color="auto"/>
              <w:right w:val="single" w:sz="4" w:space="0" w:color="auto"/>
            </w:tcBorders>
            <w:shd w:val="clear" w:color="000000" w:fill="FFFFFF"/>
            <w:vAlign w:val="center"/>
            <w:hideMark/>
          </w:tcPr>
          <w:p w14:paraId="0C305957" w14:textId="260707BE" w:rsidR="001B4704" w:rsidRPr="001B4704" w:rsidRDefault="00A531E1" w:rsidP="001B4704">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72</w:t>
            </w:r>
            <w:r w:rsidR="001B4704" w:rsidRPr="001B4704">
              <w:rPr>
                <w:rFonts w:ascii="Times New Roman" w:eastAsia="Times New Roman" w:hAnsi="Times New Roman" w:cs="Times New Roman"/>
                <w:b/>
                <w:bCs/>
                <w:color w:val="000000"/>
                <w:sz w:val="20"/>
                <w:szCs w:val="20"/>
              </w:rPr>
              <w:t> </w:t>
            </w:r>
          </w:p>
        </w:tc>
      </w:tr>
      <w:tr w:rsidR="001B4704" w:rsidRPr="001B4704" w14:paraId="05041B9E" w14:textId="77777777" w:rsidTr="005C533F">
        <w:trPr>
          <w:trHeight w:val="402"/>
          <w:jc w:val="center"/>
        </w:trPr>
        <w:tc>
          <w:tcPr>
            <w:tcW w:w="2595" w:type="dxa"/>
            <w:vMerge/>
            <w:tcBorders>
              <w:top w:val="nil"/>
              <w:left w:val="single" w:sz="4" w:space="0" w:color="auto"/>
              <w:bottom w:val="single" w:sz="4" w:space="0" w:color="auto"/>
              <w:right w:val="single" w:sz="4" w:space="0" w:color="auto"/>
            </w:tcBorders>
            <w:vAlign w:val="center"/>
            <w:hideMark/>
          </w:tcPr>
          <w:p w14:paraId="711C960C" w14:textId="77777777" w:rsidR="001B4704" w:rsidRPr="001B4704" w:rsidRDefault="001B4704" w:rsidP="001B4704">
            <w:pPr>
              <w:spacing w:after="0" w:line="240" w:lineRule="auto"/>
              <w:rPr>
                <w:rFonts w:ascii="Times New Roman" w:eastAsia="Times New Roman" w:hAnsi="Times New Roman" w:cs="Times New Roman"/>
                <w:sz w:val="20"/>
                <w:szCs w:val="20"/>
              </w:rPr>
            </w:pPr>
          </w:p>
        </w:tc>
        <w:tc>
          <w:tcPr>
            <w:tcW w:w="733" w:type="dxa"/>
            <w:vMerge/>
            <w:tcBorders>
              <w:top w:val="nil"/>
              <w:left w:val="single" w:sz="4" w:space="0" w:color="auto"/>
              <w:bottom w:val="single" w:sz="4" w:space="0" w:color="auto"/>
              <w:right w:val="single" w:sz="4" w:space="0" w:color="auto"/>
            </w:tcBorders>
            <w:vAlign w:val="center"/>
            <w:hideMark/>
          </w:tcPr>
          <w:p w14:paraId="70B53CD9" w14:textId="77777777" w:rsidR="001B4704" w:rsidRPr="001B4704" w:rsidRDefault="001B4704" w:rsidP="001B4704">
            <w:pPr>
              <w:spacing w:after="0" w:line="240" w:lineRule="auto"/>
              <w:rPr>
                <w:rFonts w:ascii="Times New Roman" w:eastAsia="Times New Roman" w:hAnsi="Times New Roman" w:cs="Times New Roman"/>
                <w:sz w:val="20"/>
                <w:szCs w:val="20"/>
              </w:rPr>
            </w:pPr>
          </w:p>
        </w:tc>
        <w:tc>
          <w:tcPr>
            <w:tcW w:w="1487" w:type="dxa"/>
            <w:tcBorders>
              <w:top w:val="nil"/>
              <w:left w:val="nil"/>
              <w:bottom w:val="single" w:sz="4" w:space="0" w:color="auto"/>
              <w:right w:val="single" w:sz="4" w:space="0" w:color="auto"/>
            </w:tcBorders>
            <w:shd w:val="clear" w:color="000000" w:fill="FFFFFF"/>
            <w:vAlign w:val="center"/>
            <w:hideMark/>
          </w:tcPr>
          <w:p w14:paraId="73EC3FA6"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noszowy</w:t>
            </w:r>
          </w:p>
        </w:tc>
        <w:tc>
          <w:tcPr>
            <w:tcW w:w="1134" w:type="dxa"/>
            <w:tcBorders>
              <w:top w:val="nil"/>
              <w:left w:val="nil"/>
              <w:bottom w:val="single" w:sz="4" w:space="0" w:color="auto"/>
              <w:right w:val="single" w:sz="4" w:space="0" w:color="auto"/>
            </w:tcBorders>
            <w:shd w:val="clear" w:color="000000" w:fill="FFFFFF"/>
            <w:vAlign w:val="center"/>
            <w:hideMark/>
          </w:tcPr>
          <w:p w14:paraId="4952B605"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14:paraId="051DBB42"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2</w:t>
            </w:r>
          </w:p>
        </w:tc>
        <w:tc>
          <w:tcPr>
            <w:tcW w:w="1559" w:type="dxa"/>
            <w:tcBorders>
              <w:top w:val="nil"/>
              <w:left w:val="nil"/>
              <w:bottom w:val="single" w:sz="4" w:space="0" w:color="auto"/>
              <w:right w:val="single" w:sz="4" w:space="0" w:color="auto"/>
            </w:tcBorders>
            <w:shd w:val="clear" w:color="000000" w:fill="FFFFFF"/>
            <w:noWrap/>
            <w:vAlign w:val="center"/>
            <w:hideMark/>
          </w:tcPr>
          <w:p w14:paraId="60A5737E"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1</w:t>
            </w:r>
          </w:p>
        </w:tc>
        <w:tc>
          <w:tcPr>
            <w:tcW w:w="1129" w:type="dxa"/>
            <w:tcBorders>
              <w:top w:val="nil"/>
              <w:left w:val="nil"/>
              <w:bottom w:val="single" w:sz="4" w:space="0" w:color="auto"/>
              <w:right w:val="single" w:sz="4" w:space="0" w:color="auto"/>
            </w:tcBorders>
            <w:shd w:val="clear" w:color="000000" w:fill="FFFFFF"/>
            <w:vAlign w:val="center"/>
            <w:hideMark/>
          </w:tcPr>
          <w:p w14:paraId="464CA288" w14:textId="76C0BADE" w:rsidR="001B4704" w:rsidRPr="001B4704" w:rsidRDefault="00A531E1" w:rsidP="001B4704">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36</w:t>
            </w:r>
            <w:r w:rsidR="001B4704" w:rsidRPr="001B4704">
              <w:rPr>
                <w:rFonts w:ascii="Times New Roman" w:eastAsia="Times New Roman" w:hAnsi="Times New Roman" w:cs="Times New Roman"/>
                <w:b/>
                <w:bCs/>
                <w:sz w:val="20"/>
                <w:szCs w:val="20"/>
              </w:rPr>
              <w:t> </w:t>
            </w:r>
          </w:p>
        </w:tc>
      </w:tr>
      <w:tr w:rsidR="001B4704" w:rsidRPr="001B4704" w14:paraId="2BD51751" w14:textId="77777777" w:rsidTr="005C533F">
        <w:trPr>
          <w:trHeight w:val="402"/>
          <w:jc w:val="center"/>
        </w:trPr>
        <w:tc>
          <w:tcPr>
            <w:tcW w:w="332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9A43892"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HALA C</w:t>
            </w:r>
          </w:p>
        </w:tc>
        <w:tc>
          <w:tcPr>
            <w:tcW w:w="1487" w:type="dxa"/>
            <w:tcBorders>
              <w:top w:val="nil"/>
              <w:left w:val="nil"/>
              <w:bottom w:val="single" w:sz="4" w:space="0" w:color="auto"/>
              <w:right w:val="single" w:sz="4" w:space="0" w:color="auto"/>
            </w:tcBorders>
            <w:shd w:val="clear" w:color="000000" w:fill="FFFFFF"/>
            <w:vAlign w:val="center"/>
            <w:hideMark/>
          </w:tcPr>
          <w:p w14:paraId="7C1AE70B"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14:paraId="2F1E7F11"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14:paraId="3FFD8292"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14:paraId="7B86FB3E"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 </w:t>
            </w:r>
          </w:p>
        </w:tc>
        <w:tc>
          <w:tcPr>
            <w:tcW w:w="1129" w:type="dxa"/>
            <w:tcBorders>
              <w:top w:val="nil"/>
              <w:left w:val="nil"/>
              <w:bottom w:val="single" w:sz="4" w:space="0" w:color="auto"/>
              <w:right w:val="single" w:sz="4" w:space="0" w:color="auto"/>
            </w:tcBorders>
            <w:shd w:val="clear" w:color="000000" w:fill="FFFFFF"/>
            <w:vAlign w:val="center"/>
            <w:hideMark/>
          </w:tcPr>
          <w:p w14:paraId="0461826C" w14:textId="77777777" w:rsidR="001B4704" w:rsidRPr="001B4704" w:rsidRDefault="001B4704" w:rsidP="001B4704">
            <w:pPr>
              <w:spacing w:after="0" w:line="240" w:lineRule="auto"/>
              <w:jc w:val="right"/>
              <w:rPr>
                <w:rFonts w:ascii="Times New Roman" w:eastAsia="Times New Roman" w:hAnsi="Times New Roman" w:cs="Times New Roman"/>
                <w:b/>
                <w:bCs/>
                <w:sz w:val="20"/>
                <w:szCs w:val="20"/>
              </w:rPr>
            </w:pPr>
            <w:r w:rsidRPr="001B4704">
              <w:rPr>
                <w:rFonts w:ascii="Times New Roman" w:eastAsia="Times New Roman" w:hAnsi="Times New Roman" w:cs="Times New Roman"/>
                <w:b/>
                <w:bCs/>
                <w:sz w:val="20"/>
                <w:szCs w:val="20"/>
              </w:rPr>
              <w:t> </w:t>
            </w:r>
          </w:p>
        </w:tc>
      </w:tr>
      <w:tr w:rsidR="001B4704" w:rsidRPr="001B4704" w14:paraId="7DBD11B7" w14:textId="77777777" w:rsidTr="005C533F">
        <w:trPr>
          <w:trHeight w:val="402"/>
          <w:jc w:val="center"/>
        </w:trPr>
        <w:tc>
          <w:tcPr>
            <w:tcW w:w="25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EC4D1A"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SEKTOR (w tym rozdawanie posiłków)</w:t>
            </w:r>
          </w:p>
        </w:tc>
        <w:tc>
          <w:tcPr>
            <w:tcW w:w="73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56ADA6"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112</w:t>
            </w:r>
          </w:p>
        </w:tc>
        <w:tc>
          <w:tcPr>
            <w:tcW w:w="1487" w:type="dxa"/>
            <w:tcBorders>
              <w:top w:val="nil"/>
              <w:left w:val="nil"/>
              <w:bottom w:val="single" w:sz="4" w:space="0" w:color="auto"/>
              <w:right w:val="single" w:sz="4" w:space="0" w:color="auto"/>
            </w:tcBorders>
            <w:shd w:val="clear" w:color="000000" w:fill="FFFFFF"/>
            <w:vAlign w:val="center"/>
            <w:hideMark/>
          </w:tcPr>
          <w:p w14:paraId="74506C8E"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salowa</w:t>
            </w:r>
          </w:p>
        </w:tc>
        <w:tc>
          <w:tcPr>
            <w:tcW w:w="1134" w:type="dxa"/>
            <w:tcBorders>
              <w:top w:val="nil"/>
              <w:left w:val="nil"/>
              <w:bottom w:val="single" w:sz="4" w:space="0" w:color="auto"/>
              <w:right w:val="single" w:sz="4" w:space="0" w:color="auto"/>
            </w:tcBorders>
            <w:shd w:val="clear" w:color="000000" w:fill="FFFFFF"/>
            <w:noWrap/>
            <w:vAlign w:val="center"/>
            <w:hideMark/>
          </w:tcPr>
          <w:p w14:paraId="4C6166B7"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FAE604F"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8</w:t>
            </w:r>
          </w:p>
        </w:tc>
        <w:tc>
          <w:tcPr>
            <w:tcW w:w="1559" w:type="dxa"/>
            <w:tcBorders>
              <w:top w:val="nil"/>
              <w:left w:val="nil"/>
              <w:bottom w:val="single" w:sz="4" w:space="0" w:color="auto"/>
              <w:right w:val="single" w:sz="4" w:space="0" w:color="auto"/>
            </w:tcBorders>
            <w:shd w:val="clear" w:color="000000" w:fill="FFFFFF"/>
            <w:noWrap/>
            <w:vAlign w:val="center"/>
            <w:hideMark/>
          </w:tcPr>
          <w:p w14:paraId="6FB18AC4"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1</w:t>
            </w:r>
          </w:p>
        </w:tc>
        <w:tc>
          <w:tcPr>
            <w:tcW w:w="1129" w:type="dxa"/>
            <w:tcBorders>
              <w:top w:val="nil"/>
              <w:left w:val="nil"/>
              <w:bottom w:val="single" w:sz="4" w:space="0" w:color="auto"/>
              <w:right w:val="single" w:sz="4" w:space="0" w:color="auto"/>
            </w:tcBorders>
            <w:shd w:val="clear" w:color="000000" w:fill="FFFFFF"/>
            <w:vAlign w:val="center"/>
            <w:hideMark/>
          </w:tcPr>
          <w:p w14:paraId="092579C4" w14:textId="5ACDD55A" w:rsidR="001B4704" w:rsidRPr="001B4704" w:rsidRDefault="00A531E1" w:rsidP="001B4704">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108</w:t>
            </w:r>
            <w:r w:rsidR="001B4704" w:rsidRPr="001B4704">
              <w:rPr>
                <w:rFonts w:ascii="Times New Roman" w:eastAsia="Times New Roman" w:hAnsi="Times New Roman" w:cs="Times New Roman"/>
                <w:b/>
                <w:bCs/>
                <w:color w:val="000000"/>
                <w:sz w:val="20"/>
                <w:szCs w:val="20"/>
              </w:rPr>
              <w:t> </w:t>
            </w:r>
          </w:p>
        </w:tc>
      </w:tr>
      <w:tr w:rsidR="001B4704" w:rsidRPr="001B4704" w14:paraId="0BC76081" w14:textId="77777777" w:rsidTr="005C533F">
        <w:trPr>
          <w:trHeight w:val="402"/>
          <w:jc w:val="center"/>
        </w:trPr>
        <w:tc>
          <w:tcPr>
            <w:tcW w:w="2595" w:type="dxa"/>
            <w:vMerge/>
            <w:tcBorders>
              <w:top w:val="nil"/>
              <w:left w:val="single" w:sz="4" w:space="0" w:color="auto"/>
              <w:bottom w:val="single" w:sz="4" w:space="0" w:color="auto"/>
              <w:right w:val="single" w:sz="4" w:space="0" w:color="auto"/>
            </w:tcBorders>
            <w:vAlign w:val="center"/>
            <w:hideMark/>
          </w:tcPr>
          <w:p w14:paraId="595D9E8D" w14:textId="77777777" w:rsidR="001B4704" w:rsidRPr="001B4704" w:rsidRDefault="001B4704" w:rsidP="001B4704">
            <w:pPr>
              <w:spacing w:after="0" w:line="240" w:lineRule="auto"/>
              <w:rPr>
                <w:rFonts w:ascii="Times New Roman" w:eastAsia="Times New Roman" w:hAnsi="Times New Roman" w:cs="Times New Roman"/>
                <w:sz w:val="20"/>
                <w:szCs w:val="20"/>
              </w:rPr>
            </w:pPr>
          </w:p>
        </w:tc>
        <w:tc>
          <w:tcPr>
            <w:tcW w:w="733" w:type="dxa"/>
            <w:vMerge/>
            <w:tcBorders>
              <w:top w:val="nil"/>
              <w:left w:val="single" w:sz="4" w:space="0" w:color="auto"/>
              <w:bottom w:val="single" w:sz="4" w:space="0" w:color="auto"/>
              <w:right w:val="single" w:sz="4" w:space="0" w:color="auto"/>
            </w:tcBorders>
            <w:vAlign w:val="center"/>
            <w:hideMark/>
          </w:tcPr>
          <w:p w14:paraId="779877D6" w14:textId="77777777" w:rsidR="001B4704" w:rsidRPr="001B4704" w:rsidRDefault="001B4704" w:rsidP="001B4704">
            <w:pPr>
              <w:spacing w:after="0" w:line="240" w:lineRule="auto"/>
              <w:rPr>
                <w:rFonts w:ascii="Times New Roman" w:eastAsia="Times New Roman" w:hAnsi="Times New Roman" w:cs="Times New Roman"/>
                <w:sz w:val="20"/>
                <w:szCs w:val="20"/>
              </w:rPr>
            </w:pPr>
          </w:p>
        </w:tc>
        <w:tc>
          <w:tcPr>
            <w:tcW w:w="1487" w:type="dxa"/>
            <w:tcBorders>
              <w:top w:val="nil"/>
              <w:left w:val="nil"/>
              <w:bottom w:val="single" w:sz="4" w:space="0" w:color="auto"/>
              <w:right w:val="single" w:sz="4" w:space="0" w:color="auto"/>
            </w:tcBorders>
            <w:shd w:val="clear" w:color="000000" w:fill="FFFFFF"/>
            <w:vAlign w:val="center"/>
            <w:hideMark/>
          </w:tcPr>
          <w:p w14:paraId="2F3A4D2C"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noszowy</w:t>
            </w:r>
          </w:p>
        </w:tc>
        <w:tc>
          <w:tcPr>
            <w:tcW w:w="1134" w:type="dxa"/>
            <w:tcBorders>
              <w:top w:val="nil"/>
              <w:left w:val="nil"/>
              <w:bottom w:val="single" w:sz="4" w:space="0" w:color="auto"/>
              <w:right w:val="single" w:sz="4" w:space="0" w:color="auto"/>
            </w:tcBorders>
            <w:shd w:val="clear" w:color="000000" w:fill="FFFFFF"/>
            <w:vAlign w:val="center"/>
            <w:hideMark/>
          </w:tcPr>
          <w:p w14:paraId="6AAF5158"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14:paraId="62D09E4B"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2</w:t>
            </w:r>
          </w:p>
        </w:tc>
        <w:tc>
          <w:tcPr>
            <w:tcW w:w="1559" w:type="dxa"/>
            <w:tcBorders>
              <w:top w:val="nil"/>
              <w:left w:val="nil"/>
              <w:bottom w:val="single" w:sz="4" w:space="0" w:color="auto"/>
              <w:right w:val="single" w:sz="4" w:space="0" w:color="auto"/>
            </w:tcBorders>
            <w:shd w:val="clear" w:color="000000" w:fill="FFFFFF"/>
            <w:vAlign w:val="center"/>
            <w:hideMark/>
          </w:tcPr>
          <w:p w14:paraId="785590B7"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1</w:t>
            </w:r>
          </w:p>
        </w:tc>
        <w:tc>
          <w:tcPr>
            <w:tcW w:w="1129" w:type="dxa"/>
            <w:tcBorders>
              <w:top w:val="nil"/>
              <w:left w:val="nil"/>
              <w:bottom w:val="single" w:sz="4" w:space="0" w:color="auto"/>
              <w:right w:val="single" w:sz="4" w:space="0" w:color="auto"/>
            </w:tcBorders>
            <w:shd w:val="clear" w:color="000000" w:fill="FFFFFF"/>
            <w:vAlign w:val="center"/>
            <w:hideMark/>
          </w:tcPr>
          <w:p w14:paraId="059DA4C9" w14:textId="257EBD88" w:rsidR="001B4704" w:rsidRPr="001B4704" w:rsidRDefault="00A531E1" w:rsidP="001B4704">
            <w:pPr>
              <w:spacing w:after="0" w:line="240" w:lineRule="auto"/>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36</w:t>
            </w:r>
            <w:r w:rsidR="001B4704" w:rsidRPr="001B4704">
              <w:rPr>
                <w:rFonts w:ascii="Times New Roman" w:eastAsia="Times New Roman" w:hAnsi="Times New Roman" w:cs="Times New Roman"/>
                <w:b/>
                <w:bCs/>
                <w:sz w:val="20"/>
                <w:szCs w:val="20"/>
              </w:rPr>
              <w:t> </w:t>
            </w:r>
          </w:p>
        </w:tc>
      </w:tr>
      <w:tr w:rsidR="001B4704" w:rsidRPr="001B4704" w14:paraId="4378951E" w14:textId="77777777" w:rsidTr="005C533F">
        <w:trPr>
          <w:trHeight w:val="402"/>
          <w:jc w:val="center"/>
        </w:trPr>
        <w:tc>
          <w:tcPr>
            <w:tcW w:w="25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CDF227"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SEKTOR (w tym rozdawanie posiłków)</w:t>
            </w:r>
          </w:p>
        </w:tc>
        <w:tc>
          <w:tcPr>
            <w:tcW w:w="73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9CFB256"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140</w:t>
            </w:r>
          </w:p>
        </w:tc>
        <w:tc>
          <w:tcPr>
            <w:tcW w:w="1487" w:type="dxa"/>
            <w:tcBorders>
              <w:top w:val="nil"/>
              <w:left w:val="nil"/>
              <w:bottom w:val="single" w:sz="4" w:space="0" w:color="auto"/>
              <w:right w:val="single" w:sz="4" w:space="0" w:color="auto"/>
            </w:tcBorders>
            <w:shd w:val="clear" w:color="000000" w:fill="FFFFFF"/>
            <w:vAlign w:val="center"/>
            <w:hideMark/>
          </w:tcPr>
          <w:p w14:paraId="3FF963EF"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salowa</w:t>
            </w:r>
          </w:p>
        </w:tc>
        <w:tc>
          <w:tcPr>
            <w:tcW w:w="1134" w:type="dxa"/>
            <w:tcBorders>
              <w:top w:val="nil"/>
              <w:left w:val="nil"/>
              <w:bottom w:val="single" w:sz="4" w:space="0" w:color="auto"/>
              <w:right w:val="single" w:sz="4" w:space="0" w:color="auto"/>
            </w:tcBorders>
            <w:shd w:val="clear" w:color="000000" w:fill="FFFFFF"/>
            <w:vAlign w:val="center"/>
            <w:hideMark/>
          </w:tcPr>
          <w:p w14:paraId="5D7BA7BB"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14:paraId="6BDE9DF4"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9</w:t>
            </w:r>
          </w:p>
        </w:tc>
        <w:tc>
          <w:tcPr>
            <w:tcW w:w="1559" w:type="dxa"/>
            <w:tcBorders>
              <w:top w:val="nil"/>
              <w:left w:val="nil"/>
              <w:bottom w:val="single" w:sz="4" w:space="0" w:color="auto"/>
              <w:right w:val="single" w:sz="4" w:space="0" w:color="auto"/>
            </w:tcBorders>
            <w:shd w:val="clear" w:color="000000" w:fill="FFFFFF"/>
            <w:vAlign w:val="center"/>
            <w:hideMark/>
          </w:tcPr>
          <w:p w14:paraId="565E7E7E"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1</w:t>
            </w:r>
          </w:p>
        </w:tc>
        <w:tc>
          <w:tcPr>
            <w:tcW w:w="1129" w:type="dxa"/>
            <w:tcBorders>
              <w:top w:val="nil"/>
              <w:left w:val="nil"/>
              <w:bottom w:val="single" w:sz="4" w:space="0" w:color="auto"/>
              <w:right w:val="single" w:sz="4" w:space="0" w:color="auto"/>
            </w:tcBorders>
            <w:shd w:val="clear" w:color="000000" w:fill="FFFFFF"/>
            <w:vAlign w:val="center"/>
            <w:hideMark/>
          </w:tcPr>
          <w:p w14:paraId="02279480" w14:textId="0A39CA19" w:rsidR="001B4704" w:rsidRPr="001B4704" w:rsidRDefault="00A531E1" w:rsidP="001B4704">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120</w:t>
            </w:r>
            <w:r w:rsidR="001B4704" w:rsidRPr="001B4704">
              <w:rPr>
                <w:rFonts w:ascii="Times New Roman" w:eastAsia="Times New Roman" w:hAnsi="Times New Roman" w:cs="Times New Roman"/>
                <w:b/>
                <w:bCs/>
                <w:color w:val="000000"/>
                <w:sz w:val="20"/>
                <w:szCs w:val="20"/>
              </w:rPr>
              <w:t> </w:t>
            </w:r>
          </w:p>
        </w:tc>
      </w:tr>
      <w:tr w:rsidR="001B4704" w:rsidRPr="001B4704" w14:paraId="531C8D8F" w14:textId="77777777" w:rsidTr="005C533F">
        <w:trPr>
          <w:trHeight w:val="402"/>
          <w:jc w:val="center"/>
        </w:trPr>
        <w:tc>
          <w:tcPr>
            <w:tcW w:w="2595" w:type="dxa"/>
            <w:vMerge/>
            <w:tcBorders>
              <w:top w:val="nil"/>
              <w:left w:val="single" w:sz="4" w:space="0" w:color="auto"/>
              <w:bottom w:val="single" w:sz="4" w:space="0" w:color="auto"/>
              <w:right w:val="single" w:sz="4" w:space="0" w:color="auto"/>
            </w:tcBorders>
            <w:vAlign w:val="center"/>
            <w:hideMark/>
          </w:tcPr>
          <w:p w14:paraId="03FD7699" w14:textId="77777777" w:rsidR="001B4704" w:rsidRPr="001B4704" w:rsidRDefault="001B4704" w:rsidP="001B4704">
            <w:pPr>
              <w:spacing w:after="0" w:line="240" w:lineRule="auto"/>
              <w:rPr>
                <w:rFonts w:ascii="Times New Roman" w:eastAsia="Times New Roman" w:hAnsi="Times New Roman" w:cs="Times New Roman"/>
                <w:sz w:val="20"/>
                <w:szCs w:val="20"/>
              </w:rPr>
            </w:pPr>
          </w:p>
        </w:tc>
        <w:tc>
          <w:tcPr>
            <w:tcW w:w="733" w:type="dxa"/>
            <w:vMerge/>
            <w:tcBorders>
              <w:top w:val="nil"/>
              <w:left w:val="single" w:sz="4" w:space="0" w:color="auto"/>
              <w:bottom w:val="single" w:sz="4" w:space="0" w:color="000000"/>
              <w:right w:val="single" w:sz="4" w:space="0" w:color="auto"/>
            </w:tcBorders>
            <w:vAlign w:val="center"/>
            <w:hideMark/>
          </w:tcPr>
          <w:p w14:paraId="2DBB75C5" w14:textId="77777777" w:rsidR="001B4704" w:rsidRPr="001B4704" w:rsidRDefault="001B4704" w:rsidP="001B4704">
            <w:pPr>
              <w:spacing w:after="0" w:line="240" w:lineRule="auto"/>
              <w:rPr>
                <w:rFonts w:ascii="Times New Roman" w:eastAsia="Times New Roman" w:hAnsi="Times New Roman" w:cs="Times New Roman"/>
                <w:sz w:val="20"/>
                <w:szCs w:val="20"/>
              </w:rPr>
            </w:pPr>
          </w:p>
        </w:tc>
        <w:tc>
          <w:tcPr>
            <w:tcW w:w="1487" w:type="dxa"/>
            <w:tcBorders>
              <w:top w:val="nil"/>
              <w:left w:val="nil"/>
              <w:bottom w:val="single" w:sz="4" w:space="0" w:color="auto"/>
              <w:right w:val="single" w:sz="4" w:space="0" w:color="auto"/>
            </w:tcBorders>
            <w:shd w:val="clear" w:color="000000" w:fill="FFFFFF"/>
            <w:vAlign w:val="center"/>
            <w:hideMark/>
          </w:tcPr>
          <w:p w14:paraId="0BA1C429"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noszowy</w:t>
            </w:r>
          </w:p>
        </w:tc>
        <w:tc>
          <w:tcPr>
            <w:tcW w:w="1134" w:type="dxa"/>
            <w:tcBorders>
              <w:top w:val="nil"/>
              <w:left w:val="nil"/>
              <w:bottom w:val="single" w:sz="4" w:space="0" w:color="auto"/>
              <w:right w:val="single" w:sz="4" w:space="0" w:color="auto"/>
            </w:tcBorders>
            <w:shd w:val="clear" w:color="000000" w:fill="FFFFFF"/>
            <w:noWrap/>
            <w:vAlign w:val="center"/>
            <w:hideMark/>
          </w:tcPr>
          <w:p w14:paraId="57EF1835"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0A8095C1"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2</w:t>
            </w:r>
          </w:p>
        </w:tc>
        <w:tc>
          <w:tcPr>
            <w:tcW w:w="1559" w:type="dxa"/>
            <w:tcBorders>
              <w:top w:val="nil"/>
              <w:left w:val="nil"/>
              <w:bottom w:val="single" w:sz="4" w:space="0" w:color="auto"/>
              <w:right w:val="single" w:sz="4" w:space="0" w:color="auto"/>
            </w:tcBorders>
            <w:shd w:val="clear" w:color="000000" w:fill="FFFFFF"/>
            <w:noWrap/>
            <w:vAlign w:val="center"/>
            <w:hideMark/>
          </w:tcPr>
          <w:p w14:paraId="01FDC131"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1</w:t>
            </w:r>
          </w:p>
        </w:tc>
        <w:tc>
          <w:tcPr>
            <w:tcW w:w="1129" w:type="dxa"/>
            <w:tcBorders>
              <w:top w:val="nil"/>
              <w:left w:val="nil"/>
              <w:bottom w:val="single" w:sz="4" w:space="0" w:color="auto"/>
              <w:right w:val="single" w:sz="4" w:space="0" w:color="auto"/>
            </w:tcBorders>
            <w:shd w:val="clear" w:color="000000" w:fill="FFFFFF"/>
            <w:vAlign w:val="center"/>
            <w:hideMark/>
          </w:tcPr>
          <w:p w14:paraId="7EE9317D" w14:textId="660AE3B1" w:rsidR="001B4704" w:rsidRPr="001B4704" w:rsidRDefault="00A531E1" w:rsidP="001B4704">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36</w:t>
            </w:r>
            <w:r w:rsidR="001B4704" w:rsidRPr="001B4704">
              <w:rPr>
                <w:rFonts w:ascii="Times New Roman" w:eastAsia="Times New Roman" w:hAnsi="Times New Roman" w:cs="Times New Roman"/>
                <w:b/>
                <w:bCs/>
                <w:color w:val="000000"/>
                <w:sz w:val="20"/>
                <w:szCs w:val="20"/>
              </w:rPr>
              <w:t> </w:t>
            </w:r>
          </w:p>
        </w:tc>
      </w:tr>
      <w:tr w:rsidR="001B4704" w:rsidRPr="001B4704" w14:paraId="1395C537" w14:textId="77777777" w:rsidTr="005C533F">
        <w:trPr>
          <w:trHeight w:val="402"/>
          <w:jc w:val="center"/>
        </w:trPr>
        <w:tc>
          <w:tcPr>
            <w:tcW w:w="25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6F8F2E"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 xml:space="preserve">SEKTOR (w tym rozdawanie </w:t>
            </w:r>
            <w:r w:rsidRPr="001B4704">
              <w:rPr>
                <w:rFonts w:ascii="Times New Roman" w:eastAsia="Times New Roman" w:hAnsi="Times New Roman" w:cs="Times New Roman"/>
                <w:sz w:val="20"/>
                <w:szCs w:val="20"/>
              </w:rPr>
              <w:lastRenderedPageBreak/>
              <w:t>posiłków)</w:t>
            </w:r>
          </w:p>
        </w:tc>
        <w:tc>
          <w:tcPr>
            <w:tcW w:w="73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D47E3A"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lastRenderedPageBreak/>
              <w:t>168</w:t>
            </w:r>
          </w:p>
        </w:tc>
        <w:tc>
          <w:tcPr>
            <w:tcW w:w="1487" w:type="dxa"/>
            <w:tcBorders>
              <w:top w:val="nil"/>
              <w:left w:val="nil"/>
              <w:bottom w:val="single" w:sz="4" w:space="0" w:color="auto"/>
              <w:right w:val="single" w:sz="4" w:space="0" w:color="auto"/>
            </w:tcBorders>
            <w:shd w:val="clear" w:color="000000" w:fill="FFFFFF"/>
            <w:vAlign w:val="center"/>
            <w:hideMark/>
          </w:tcPr>
          <w:p w14:paraId="4DFB387B"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salowa</w:t>
            </w:r>
          </w:p>
        </w:tc>
        <w:tc>
          <w:tcPr>
            <w:tcW w:w="1134" w:type="dxa"/>
            <w:tcBorders>
              <w:top w:val="nil"/>
              <w:left w:val="nil"/>
              <w:bottom w:val="single" w:sz="4" w:space="0" w:color="auto"/>
              <w:right w:val="single" w:sz="4" w:space="0" w:color="auto"/>
            </w:tcBorders>
            <w:shd w:val="clear" w:color="000000" w:fill="FFFFFF"/>
            <w:vAlign w:val="center"/>
            <w:hideMark/>
          </w:tcPr>
          <w:p w14:paraId="39B2B67A"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14:paraId="180F4076"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10</w:t>
            </w:r>
          </w:p>
        </w:tc>
        <w:tc>
          <w:tcPr>
            <w:tcW w:w="1559" w:type="dxa"/>
            <w:tcBorders>
              <w:top w:val="nil"/>
              <w:left w:val="nil"/>
              <w:bottom w:val="single" w:sz="4" w:space="0" w:color="auto"/>
              <w:right w:val="single" w:sz="4" w:space="0" w:color="auto"/>
            </w:tcBorders>
            <w:shd w:val="clear" w:color="000000" w:fill="FFFFFF"/>
            <w:vAlign w:val="center"/>
            <w:hideMark/>
          </w:tcPr>
          <w:p w14:paraId="1C28B60D"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1</w:t>
            </w:r>
          </w:p>
        </w:tc>
        <w:tc>
          <w:tcPr>
            <w:tcW w:w="1129" w:type="dxa"/>
            <w:tcBorders>
              <w:top w:val="nil"/>
              <w:left w:val="nil"/>
              <w:bottom w:val="single" w:sz="4" w:space="0" w:color="auto"/>
              <w:right w:val="single" w:sz="4" w:space="0" w:color="auto"/>
            </w:tcBorders>
            <w:shd w:val="clear" w:color="000000" w:fill="FFFFFF"/>
            <w:vAlign w:val="center"/>
            <w:hideMark/>
          </w:tcPr>
          <w:p w14:paraId="60DCD9A0" w14:textId="4ACDE97F" w:rsidR="001B4704" w:rsidRPr="001B4704" w:rsidRDefault="00A531E1" w:rsidP="001B4704">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132</w:t>
            </w:r>
            <w:r w:rsidR="001B4704" w:rsidRPr="001B4704">
              <w:rPr>
                <w:rFonts w:ascii="Times New Roman" w:eastAsia="Times New Roman" w:hAnsi="Times New Roman" w:cs="Times New Roman"/>
                <w:b/>
                <w:bCs/>
                <w:color w:val="000000"/>
                <w:sz w:val="20"/>
                <w:szCs w:val="20"/>
              </w:rPr>
              <w:t> </w:t>
            </w:r>
          </w:p>
        </w:tc>
      </w:tr>
      <w:tr w:rsidR="001B4704" w:rsidRPr="001B4704" w14:paraId="24D8169A" w14:textId="77777777" w:rsidTr="005C533F">
        <w:trPr>
          <w:trHeight w:val="402"/>
          <w:jc w:val="center"/>
        </w:trPr>
        <w:tc>
          <w:tcPr>
            <w:tcW w:w="2595" w:type="dxa"/>
            <w:vMerge/>
            <w:tcBorders>
              <w:top w:val="nil"/>
              <w:left w:val="single" w:sz="4" w:space="0" w:color="auto"/>
              <w:bottom w:val="single" w:sz="4" w:space="0" w:color="auto"/>
              <w:right w:val="single" w:sz="4" w:space="0" w:color="auto"/>
            </w:tcBorders>
            <w:vAlign w:val="center"/>
            <w:hideMark/>
          </w:tcPr>
          <w:p w14:paraId="73BB8CA5" w14:textId="77777777" w:rsidR="001B4704" w:rsidRPr="001B4704" w:rsidRDefault="001B4704" w:rsidP="001B4704">
            <w:pPr>
              <w:spacing w:after="0" w:line="240" w:lineRule="auto"/>
              <w:rPr>
                <w:rFonts w:ascii="Times New Roman" w:eastAsia="Times New Roman" w:hAnsi="Times New Roman" w:cs="Times New Roman"/>
                <w:sz w:val="20"/>
                <w:szCs w:val="20"/>
              </w:rPr>
            </w:pPr>
          </w:p>
        </w:tc>
        <w:tc>
          <w:tcPr>
            <w:tcW w:w="733" w:type="dxa"/>
            <w:vMerge/>
            <w:tcBorders>
              <w:top w:val="nil"/>
              <w:left w:val="single" w:sz="4" w:space="0" w:color="auto"/>
              <w:bottom w:val="single" w:sz="4" w:space="0" w:color="000000"/>
              <w:right w:val="single" w:sz="4" w:space="0" w:color="auto"/>
            </w:tcBorders>
            <w:vAlign w:val="center"/>
            <w:hideMark/>
          </w:tcPr>
          <w:p w14:paraId="7D0F8296" w14:textId="77777777" w:rsidR="001B4704" w:rsidRPr="001B4704" w:rsidRDefault="001B4704" w:rsidP="001B4704">
            <w:pPr>
              <w:spacing w:after="0" w:line="240" w:lineRule="auto"/>
              <w:rPr>
                <w:rFonts w:ascii="Times New Roman" w:eastAsia="Times New Roman" w:hAnsi="Times New Roman" w:cs="Times New Roman"/>
                <w:sz w:val="20"/>
                <w:szCs w:val="20"/>
              </w:rPr>
            </w:pPr>
          </w:p>
        </w:tc>
        <w:tc>
          <w:tcPr>
            <w:tcW w:w="1487" w:type="dxa"/>
            <w:tcBorders>
              <w:top w:val="nil"/>
              <w:left w:val="nil"/>
              <w:bottom w:val="single" w:sz="4" w:space="0" w:color="auto"/>
              <w:right w:val="single" w:sz="4" w:space="0" w:color="auto"/>
            </w:tcBorders>
            <w:shd w:val="clear" w:color="000000" w:fill="FFFFFF"/>
            <w:vAlign w:val="center"/>
            <w:hideMark/>
          </w:tcPr>
          <w:p w14:paraId="57119D04"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noszowy</w:t>
            </w:r>
          </w:p>
        </w:tc>
        <w:tc>
          <w:tcPr>
            <w:tcW w:w="1134" w:type="dxa"/>
            <w:tcBorders>
              <w:top w:val="nil"/>
              <w:left w:val="nil"/>
              <w:bottom w:val="single" w:sz="4" w:space="0" w:color="auto"/>
              <w:right w:val="single" w:sz="4" w:space="0" w:color="auto"/>
            </w:tcBorders>
            <w:shd w:val="clear" w:color="000000" w:fill="FFFFFF"/>
            <w:noWrap/>
            <w:vAlign w:val="center"/>
            <w:hideMark/>
          </w:tcPr>
          <w:p w14:paraId="59C18B47"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7109010D"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3</w:t>
            </w:r>
          </w:p>
        </w:tc>
        <w:tc>
          <w:tcPr>
            <w:tcW w:w="1559" w:type="dxa"/>
            <w:tcBorders>
              <w:top w:val="nil"/>
              <w:left w:val="nil"/>
              <w:bottom w:val="single" w:sz="4" w:space="0" w:color="auto"/>
              <w:right w:val="single" w:sz="4" w:space="0" w:color="auto"/>
            </w:tcBorders>
            <w:shd w:val="clear" w:color="000000" w:fill="FFFFFF"/>
            <w:noWrap/>
            <w:vAlign w:val="center"/>
            <w:hideMark/>
          </w:tcPr>
          <w:p w14:paraId="017A3CE6"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1</w:t>
            </w:r>
          </w:p>
        </w:tc>
        <w:tc>
          <w:tcPr>
            <w:tcW w:w="1129" w:type="dxa"/>
            <w:tcBorders>
              <w:top w:val="nil"/>
              <w:left w:val="nil"/>
              <w:bottom w:val="single" w:sz="4" w:space="0" w:color="auto"/>
              <w:right w:val="single" w:sz="4" w:space="0" w:color="auto"/>
            </w:tcBorders>
            <w:shd w:val="clear" w:color="000000" w:fill="FFFFFF"/>
            <w:vAlign w:val="center"/>
            <w:hideMark/>
          </w:tcPr>
          <w:p w14:paraId="497EE9B1" w14:textId="58839210" w:rsidR="001B4704" w:rsidRPr="001B4704" w:rsidRDefault="00A531E1" w:rsidP="001B4704">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48</w:t>
            </w:r>
            <w:r w:rsidR="001B4704" w:rsidRPr="001B4704">
              <w:rPr>
                <w:rFonts w:ascii="Times New Roman" w:eastAsia="Times New Roman" w:hAnsi="Times New Roman" w:cs="Times New Roman"/>
                <w:b/>
                <w:bCs/>
                <w:color w:val="000000"/>
                <w:sz w:val="20"/>
                <w:szCs w:val="20"/>
              </w:rPr>
              <w:t> </w:t>
            </w:r>
          </w:p>
        </w:tc>
      </w:tr>
      <w:tr w:rsidR="001B4704" w:rsidRPr="001B4704" w14:paraId="0CABE059" w14:textId="77777777" w:rsidTr="005C533F">
        <w:trPr>
          <w:trHeight w:val="402"/>
          <w:jc w:val="center"/>
        </w:trPr>
        <w:tc>
          <w:tcPr>
            <w:tcW w:w="25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E7D516"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lastRenderedPageBreak/>
              <w:t>SEKTOR (w tym rozdawanie posiłków)</w:t>
            </w:r>
          </w:p>
        </w:tc>
        <w:tc>
          <w:tcPr>
            <w:tcW w:w="73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8E656E1"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196</w:t>
            </w:r>
          </w:p>
        </w:tc>
        <w:tc>
          <w:tcPr>
            <w:tcW w:w="1487" w:type="dxa"/>
            <w:tcBorders>
              <w:top w:val="nil"/>
              <w:left w:val="nil"/>
              <w:bottom w:val="single" w:sz="4" w:space="0" w:color="auto"/>
              <w:right w:val="single" w:sz="4" w:space="0" w:color="auto"/>
            </w:tcBorders>
            <w:shd w:val="clear" w:color="000000" w:fill="FFFFFF"/>
            <w:vAlign w:val="center"/>
            <w:hideMark/>
          </w:tcPr>
          <w:p w14:paraId="279FBDD2"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salowa</w:t>
            </w:r>
          </w:p>
        </w:tc>
        <w:tc>
          <w:tcPr>
            <w:tcW w:w="1134" w:type="dxa"/>
            <w:tcBorders>
              <w:top w:val="nil"/>
              <w:left w:val="nil"/>
              <w:bottom w:val="single" w:sz="4" w:space="0" w:color="auto"/>
              <w:right w:val="single" w:sz="4" w:space="0" w:color="auto"/>
            </w:tcBorders>
            <w:shd w:val="clear" w:color="000000" w:fill="FFFFFF"/>
            <w:vAlign w:val="center"/>
            <w:hideMark/>
          </w:tcPr>
          <w:p w14:paraId="3641F117"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14:paraId="1ACAC3FE"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11</w:t>
            </w:r>
          </w:p>
        </w:tc>
        <w:tc>
          <w:tcPr>
            <w:tcW w:w="1559" w:type="dxa"/>
            <w:tcBorders>
              <w:top w:val="nil"/>
              <w:left w:val="nil"/>
              <w:bottom w:val="single" w:sz="4" w:space="0" w:color="auto"/>
              <w:right w:val="single" w:sz="4" w:space="0" w:color="auto"/>
            </w:tcBorders>
            <w:shd w:val="clear" w:color="000000" w:fill="FFFFFF"/>
            <w:vAlign w:val="center"/>
            <w:hideMark/>
          </w:tcPr>
          <w:p w14:paraId="6FCDA96F"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1</w:t>
            </w:r>
          </w:p>
        </w:tc>
        <w:tc>
          <w:tcPr>
            <w:tcW w:w="1129" w:type="dxa"/>
            <w:tcBorders>
              <w:top w:val="nil"/>
              <w:left w:val="nil"/>
              <w:bottom w:val="single" w:sz="4" w:space="0" w:color="auto"/>
              <w:right w:val="single" w:sz="4" w:space="0" w:color="auto"/>
            </w:tcBorders>
            <w:shd w:val="clear" w:color="000000" w:fill="FFFFFF"/>
            <w:vAlign w:val="center"/>
            <w:hideMark/>
          </w:tcPr>
          <w:p w14:paraId="3FE9F013" w14:textId="4A87635A" w:rsidR="001B4704" w:rsidRPr="001B4704" w:rsidRDefault="00A531E1" w:rsidP="001B4704">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144</w:t>
            </w:r>
            <w:r w:rsidR="001B4704" w:rsidRPr="001B4704">
              <w:rPr>
                <w:rFonts w:ascii="Times New Roman" w:eastAsia="Times New Roman" w:hAnsi="Times New Roman" w:cs="Times New Roman"/>
                <w:b/>
                <w:bCs/>
                <w:color w:val="000000"/>
                <w:sz w:val="20"/>
                <w:szCs w:val="20"/>
              </w:rPr>
              <w:t> </w:t>
            </w:r>
          </w:p>
        </w:tc>
      </w:tr>
      <w:tr w:rsidR="001B4704" w:rsidRPr="001B4704" w14:paraId="37E5F463" w14:textId="77777777" w:rsidTr="005C533F">
        <w:trPr>
          <w:trHeight w:val="402"/>
          <w:jc w:val="center"/>
        </w:trPr>
        <w:tc>
          <w:tcPr>
            <w:tcW w:w="2595" w:type="dxa"/>
            <w:vMerge/>
            <w:tcBorders>
              <w:top w:val="nil"/>
              <w:left w:val="single" w:sz="4" w:space="0" w:color="auto"/>
              <w:bottom w:val="single" w:sz="4" w:space="0" w:color="auto"/>
              <w:right w:val="single" w:sz="4" w:space="0" w:color="auto"/>
            </w:tcBorders>
            <w:vAlign w:val="center"/>
            <w:hideMark/>
          </w:tcPr>
          <w:p w14:paraId="38CA68D6" w14:textId="77777777" w:rsidR="001B4704" w:rsidRPr="001B4704" w:rsidRDefault="001B4704" w:rsidP="001B4704">
            <w:pPr>
              <w:spacing w:after="0" w:line="240" w:lineRule="auto"/>
              <w:rPr>
                <w:rFonts w:ascii="Times New Roman" w:eastAsia="Times New Roman" w:hAnsi="Times New Roman" w:cs="Times New Roman"/>
                <w:sz w:val="20"/>
                <w:szCs w:val="20"/>
              </w:rPr>
            </w:pPr>
          </w:p>
        </w:tc>
        <w:tc>
          <w:tcPr>
            <w:tcW w:w="733" w:type="dxa"/>
            <w:vMerge/>
            <w:tcBorders>
              <w:top w:val="nil"/>
              <w:left w:val="single" w:sz="4" w:space="0" w:color="auto"/>
              <w:bottom w:val="single" w:sz="4" w:space="0" w:color="000000"/>
              <w:right w:val="single" w:sz="4" w:space="0" w:color="auto"/>
            </w:tcBorders>
            <w:vAlign w:val="center"/>
            <w:hideMark/>
          </w:tcPr>
          <w:p w14:paraId="48249D8D" w14:textId="77777777" w:rsidR="001B4704" w:rsidRPr="001B4704" w:rsidRDefault="001B4704" w:rsidP="001B4704">
            <w:pPr>
              <w:spacing w:after="0" w:line="240" w:lineRule="auto"/>
              <w:rPr>
                <w:rFonts w:ascii="Times New Roman" w:eastAsia="Times New Roman" w:hAnsi="Times New Roman" w:cs="Times New Roman"/>
                <w:sz w:val="20"/>
                <w:szCs w:val="20"/>
              </w:rPr>
            </w:pPr>
          </w:p>
        </w:tc>
        <w:tc>
          <w:tcPr>
            <w:tcW w:w="1487" w:type="dxa"/>
            <w:tcBorders>
              <w:top w:val="nil"/>
              <w:left w:val="nil"/>
              <w:bottom w:val="single" w:sz="4" w:space="0" w:color="auto"/>
              <w:right w:val="single" w:sz="4" w:space="0" w:color="auto"/>
            </w:tcBorders>
            <w:shd w:val="clear" w:color="000000" w:fill="FFFFFF"/>
            <w:vAlign w:val="center"/>
            <w:hideMark/>
          </w:tcPr>
          <w:p w14:paraId="3FBD12D3"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noszowy</w:t>
            </w:r>
          </w:p>
        </w:tc>
        <w:tc>
          <w:tcPr>
            <w:tcW w:w="1134" w:type="dxa"/>
            <w:tcBorders>
              <w:top w:val="nil"/>
              <w:left w:val="nil"/>
              <w:bottom w:val="single" w:sz="4" w:space="0" w:color="auto"/>
              <w:right w:val="single" w:sz="4" w:space="0" w:color="auto"/>
            </w:tcBorders>
            <w:shd w:val="clear" w:color="000000" w:fill="FFFFFF"/>
            <w:noWrap/>
            <w:vAlign w:val="center"/>
            <w:hideMark/>
          </w:tcPr>
          <w:p w14:paraId="5387F202"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215C09E6"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3</w:t>
            </w:r>
          </w:p>
        </w:tc>
        <w:tc>
          <w:tcPr>
            <w:tcW w:w="1559" w:type="dxa"/>
            <w:tcBorders>
              <w:top w:val="nil"/>
              <w:left w:val="nil"/>
              <w:bottom w:val="single" w:sz="4" w:space="0" w:color="auto"/>
              <w:right w:val="single" w:sz="4" w:space="0" w:color="auto"/>
            </w:tcBorders>
            <w:shd w:val="clear" w:color="000000" w:fill="FFFFFF"/>
            <w:noWrap/>
            <w:vAlign w:val="center"/>
            <w:hideMark/>
          </w:tcPr>
          <w:p w14:paraId="62F487DB"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1</w:t>
            </w:r>
          </w:p>
        </w:tc>
        <w:tc>
          <w:tcPr>
            <w:tcW w:w="1129" w:type="dxa"/>
            <w:tcBorders>
              <w:top w:val="nil"/>
              <w:left w:val="nil"/>
              <w:bottom w:val="single" w:sz="4" w:space="0" w:color="auto"/>
              <w:right w:val="single" w:sz="4" w:space="0" w:color="auto"/>
            </w:tcBorders>
            <w:shd w:val="clear" w:color="000000" w:fill="FFFFFF"/>
            <w:vAlign w:val="center"/>
            <w:hideMark/>
          </w:tcPr>
          <w:p w14:paraId="5A0CCB74" w14:textId="46FB50FB" w:rsidR="001B4704" w:rsidRPr="001B4704" w:rsidRDefault="00A531E1" w:rsidP="001B4704">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48</w:t>
            </w:r>
            <w:r w:rsidR="001B4704" w:rsidRPr="001B4704">
              <w:rPr>
                <w:rFonts w:ascii="Times New Roman" w:eastAsia="Times New Roman" w:hAnsi="Times New Roman" w:cs="Times New Roman"/>
                <w:b/>
                <w:bCs/>
                <w:color w:val="000000"/>
                <w:sz w:val="20"/>
                <w:szCs w:val="20"/>
              </w:rPr>
              <w:t> </w:t>
            </w:r>
          </w:p>
        </w:tc>
      </w:tr>
      <w:tr w:rsidR="001B4704" w:rsidRPr="001B4704" w14:paraId="67C845F0" w14:textId="77777777" w:rsidTr="005C533F">
        <w:trPr>
          <w:trHeight w:val="402"/>
          <w:jc w:val="center"/>
        </w:trPr>
        <w:tc>
          <w:tcPr>
            <w:tcW w:w="25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DD4C3D"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SEKTOR (w tym rozdawanie posiłków)</w:t>
            </w:r>
          </w:p>
        </w:tc>
        <w:tc>
          <w:tcPr>
            <w:tcW w:w="73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3C28492"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224</w:t>
            </w:r>
          </w:p>
        </w:tc>
        <w:tc>
          <w:tcPr>
            <w:tcW w:w="1487" w:type="dxa"/>
            <w:tcBorders>
              <w:top w:val="nil"/>
              <w:left w:val="nil"/>
              <w:bottom w:val="single" w:sz="4" w:space="0" w:color="auto"/>
              <w:right w:val="single" w:sz="4" w:space="0" w:color="auto"/>
            </w:tcBorders>
            <w:shd w:val="clear" w:color="000000" w:fill="FFFFFF"/>
            <w:vAlign w:val="center"/>
            <w:hideMark/>
          </w:tcPr>
          <w:p w14:paraId="1864A8A9"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salowa</w:t>
            </w:r>
          </w:p>
        </w:tc>
        <w:tc>
          <w:tcPr>
            <w:tcW w:w="1134" w:type="dxa"/>
            <w:tcBorders>
              <w:top w:val="nil"/>
              <w:left w:val="nil"/>
              <w:bottom w:val="single" w:sz="4" w:space="0" w:color="auto"/>
              <w:right w:val="single" w:sz="4" w:space="0" w:color="auto"/>
            </w:tcBorders>
            <w:shd w:val="clear" w:color="000000" w:fill="FFFFFF"/>
            <w:vAlign w:val="center"/>
            <w:hideMark/>
          </w:tcPr>
          <w:p w14:paraId="68A72A24"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14:paraId="7008A39B"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12</w:t>
            </w:r>
          </w:p>
        </w:tc>
        <w:tc>
          <w:tcPr>
            <w:tcW w:w="1559" w:type="dxa"/>
            <w:tcBorders>
              <w:top w:val="nil"/>
              <w:left w:val="nil"/>
              <w:bottom w:val="single" w:sz="4" w:space="0" w:color="auto"/>
              <w:right w:val="single" w:sz="4" w:space="0" w:color="auto"/>
            </w:tcBorders>
            <w:shd w:val="clear" w:color="000000" w:fill="FFFFFF"/>
            <w:vAlign w:val="center"/>
            <w:hideMark/>
          </w:tcPr>
          <w:p w14:paraId="16796D2B"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1</w:t>
            </w:r>
          </w:p>
        </w:tc>
        <w:tc>
          <w:tcPr>
            <w:tcW w:w="1129" w:type="dxa"/>
            <w:tcBorders>
              <w:top w:val="nil"/>
              <w:left w:val="nil"/>
              <w:bottom w:val="single" w:sz="4" w:space="0" w:color="auto"/>
              <w:right w:val="single" w:sz="4" w:space="0" w:color="auto"/>
            </w:tcBorders>
            <w:shd w:val="clear" w:color="000000" w:fill="FFFFFF"/>
            <w:vAlign w:val="center"/>
            <w:hideMark/>
          </w:tcPr>
          <w:p w14:paraId="4B5DC7D6" w14:textId="325E8C7E" w:rsidR="001B4704" w:rsidRPr="001B4704" w:rsidRDefault="00A531E1" w:rsidP="001B4704">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156</w:t>
            </w:r>
            <w:r w:rsidR="001B4704" w:rsidRPr="001B4704">
              <w:rPr>
                <w:rFonts w:ascii="Times New Roman" w:eastAsia="Times New Roman" w:hAnsi="Times New Roman" w:cs="Times New Roman"/>
                <w:b/>
                <w:bCs/>
                <w:color w:val="000000"/>
                <w:sz w:val="20"/>
                <w:szCs w:val="20"/>
              </w:rPr>
              <w:t> </w:t>
            </w:r>
          </w:p>
        </w:tc>
      </w:tr>
      <w:tr w:rsidR="001B4704" w:rsidRPr="001B4704" w14:paraId="2833D4B0" w14:textId="77777777" w:rsidTr="005C533F">
        <w:trPr>
          <w:trHeight w:val="402"/>
          <w:jc w:val="center"/>
        </w:trPr>
        <w:tc>
          <w:tcPr>
            <w:tcW w:w="2595" w:type="dxa"/>
            <w:vMerge/>
            <w:tcBorders>
              <w:top w:val="nil"/>
              <w:left w:val="single" w:sz="4" w:space="0" w:color="auto"/>
              <w:bottom w:val="single" w:sz="4" w:space="0" w:color="auto"/>
              <w:right w:val="single" w:sz="4" w:space="0" w:color="auto"/>
            </w:tcBorders>
            <w:vAlign w:val="center"/>
            <w:hideMark/>
          </w:tcPr>
          <w:p w14:paraId="0930094B" w14:textId="77777777" w:rsidR="001B4704" w:rsidRPr="001B4704" w:rsidRDefault="001B4704" w:rsidP="001B4704">
            <w:pPr>
              <w:spacing w:after="0" w:line="240" w:lineRule="auto"/>
              <w:rPr>
                <w:rFonts w:ascii="Times New Roman" w:eastAsia="Times New Roman" w:hAnsi="Times New Roman" w:cs="Times New Roman"/>
                <w:sz w:val="20"/>
                <w:szCs w:val="20"/>
              </w:rPr>
            </w:pPr>
          </w:p>
        </w:tc>
        <w:tc>
          <w:tcPr>
            <w:tcW w:w="733" w:type="dxa"/>
            <w:vMerge/>
            <w:tcBorders>
              <w:top w:val="nil"/>
              <w:left w:val="single" w:sz="4" w:space="0" w:color="auto"/>
              <w:bottom w:val="single" w:sz="4" w:space="0" w:color="000000"/>
              <w:right w:val="single" w:sz="4" w:space="0" w:color="auto"/>
            </w:tcBorders>
            <w:vAlign w:val="center"/>
            <w:hideMark/>
          </w:tcPr>
          <w:p w14:paraId="12E13473" w14:textId="77777777" w:rsidR="001B4704" w:rsidRPr="001B4704" w:rsidRDefault="001B4704" w:rsidP="001B4704">
            <w:pPr>
              <w:spacing w:after="0" w:line="240" w:lineRule="auto"/>
              <w:rPr>
                <w:rFonts w:ascii="Times New Roman" w:eastAsia="Times New Roman" w:hAnsi="Times New Roman" w:cs="Times New Roman"/>
                <w:sz w:val="20"/>
                <w:szCs w:val="20"/>
              </w:rPr>
            </w:pPr>
          </w:p>
        </w:tc>
        <w:tc>
          <w:tcPr>
            <w:tcW w:w="1487" w:type="dxa"/>
            <w:tcBorders>
              <w:top w:val="nil"/>
              <w:left w:val="nil"/>
              <w:bottom w:val="single" w:sz="4" w:space="0" w:color="auto"/>
              <w:right w:val="single" w:sz="4" w:space="0" w:color="auto"/>
            </w:tcBorders>
            <w:shd w:val="clear" w:color="000000" w:fill="FFFFFF"/>
            <w:vAlign w:val="center"/>
            <w:hideMark/>
          </w:tcPr>
          <w:p w14:paraId="64A5EE13"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noszowy</w:t>
            </w:r>
          </w:p>
        </w:tc>
        <w:tc>
          <w:tcPr>
            <w:tcW w:w="1134" w:type="dxa"/>
            <w:tcBorders>
              <w:top w:val="nil"/>
              <w:left w:val="nil"/>
              <w:bottom w:val="single" w:sz="4" w:space="0" w:color="auto"/>
              <w:right w:val="single" w:sz="4" w:space="0" w:color="auto"/>
            </w:tcBorders>
            <w:shd w:val="clear" w:color="000000" w:fill="FFFFFF"/>
            <w:noWrap/>
            <w:vAlign w:val="center"/>
            <w:hideMark/>
          </w:tcPr>
          <w:p w14:paraId="4CAB47FC"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61F57CC4"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3</w:t>
            </w:r>
          </w:p>
        </w:tc>
        <w:tc>
          <w:tcPr>
            <w:tcW w:w="1559" w:type="dxa"/>
            <w:tcBorders>
              <w:top w:val="nil"/>
              <w:left w:val="nil"/>
              <w:bottom w:val="single" w:sz="4" w:space="0" w:color="auto"/>
              <w:right w:val="single" w:sz="4" w:space="0" w:color="auto"/>
            </w:tcBorders>
            <w:shd w:val="clear" w:color="000000" w:fill="FFFFFF"/>
            <w:noWrap/>
            <w:vAlign w:val="center"/>
            <w:hideMark/>
          </w:tcPr>
          <w:p w14:paraId="21C04C76"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1</w:t>
            </w:r>
          </w:p>
        </w:tc>
        <w:tc>
          <w:tcPr>
            <w:tcW w:w="1129" w:type="dxa"/>
            <w:tcBorders>
              <w:top w:val="nil"/>
              <w:left w:val="nil"/>
              <w:bottom w:val="single" w:sz="4" w:space="0" w:color="auto"/>
              <w:right w:val="single" w:sz="4" w:space="0" w:color="auto"/>
            </w:tcBorders>
            <w:shd w:val="clear" w:color="000000" w:fill="FFFFFF"/>
            <w:vAlign w:val="center"/>
            <w:hideMark/>
          </w:tcPr>
          <w:p w14:paraId="69421BDD" w14:textId="70409968" w:rsidR="001B4704" w:rsidRPr="001B4704" w:rsidRDefault="00A531E1" w:rsidP="001B4704">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48</w:t>
            </w:r>
            <w:r w:rsidR="001B4704" w:rsidRPr="001B4704">
              <w:rPr>
                <w:rFonts w:ascii="Times New Roman" w:eastAsia="Times New Roman" w:hAnsi="Times New Roman" w:cs="Times New Roman"/>
                <w:b/>
                <w:bCs/>
                <w:color w:val="000000"/>
                <w:sz w:val="20"/>
                <w:szCs w:val="20"/>
              </w:rPr>
              <w:t> </w:t>
            </w:r>
          </w:p>
        </w:tc>
      </w:tr>
      <w:tr w:rsidR="001B4704" w:rsidRPr="001B4704" w14:paraId="28B2E2D9" w14:textId="77777777" w:rsidTr="005C533F">
        <w:trPr>
          <w:trHeight w:val="402"/>
          <w:jc w:val="center"/>
        </w:trPr>
        <w:tc>
          <w:tcPr>
            <w:tcW w:w="25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7330E3"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SEKTOR (w tym rozdawanie posiłków)</w:t>
            </w:r>
          </w:p>
        </w:tc>
        <w:tc>
          <w:tcPr>
            <w:tcW w:w="73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9276335"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252</w:t>
            </w:r>
          </w:p>
        </w:tc>
        <w:tc>
          <w:tcPr>
            <w:tcW w:w="1487" w:type="dxa"/>
            <w:tcBorders>
              <w:top w:val="nil"/>
              <w:left w:val="nil"/>
              <w:bottom w:val="single" w:sz="4" w:space="0" w:color="auto"/>
              <w:right w:val="single" w:sz="4" w:space="0" w:color="auto"/>
            </w:tcBorders>
            <w:shd w:val="clear" w:color="000000" w:fill="FFFFFF"/>
            <w:vAlign w:val="center"/>
            <w:hideMark/>
          </w:tcPr>
          <w:p w14:paraId="0715D3EE"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salowa</w:t>
            </w:r>
          </w:p>
        </w:tc>
        <w:tc>
          <w:tcPr>
            <w:tcW w:w="1134" w:type="dxa"/>
            <w:tcBorders>
              <w:top w:val="nil"/>
              <w:left w:val="nil"/>
              <w:bottom w:val="single" w:sz="4" w:space="0" w:color="auto"/>
              <w:right w:val="single" w:sz="4" w:space="0" w:color="auto"/>
            </w:tcBorders>
            <w:shd w:val="clear" w:color="000000" w:fill="FFFFFF"/>
            <w:vAlign w:val="center"/>
            <w:hideMark/>
          </w:tcPr>
          <w:p w14:paraId="6B70059C"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14:paraId="43941BB2"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13</w:t>
            </w:r>
          </w:p>
        </w:tc>
        <w:tc>
          <w:tcPr>
            <w:tcW w:w="1559" w:type="dxa"/>
            <w:tcBorders>
              <w:top w:val="nil"/>
              <w:left w:val="nil"/>
              <w:bottom w:val="single" w:sz="4" w:space="0" w:color="auto"/>
              <w:right w:val="single" w:sz="4" w:space="0" w:color="auto"/>
            </w:tcBorders>
            <w:shd w:val="clear" w:color="000000" w:fill="FFFFFF"/>
            <w:vAlign w:val="center"/>
            <w:hideMark/>
          </w:tcPr>
          <w:p w14:paraId="23F75667" w14:textId="77777777" w:rsidR="001B4704" w:rsidRPr="001B4704" w:rsidRDefault="001B4704" w:rsidP="001B4704">
            <w:pPr>
              <w:spacing w:after="0" w:line="240" w:lineRule="auto"/>
              <w:jc w:val="center"/>
              <w:rPr>
                <w:rFonts w:ascii="Times New Roman" w:eastAsia="Times New Roman" w:hAnsi="Times New Roman" w:cs="Times New Roman"/>
                <w:color w:val="000000"/>
                <w:sz w:val="20"/>
                <w:szCs w:val="20"/>
              </w:rPr>
            </w:pPr>
            <w:r w:rsidRPr="001B4704">
              <w:rPr>
                <w:rFonts w:ascii="Times New Roman" w:eastAsia="Times New Roman" w:hAnsi="Times New Roman" w:cs="Times New Roman"/>
                <w:color w:val="000000"/>
                <w:sz w:val="20"/>
                <w:szCs w:val="20"/>
              </w:rPr>
              <w:t>1</w:t>
            </w:r>
          </w:p>
        </w:tc>
        <w:tc>
          <w:tcPr>
            <w:tcW w:w="1129" w:type="dxa"/>
            <w:tcBorders>
              <w:top w:val="nil"/>
              <w:left w:val="nil"/>
              <w:bottom w:val="single" w:sz="4" w:space="0" w:color="auto"/>
              <w:right w:val="single" w:sz="4" w:space="0" w:color="auto"/>
            </w:tcBorders>
            <w:shd w:val="clear" w:color="000000" w:fill="FFFFFF"/>
            <w:vAlign w:val="center"/>
            <w:hideMark/>
          </w:tcPr>
          <w:p w14:paraId="62BA85FB" w14:textId="794A309A" w:rsidR="001B4704" w:rsidRPr="001B4704" w:rsidRDefault="00A531E1" w:rsidP="001B4704">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168</w:t>
            </w:r>
            <w:r w:rsidR="001B4704" w:rsidRPr="001B4704">
              <w:rPr>
                <w:rFonts w:ascii="Times New Roman" w:eastAsia="Times New Roman" w:hAnsi="Times New Roman" w:cs="Times New Roman"/>
                <w:b/>
                <w:bCs/>
                <w:color w:val="000000"/>
                <w:sz w:val="20"/>
                <w:szCs w:val="20"/>
              </w:rPr>
              <w:t> </w:t>
            </w:r>
          </w:p>
        </w:tc>
      </w:tr>
      <w:tr w:rsidR="001B4704" w:rsidRPr="001B4704" w14:paraId="7DA53EB9" w14:textId="77777777" w:rsidTr="005C533F">
        <w:trPr>
          <w:trHeight w:val="402"/>
          <w:jc w:val="center"/>
        </w:trPr>
        <w:tc>
          <w:tcPr>
            <w:tcW w:w="2595" w:type="dxa"/>
            <w:vMerge/>
            <w:tcBorders>
              <w:top w:val="nil"/>
              <w:left w:val="single" w:sz="4" w:space="0" w:color="auto"/>
              <w:bottom w:val="single" w:sz="4" w:space="0" w:color="auto"/>
              <w:right w:val="single" w:sz="4" w:space="0" w:color="auto"/>
            </w:tcBorders>
            <w:vAlign w:val="center"/>
            <w:hideMark/>
          </w:tcPr>
          <w:p w14:paraId="71B5718D" w14:textId="77777777" w:rsidR="001B4704" w:rsidRPr="001B4704" w:rsidRDefault="001B4704" w:rsidP="001B4704">
            <w:pPr>
              <w:spacing w:after="0" w:line="240" w:lineRule="auto"/>
              <w:rPr>
                <w:rFonts w:ascii="Times New Roman" w:eastAsia="Times New Roman" w:hAnsi="Times New Roman" w:cs="Times New Roman"/>
                <w:sz w:val="20"/>
                <w:szCs w:val="20"/>
              </w:rPr>
            </w:pPr>
          </w:p>
        </w:tc>
        <w:tc>
          <w:tcPr>
            <w:tcW w:w="733" w:type="dxa"/>
            <w:vMerge/>
            <w:tcBorders>
              <w:top w:val="nil"/>
              <w:left w:val="single" w:sz="4" w:space="0" w:color="auto"/>
              <w:bottom w:val="single" w:sz="4" w:space="0" w:color="000000"/>
              <w:right w:val="single" w:sz="4" w:space="0" w:color="auto"/>
            </w:tcBorders>
            <w:vAlign w:val="center"/>
            <w:hideMark/>
          </w:tcPr>
          <w:p w14:paraId="58D21C71" w14:textId="77777777" w:rsidR="001B4704" w:rsidRPr="001B4704" w:rsidRDefault="001B4704" w:rsidP="001B4704">
            <w:pPr>
              <w:spacing w:after="0" w:line="240" w:lineRule="auto"/>
              <w:rPr>
                <w:rFonts w:ascii="Times New Roman" w:eastAsia="Times New Roman" w:hAnsi="Times New Roman" w:cs="Times New Roman"/>
                <w:sz w:val="20"/>
                <w:szCs w:val="20"/>
              </w:rPr>
            </w:pPr>
          </w:p>
        </w:tc>
        <w:tc>
          <w:tcPr>
            <w:tcW w:w="1487" w:type="dxa"/>
            <w:tcBorders>
              <w:top w:val="nil"/>
              <w:left w:val="nil"/>
              <w:bottom w:val="single" w:sz="4" w:space="0" w:color="auto"/>
              <w:right w:val="single" w:sz="4" w:space="0" w:color="auto"/>
            </w:tcBorders>
            <w:shd w:val="clear" w:color="000000" w:fill="FFFFFF"/>
            <w:vAlign w:val="center"/>
            <w:hideMark/>
          </w:tcPr>
          <w:p w14:paraId="0F99FC63" w14:textId="77777777" w:rsidR="001B4704" w:rsidRPr="001B4704" w:rsidRDefault="001B4704" w:rsidP="001B4704">
            <w:pPr>
              <w:spacing w:after="0" w:line="240" w:lineRule="auto"/>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noszowy</w:t>
            </w:r>
          </w:p>
        </w:tc>
        <w:tc>
          <w:tcPr>
            <w:tcW w:w="1134" w:type="dxa"/>
            <w:tcBorders>
              <w:top w:val="nil"/>
              <w:left w:val="nil"/>
              <w:bottom w:val="single" w:sz="4" w:space="0" w:color="auto"/>
              <w:right w:val="single" w:sz="4" w:space="0" w:color="auto"/>
            </w:tcBorders>
            <w:shd w:val="clear" w:color="000000" w:fill="FFFFFF"/>
            <w:noWrap/>
            <w:vAlign w:val="center"/>
            <w:hideMark/>
          </w:tcPr>
          <w:p w14:paraId="21741392"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7D1F84F4"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3</w:t>
            </w:r>
          </w:p>
        </w:tc>
        <w:tc>
          <w:tcPr>
            <w:tcW w:w="1559" w:type="dxa"/>
            <w:tcBorders>
              <w:top w:val="nil"/>
              <w:left w:val="nil"/>
              <w:bottom w:val="single" w:sz="4" w:space="0" w:color="auto"/>
              <w:right w:val="single" w:sz="4" w:space="0" w:color="auto"/>
            </w:tcBorders>
            <w:shd w:val="clear" w:color="000000" w:fill="FFFFFF"/>
            <w:noWrap/>
            <w:vAlign w:val="center"/>
            <w:hideMark/>
          </w:tcPr>
          <w:p w14:paraId="3D3C7855" w14:textId="77777777" w:rsidR="001B4704" w:rsidRPr="001B4704" w:rsidRDefault="001B4704" w:rsidP="001B4704">
            <w:pPr>
              <w:spacing w:after="0" w:line="240" w:lineRule="auto"/>
              <w:jc w:val="center"/>
              <w:rPr>
                <w:rFonts w:ascii="Times New Roman" w:eastAsia="Times New Roman" w:hAnsi="Times New Roman" w:cs="Times New Roman"/>
                <w:sz w:val="20"/>
                <w:szCs w:val="20"/>
              </w:rPr>
            </w:pPr>
            <w:r w:rsidRPr="001B4704">
              <w:rPr>
                <w:rFonts w:ascii="Times New Roman" w:eastAsia="Times New Roman" w:hAnsi="Times New Roman" w:cs="Times New Roman"/>
                <w:sz w:val="20"/>
                <w:szCs w:val="20"/>
              </w:rPr>
              <w:t>1</w:t>
            </w:r>
          </w:p>
        </w:tc>
        <w:tc>
          <w:tcPr>
            <w:tcW w:w="1129" w:type="dxa"/>
            <w:tcBorders>
              <w:top w:val="nil"/>
              <w:left w:val="nil"/>
              <w:bottom w:val="single" w:sz="4" w:space="0" w:color="auto"/>
              <w:right w:val="single" w:sz="4" w:space="0" w:color="auto"/>
            </w:tcBorders>
            <w:shd w:val="clear" w:color="000000" w:fill="FFFFFF"/>
            <w:vAlign w:val="center"/>
            <w:hideMark/>
          </w:tcPr>
          <w:p w14:paraId="53E119BD" w14:textId="2E376DAC" w:rsidR="001B4704" w:rsidRPr="001B4704" w:rsidRDefault="00A531E1" w:rsidP="001B4704">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48</w:t>
            </w:r>
            <w:r w:rsidR="001B4704" w:rsidRPr="001B4704">
              <w:rPr>
                <w:rFonts w:ascii="Times New Roman" w:eastAsia="Times New Roman" w:hAnsi="Times New Roman" w:cs="Times New Roman"/>
                <w:b/>
                <w:bCs/>
                <w:color w:val="000000"/>
                <w:sz w:val="20"/>
                <w:szCs w:val="20"/>
              </w:rPr>
              <w:t> </w:t>
            </w:r>
          </w:p>
        </w:tc>
      </w:tr>
    </w:tbl>
    <w:p w14:paraId="1FB3E75E" w14:textId="77777777" w:rsidR="001B4704" w:rsidRDefault="001B4704" w:rsidP="005151A6">
      <w:pPr>
        <w:tabs>
          <w:tab w:val="left" w:pos="900"/>
        </w:tabs>
        <w:spacing w:after="0" w:line="240" w:lineRule="auto"/>
        <w:rPr>
          <w:rFonts w:cstheme="minorHAnsi"/>
          <w:b/>
          <w:sz w:val="24"/>
          <w:szCs w:val="24"/>
        </w:rPr>
      </w:pPr>
    </w:p>
    <w:p w14:paraId="53BFB466" w14:textId="77777777" w:rsidR="001B4704" w:rsidRDefault="001B4704" w:rsidP="005151A6">
      <w:pPr>
        <w:tabs>
          <w:tab w:val="left" w:pos="900"/>
        </w:tabs>
        <w:spacing w:after="0" w:line="240" w:lineRule="auto"/>
        <w:rPr>
          <w:rFonts w:cstheme="minorHAnsi"/>
          <w:b/>
          <w:sz w:val="24"/>
          <w:szCs w:val="24"/>
        </w:rPr>
      </w:pPr>
    </w:p>
    <w:p w14:paraId="7C78902E" w14:textId="77777777" w:rsidR="001B4704" w:rsidRDefault="001B4704" w:rsidP="005151A6">
      <w:pPr>
        <w:tabs>
          <w:tab w:val="left" w:pos="900"/>
        </w:tabs>
        <w:spacing w:after="0" w:line="240" w:lineRule="auto"/>
        <w:rPr>
          <w:rFonts w:cstheme="minorHAnsi"/>
          <w:b/>
          <w:sz w:val="24"/>
          <w:szCs w:val="24"/>
        </w:rPr>
      </w:pPr>
    </w:p>
    <w:p w14:paraId="384040D4" w14:textId="77777777" w:rsidR="001B4704" w:rsidRDefault="001B4704" w:rsidP="005151A6">
      <w:pPr>
        <w:tabs>
          <w:tab w:val="left" w:pos="900"/>
        </w:tabs>
        <w:spacing w:after="0" w:line="240" w:lineRule="auto"/>
        <w:rPr>
          <w:rFonts w:cstheme="minorHAnsi"/>
          <w:b/>
          <w:sz w:val="24"/>
          <w:szCs w:val="24"/>
        </w:rPr>
      </w:pPr>
    </w:p>
    <w:p w14:paraId="1403D245" w14:textId="77777777" w:rsidR="001B4704" w:rsidRDefault="001B4704" w:rsidP="005151A6">
      <w:pPr>
        <w:tabs>
          <w:tab w:val="left" w:pos="900"/>
        </w:tabs>
        <w:spacing w:after="0" w:line="240" w:lineRule="auto"/>
        <w:rPr>
          <w:rFonts w:cstheme="minorHAnsi"/>
          <w:b/>
          <w:sz w:val="24"/>
          <w:szCs w:val="24"/>
        </w:rPr>
      </w:pPr>
    </w:p>
    <w:p w14:paraId="345F6F1D" w14:textId="77777777" w:rsidR="001B4704" w:rsidRDefault="001B4704" w:rsidP="005151A6">
      <w:pPr>
        <w:tabs>
          <w:tab w:val="left" w:pos="900"/>
        </w:tabs>
        <w:spacing w:after="0" w:line="240" w:lineRule="auto"/>
        <w:rPr>
          <w:rFonts w:cstheme="minorHAnsi"/>
          <w:b/>
          <w:sz w:val="24"/>
          <w:szCs w:val="24"/>
        </w:rPr>
      </w:pPr>
    </w:p>
    <w:p w14:paraId="4C368A9F" w14:textId="77777777" w:rsidR="001B4704" w:rsidRDefault="001B4704" w:rsidP="005151A6">
      <w:pPr>
        <w:tabs>
          <w:tab w:val="left" w:pos="900"/>
        </w:tabs>
        <w:spacing w:after="0" w:line="240" w:lineRule="auto"/>
        <w:rPr>
          <w:rFonts w:cstheme="minorHAnsi"/>
          <w:b/>
          <w:sz w:val="24"/>
          <w:szCs w:val="24"/>
        </w:rPr>
      </w:pPr>
    </w:p>
    <w:p w14:paraId="38276D35" w14:textId="02102AC4" w:rsidR="00A054E6" w:rsidRPr="00F70E51" w:rsidRDefault="00A054E6" w:rsidP="00A531E1">
      <w:pPr>
        <w:spacing w:after="0" w:line="240" w:lineRule="auto"/>
        <w:rPr>
          <w:rFonts w:cstheme="minorHAnsi"/>
          <w:b/>
          <w:color w:val="000000" w:themeColor="text1"/>
          <w:sz w:val="24"/>
          <w:szCs w:val="24"/>
        </w:rPr>
      </w:pPr>
    </w:p>
    <w:p w14:paraId="2E25F986" w14:textId="343ECD3D" w:rsidR="002B07C1" w:rsidRPr="00F70E51" w:rsidRDefault="00551026" w:rsidP="005C533F">
      <w:pPr>
        <w:spacing w:after="0" w:line="240" w:lineRule="auto"/>
        <w:jc w:val="right"/>
        <w:rPr>
          <w:rFonts w:cstheme="minorHAnsi"/>
          <w:bCs/>
          <w:color w:val="000000" w:themeColor="text1"/>
          <w:sz w:val="24"/>
          <w:szCs w:val="24"/>
        </w:rPr>
      </w:pPr>
      <w:r w:rsidRPr="00F70E51">
        <w:rPr>
          <w:rFonts w:cstheme="minorHAnsi"/>
          <w:bCs/>
          <w:color w:val="000000" w:themeColor="text1"/>
          <w:sz w:val="24"/>
          <w:szCs w:val="24"/>
        </w:rPr>
        <w:br w:type="page"/>
      </w:r>
      <w:r w:rsidR="002B07C1" w:rsidRPr="00F70E51">
        <w:rPr>
          <w:rFonts w:eastAsia="Times New Roman" w:cstheme="minorHAnsi"/>
          <w:color w:val="00000A"/>
          <w:sz w:val="24"/>
          <w:szCs w:val="24"/>
        </w:rPr>
        <w:lastRenderedPageBreak/>
        <w:t>Z</w:t>
      </w:r>
      <w:r w:rsidR="00411DFE" w:rsidRPr="00F70E51">
        <w:rPr>
          <w:rFonts w:eastAsia="Calibri" w:cstheme="minorHAnsi"/>
          <w:b/>
          <w:color w:val="00000A"/>
          <w:sz w:val="24"/>
          <w:szCs w:val="24"/>
        </w:rPr>
        <w:t>ałącznik nr 5</w:t>
      </w:r>
    </w:p>
    <w:p w14:paraId="0B61D316" w14:textId="77777777" w:rsidR="00A054E6" w:rsidRPr="00F70E51" w:rsidRDefault="00A054E6" w:rsidP="005151A6">
      <w:pPr>
        <w:spacing w:after="0" w:line="240" w:lineRule="auto"/>
        <w:jc w:val="center"/>
        <w:rPr>
          <w:rFonts w:cstheme="minorHAnsi"/>
          <w:b/>
          <w:color w:val="000000" w:themeColor="text1"/>
          <w:sz w:val="24"/>
          <w:szCs w:val="24"/>
        </w:rPr>
      </w:pPr>
    </w:p>
    <w:p w14:paraId="42EBAD36" w14:textId="77777777" w:rsidR="00A054E6" w:rsidRPr="00F70E51" w:rsidRDefault="00A054E6" w:rsidP="005151A6">
      <w:pPr>
        <w:spacing w:after="0" w:line="240" w:lineRule="auto"/>
        <w:jc w:val="center"/>
        <w:rPr>
          <w:rFonts w:cstheme="minorHAnsi"/>
          <w:b/>
          <w:color w:val="000000" w:themeColor="text1"/>
          <w:sz w:val="24"/>
          <w:szCs w:val="24"/>
        </w:rPr>
      </w:pPr>
      <w:r w:rsidRPr="00F70E51">
        <w:rPr>
          <w:rFonts w:cstheme="minorHAnsi"/>
          <w:b/>
          <w:color w:val="000000" w:themeColor="text1"/>
          <w:sz w:val="24"/>
          <w:szCs w:val="24"/>
        </w:rPr>
        <w:t>FORMULARZ OFERTOWO-CENOWY</w:t>
      </w:r>
    </w:p>
    <w:p w14:paraId="6660CFA0" w14:textId="77777777" w:rsidR="00A054E6" w:rsidRPr="00F70E51" w:rsidRDefault="00A054E6" w:rsidP="005151A6">
      <w:pPr>
        <w:spacing w:after="0" w:line="240" w:lineRule="auto"/>
        <w:jc w:val="center"/>
        <w:rPr>
          <w:rFonts w:cstheme="minorHAnsi"/>
          <w:b/>
          <w:color w:val="000000" w:themeColor="text1"/>
          <w:sz w:val="24"/>
          <w:szCs w:val="24"/>
        </w:rPr>
      </w:pPr>
      <w:r w:rsidRPr="00F70E51">
        <w:rPr>
          <w:rFonts w:cstheme="minorHAnsi"/>
          <w:b/>
          <w:color w:val="000000" w:themeColor="text1"/>
          <w:sz w:val="24"/>
          <w:szCs w:val="24"/>
        </w:rPr>
        <w:t>na</w:t>
      </w:r>
    </w:p>
    <w:p w14:paraId="2B0A1341" w14:textId="77777777" w:rsidR="00A054E6" w:rsidRPr="00F70E51" w:rsidRDefault="00A054E6" w:rsidP="005151A6">
      <w:pPr>
        <w:spacing w:after="0" w:line="240" w:lineRule="auto"/>
        <w:jc w:val="center"/>
        <w:rPr>
          <w:rFonts w:cstheme="minorHAnsi"/>
          <w:b/>
          <w:color w:val="000000"/>
          <w:sz w:val="24"/>
          <w:szCs w:val="24"/>
        </w:rPr>
      </w:pPr>
      <w:r w:rsidRPr="00F70E51">
        <w:rPr>
          <w:rFonts w:cstheme="minorHAnsi"/>
          <w:b/>
          <w:color w:val="000000"/>
          <w:sz w:val="24"/>
          <w:szCs w:val="24"/>
        </w:rPr>
        <w:t xml:space="preserve">kompleksowe usługi w zakresie sprzątania, odkażania i utrzymania czystości w pomieszczeniach szpitalnych i administracyjnych, transportu wewnętrznego, selektywnej zbiórki odpadów oraz współdziałania z personelem medycznym w zakresie opieki nad pacjentem w </w:t>
      </w:r>
    </w:p>
    <w:p w14:paraId="3C916E32" w14:textId="77777777" w:rsidR="00A054E6" w:rsidRPr="00F70E51" w:rsidRDefault="00A054E6" w:rsidP="005151A6">
      <w:pPr>
        <w:spacing w:after="0" w:line="240" w:lineRule="auto"/>
        <w:jc w:val="center"/>
        <w:rPr>
          <w:rFonts w:cstheme="minorHAnsi"/>
          <w:b/>
          <w:color w:val="000000" w:themeColor="text1"/>
          <w:sz w:val="24"/>
          <w:szCs w:val="24"/>
        </w:rPr>
      </w:pPr>
      <w:r w:rsidRPr="00F70E51">
        <w:rPr>
          <w:rFonts w:cstheme="minorHAnsi"/>
          <w:b/>
          <w:color w:val="000000"/>
          <w:sz w:val="24"/>
          <w:szCs w:val="24"/>
        </w:rPr>
        <w:t xml:space="preserve">Szpitalu tymczasowym we Wrocławiu przy ul. Rakietowej 33 </w:t>
      </w:r>
    </w:p>
    <w:p w14:paraId="323D35E1" w14:textId="77777777" w:rsidR="00A054E6" w:rsidRPr="00F70E51" w:rsidRDefault="00A054E6" w:rsidP="005151A6">
      <w:pPr>
        <w:spacing w:after="0" w:line="240" w:lineRule="auto"/>
        <w:jc w:val="center"/>
        <w:rPr>
          <w:rFonts w:cstheme="minorHAnsi"/>
          <w:bCs/>
          <w:color w:val="000000" w:themeColor="text1"/>
          <w:sz w:val="24"/>
          <w:szCs w:val="24"/>
        </w:rPr>
      </w:pPr>
    </w:p>
    <w:p w14:paraId="7148B7AD" w14:textId="77777777" w:rsidR="00A054E6" w:rsidRPr="00F70E51" w:rsidRDefault="00A054E6" w:rsidP="005151A6">
      <w:pPr>
        <w:spacing w:after="0" w:line="240" w:lineRule="auto"/>
        <w:rPr>
          <w:rFonts w:cstheme="minorHAnsi"/>
          <w:bCs/>
          <w:color w:val="000000" w:themeColor="text1"/>
          <w:sz w:val="24"/>
          <w:szCs w:val="24"/>
          <w:u w:val="single"/>
        </w:rPr>
      </w:pPr>
      <w:r w:rsidRPr="00F70E51">
        <w:rPr>
          <w:rFonts w:cstheme="minorHAnsi"/>
          <w:bCs/>
          <w:color w:val="000000" w:themeColor="text1"/>
          <w:sz w:val="24"/>
          <w:szCs w:val="24"/>
          <w:u w:val="single"/>
        </w:rPr>
        <w:t>DANE WYKONWCY:</w:t>
      </w:r>
    </w:p>
    <w:p w14:paraId="0DBB57DE" w14:textId="77777777" w:rsidR="00A054E6" w:rsidRPr="00F70E51" w:rsidRDefault="00A054E6" w:rsidP="005151A6">
      <w:pPr>
        <w:spacing w:after="0" w:line="240" w:lineRule="auto"/>
        <w:rPr>
          <w:rFonts w:cstheme="minorHAnsi"/>
          <w:bCs/>
          <w:color w:val="000000" w:themeColor="text1"/>
          <w:sz w:val="24"/>
          <w:szCs w:val="24"/>
          <w:u w:val="single"/>
        </w:rPr>
      </w:pPr>
    </w:p>
    <w:tbl>
      <w:tblPr>
        <w:tblW w:w="9922" w:type="dxa"/>
        <w:tblInd w:w="-431" w:type="dxa"/>
        <w:tblLook w:val="01E0" w:firstRow="1" w:lastRow="1" w:firstColumn="1" w:lastColumn="1" w:noHBand="0" w:noVBand="0"/>
      </w:tblPr>
      <w:tblGrid>
        <w:gridCol w:w="1986"/>
        <w:gridCol w:w="7936"/>
      </w:tblGrid>
      <w:tr w:rsidR="00A054E6" w:rsidRPr="00F70E51" w14:paraId="08BA29F3" w14:textId="77777777" w:rsidTr="00E166E1">
        <w:trPr>
          <w:trHeight w:val="551"/>
        </w:trPr>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6A867" w14:textId="77777777" w:rsidR="00A054E6" w:rsidRPr="00F70E51" w:rsidRDefault="00A054E6" w:rsidP="005151A6">
            <w:pPr>
              <w:spacing w:after="0" w:line="240" w:lineRule="auto"/>
              <w:jc w:val="center"/>
              <w:rPr>
                <w:rFonts w:cstheme="minorHAnsi"/>
                <w:bCs/>
                <w:sz w:val="24"/>
                <w:szCs w:val="24"/>
              </w:rPr>
            </w:pPr>
            <w:r w:rsidRPr="00F70E51">
              <w:rPr>
                <w:rFonts w:cstheme="minorHAnsi"/>
                <w:bCs/>
                <w:sz w:val="24"/>
                <w:szCs w:val="24"/>
              </w:rPr>
              <w:t>Nazwa</w:t>
            </w:r>
          </w:p>
        </w:tc>
        <w:tc>
          <w:tcPr>
            <w:tcW w:w="7936" w:type="dxa"/>
            <w:tcBorders>
              <w:top w:val="single" w:sz="4" w:space="0" w:color="000000"/>
              <w:left w:val="single" w:sz="4" w:space="0" w:color="000000"/>
              <w:bottom w:val="single" w:sz="4" w:space="0" w:color="000000"/>
              <w:right w:val="single" w:sz="4" w:space="0" w:color="000000"/>
            </w:tcBorders>
            <w:shd w:val="clear" w:color="auto" w:fill="auto"/>
          </w:tcPr>
          <w:p w14:paraId="51175F91" w14:textId="77777777" w:rsidR="00A054E6" w:rsidRPr="00F70E51" w:rsidRDefault="00A054E6" w:rsidP="005151A6">
            <w:pPr>
              <w:spacing w:after="0" w:line="240" w:lineRule="auto"/>
              <w:rPr>
                <w:rFonts w:eastAsia="SimSun" w:cstheme="minorHAnsi"/>
                <w:sz w:val="24"/>
                <w:szCs w:val="24"/>
              </w:rPr>
            </w:pPr>
          </w:p>
        </w:tc>
      </w:tr>
      <w:tr w:rsidR="00A054E6" w:rsidRPr="00F70E51" w14:paraId="214FE310" w14:textId="77777777" w:rsidTr="00E166E1">
        <w:trPr>
          <w:trHeight w:val="551"/>
        </w:trPr>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814CF" w14:textId="77777777" w:rsidR="00A054E6" w:rsidRPr="00F70E51" w:rsidRDefault="00A054E6" w:rsidP="005151A6">
            <w:pPr>
              <w:spacing w:after="0" w:line="240" w:lineRule="auto"/>
              <w:jc w:val="center"/>
              <w:rPr>
                <w:rFonts w:cstheme="minorHAnsi"/>
                <w:bCs/>
                <w:sz w:val="24"/>
                <w:szCs w:val="24"/>
              </w:rPr>
            </w:pPr>
            <w:r w:rsidRPr="00F70E51">
              <w:rPr>
                <w:rFonts w:cstheme="minorHAnsi"/>
                <w:bCs/>
                <w:sz w:val="24"/>
                <w:szCs w:val="24"/>
              </w:rPr>
              <w:t>Adres</w:t>
            </w:r>
          </w:p>
        </w:tc>
        <w:tc>
          <w:tcPr>
            <w:tcW w:w="7936" w:type="dxa"/>
            <w:tcBorders>
              <w:top w:val="single" w:sz="4" w:space="0" w:color="000000"/>
              <w:left w:val="single" w:sz="4" w:space="0" w:color="000000"/>
              <w:bottom w:val="single" w:sz="4" w:space="0" w:color="000000"/>
              <w:right w:val="single" w:sz="4" w:space="0" w:color="000000"/>
            </w:tcBorders>
            <w:shd w:val="clear" w:color="auto" w:fill="auto"/>
          </w:tcPr>
          <w:p w14:paraId="2A73389F" w14:textId="77777777" w:rsidR="00A054E6" w:rsidRPr="00F70E51" w:rsidRDefault="00A054E6" w:rsidP="005151A6">
            <w:pPr>
              <w:spacing w:after="0" w:line="240" w:lineRule="auto"/>
              <w:rPr>
                <w:rFonts w:eastAsia="SimSun" w:cstheme="minorHAnsi"/>
                <w:sz w:val="24"/>
                <w:szCs w:val="24"/>
              </w:rPr>
            </w:pPr>
          </w:p>
        </w:tc>
      </w:tr>
      <w:tr w:rsidR="00A054E6" w:rsidRPr="00F70E51" w14:paraId="669F3A21" w14:textId="77777777" w:rsidTr="00E166E1">
        <w:trPr>
          <w:trHeight w:val="551"/>
        </w:trPr>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6923D" w14:textId="77777777" w:rsidR="00A054E6" w:rsidRPr="00F70E51" w:rsidRDefault="00A054E6" w:rsidP="005151A6">
            <w:pPr>
              <w:spacing w:after="0" w:line="240" w:lineRule="auto"/>
              <w:jc w:val="center"/>
              <w:rPr>
                <w:rFonts w:cstheme="minorHAnsi"/>
                <w:bCs/>
                <w:sz w:val="24"/>
                <w:szCs w:val="24"/>
              </w:rPr>
            </w:pPr>
            <w:r w:rsidRPr="00F70E51">
              <w:rPr>
                <w:rFonts w:cstheme="minorHAnsi"/>
                <w:bCs/>
                <w:sz w:val="24"/>
                <w:szCs w:val="24"/>
              </w:rPr>
              <w:t>Nr telefonu/faxu</w:t>
            </w:r>
          </w:p>
        </w:tc>
        <w:tc>
          <w:tcPr>
            <w:tcW w:w="7936" w:type="dxa"/>
            <w:tcBorders>
              <w:top w:val="single" w:sz="4" w:space="0" w:color="000000"/>
              <w:left w:val="single" w:sz="4" w:space="0" w:color="000000"/>
              <w:bottom w:val="single" w:sz="4" w:space="0" w:color="000000"/>
              <w:right w:val="single" w:sz="4" w:space="0" w:color="000000"/>
            </w:tcBorders>
            <w:shd w:val="clear" w:color="auto" w:fill="auto"/>
          </w:tcPr>
          <w:p w14:paraId="2CE4F532" w14:textId="77777777" w:rsidR="00A054E6" w:rsidRPr="00F70E51" w:rsidRDefault="00A054E6" w:rsidP="005151A6">
            <w:pPr>
              <w:spacing w:after="0" w:line="240" w:lineRule="auto"/>
              <w:rPr>
                <w:rFonts w:eastAsia="SimSun" w:cstheme="minorHAnsi"/>
                <w:sz w:val="24"/>
                <w:szCs w:val="24"/>
              </w:rPr>
            </w:pPr>
          </w:p>
        </w:tc>
      </w:tr>
      <w:tr w:rsidR="00A054E6" w:rsidRPr="00F70E51" w14:paraId="6DD4AD14" w14:textId="77777777" w:rsidTr="00E166E1">
        <w:trPr>
          <w:trHeight w:val="551"/>
        </w:trPr>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60252" w14:textId="77777777" w:rsidR="00A054E6" w:rsidRPr="00F70E51" w:rsidRDefault="00A054E6" w:rsidP="005151A6">
            <w:pPr>
              <w:spacing w:after="0" w:line="240" w:lineRule="auto"/>
              <w:jc w:val="center"/>
              <w:rPr>
                <w:rFonts w:cstheme="minorHAnsi"/>
                <w:bCs/>
                <w:sz w:val="24"/>
                <w:szCs w:val="24"/>
              </w:rPr>
            </w:pPr>
            <w:r w:rsidRPr="00F70E51">
              <w:rPr>
                <w:rFonts w:cstheme="minorHAnsi"/>
                <w:bCs/>
                <w:sz w:val="24"/>
                <w:szCs w:val="24"/>
              </w:rPr>
              <w:t>www, e-mail</w:t>
            </w:r>
          </w:p>
        </w:tc>
        <w:tc>
          <w:tcPr>
            <w:tcW w:w="7936" w:type="dxa"/>
            <w:tcBorders>
              <w:top w:val="single" w:sz="4" w:space="0" w:color="000000"/>
              <w:left w:val="single" w:sz="4" w:space="0" w:color="000000"/>
              <w:bottom w:val="single" w:sz="4" w:space="0" w:color="000000"/>
              <w:right w:val="single" w:sz="4" w:space="0" w:color="000000"/>
            </w:tcBorders>
            <w:shd w:val="clear" w:color="auto" w:fill="auto"/>
          </w:tcPr>
          <w:p w14:paraId="0113C0B6" w14:textId="77777777" w:rsidR="00A054E6" w:rsidRPr="00F70E51" w:rsidRDefault="00A054E6" w:rsidP="005151A6">
            <w:pPr>
              <w:spacing w:after="0" w:line="240" w:lineRule="auto"/>
              <w:rPr>
                <w:rFonts w:eastAsia="SimSun" w:cstheme="minorHAnsi"/>
                <w:sz w:val="24"/>
                <w:szCs w:val="24"/>
              </w:rPr>
            </w:pPr>
          </w:p>
        </w:tc>
      </w:tr>
      <w:tr w:rsidR="00A054E6" w:rsidRPr="00F70E51" w14:paraId="1F90D5AA" w14:textId="77777777" w:rsidTr="00E166E1">
        <w:trPr>
          <w:trHeight w:val="551"/>
        </w:trPr>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0C37E" w14:textId="77777777" w:rsidR="00A054E6" w:rsidRPr="00F70E51" w:rsidRDefault="00A054E6" w:rsidP="005151A6">
            <w:pPr>
              <w:spacing w:after="0" w:line="240" w:lineRule="auto"/>
              <w:jc w:val="center"/>
              <w:rPr>
                <w:rFonts w:cstheme="minorHAnsi"/>
                <w:bCs/>
                <w:sz w:val="24"/>
                <w:szCs w:val="24"/>
              </w:rPr>
            </w:pPr>
            <w:r w:rsidRPr="00F70E51">
              <w:rPr>
                <w:rFonts w:cstheme="minorHAnsi"/>
                <w:bCs/>
                <w:sz w:val="24"/>
                <w:szCs w:val="24"/>
              </w:rPr>
              <w:t>NIP</w:t>
            </w:r>
          </w:p>
        </w:tc>
        <w:tc>
          <w:tcPr>
            <w:tcW w:w="7936" w:type="dxa"/>
            <w:tcBorders>
              <w:top w:val="single" w:sz="4" w:space="0" w:color="000000"/>
              <w:left w:val="single" w:sz="4" w:space="0" w:color="000000"/>
              <w:bottom w:val="single" w:sz="4" w:space="0" w:color="000000"/>
              <w:right w:val="single" w:sz="4" w:space="0" w:color="000000"/>
            </w:tcBorders>
            <w:shd w:val="clear" w:color="auto" w:fill="auto"/>
          </w:tcPr>
          <w:p w14:paraId="1F587518" w14:textId="77777777" w:rsidR="00A054E6" w:rsidRPr="00F70E51" w:rsidRDefault="00A054E6" w:rsidP="005151A6">
            <w:pPr>
              <w:spacing w:after="0" w:line="240" w:lineRule="auto"/>
              <w:rPr>
                <w:rFonts w:eastAsia="SimSun" w:cstheme="minorHAnsi"/>
                <w:sz w:val="24"/>
                <w:szCs w:val="24"/>
              </w:rPr>
            </w:pPr>
          </w:p>
        </w:tc>
      </w:tr>
      <w:tr w:rsidR="00A054E6" w:rsidRPr="00F70E51" w14:paraId="045A0338" w14:textId="77777777" w:rsidTr="00E166E1">
        <w:trPr>
          <w:trHeight w:val="551"/>
        </w:trPr>
        <w:tc>
          <w:tcPr>
            <w:tcW w:w="19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19A3A" w14:textId="77777777" w:rsidR="00A054E6" w:rsidRPr="00F70E51" w:rsidRDefault="00A054E6" w:rsidP="005151A6">
            <w:pPr>
              <w:spacing w:after="0" w:line="240" w:lineRule="auto"/>
              <w:jc w:val="center"/>
              <w:rPr>
                <w:rFonts w:cstheme="minorHAnsi"/>
                <w:bCs/>
                <w:sz w:val="24"/>
                <w:szCs w:val="24"/>
              </w:rPr>
            </w:pPr>
            <w:r w:rsidRPr="00F70E51">
              <w:rPr>
                <w:rFonts w:cstheme="minorHAnsi"/>
                <w:bCs/>
                <w:sz w:val="24"/>
                <w:szCs w:val="24"/>
              </w:rPr>
              <w:t>Numer KRS</w:t>
            </w:r>
          </w:p>
          <w:p w14:paraId="456650C7" w14:textId="77777777" w:rsidR="00A054E6" w:rsidRPr="00F70E51" w:rsidRDefault="00A054E6" w:rsidP="005151A6">
            <w:pPr>
              <w:spacing w:after="0" w:line="240" w:lineRule="auto"/>
              <w:jc w:val="center"/>
              <w:rPr>
                <w:rFonts w:cstheme="minorHAnsi"/>
                <w:bCs/>
                <w:sz w:val="24"/>
                <w:szCs w:val="24"/>
              </w:rPr>
            </w:pPr>
            <w:r w:rsidRPr="00F70E51">
              <w:rPr>
                <w:rFonts w:cstheme="minorHAnsi"/>
                <w:bCs/>
                <w:sz w:val="24"/>
                <w:szCs w:val="24"/>
              </w:rPr>
              <w:t>(jak dotyczy)</w:t>
            </w:r>
          </w:p>
        </w:tc>
        <w:tc>
          <w:tcPr>
            <w:tcW w:w="7936" w:type="dxa"/>
            <w:tcBorders>
              <w:top w:val="single" w:sz="4" w:space="0" w:color="000000"/>
              <w:left w:val="single" w:sz="4" w:space="0" w:color="000000"/>
              <w:bottom w:val="single" w:sz="4" w:space="0" w:color="000000"/>
              <w:right w:val="single" w:sz="4" w:space="0" w:color="000000"/>
            </w:tcBorders>
            <w:shd w:val="clear" w:color="auto" w:fill="auto"/>
          </w:tcPr>
          <w:p w14:paraId="0135B47E" w14:textId="77777777" w:rsidR="00A054E6" w:rsidRPr="00F70E51" w:rsidRDefault="00A054E6" w:rsidP="005151A6">
            <w:pPr>
              <w:spacing w:after="0" w:line="240" w:lineRule="auto"/>
              <w:rPr>
                <w:rFonts w:eastAsia="SimSun" w:cstheme="minorHAnsi"/>
                <w:sz w:val="24"/>
                <w:szCs w:val="24"/>
              </w:rPr>
            </w:pPr>
          </w:p>
        </w:tc>
      </w:tr>
    </w:tbl>
    <w:p w14:paraId="0C3A2CBA" w14:textId="77777777" w:rsidR="00A054E6" w:rsidRPr="00F70E51" w:rsidRDefault="00A054E6" w:rsidP="005151A6">
      <w:pPr>
        <w:spacing w:after="0" w:line="240" w:lineRule="auto"/>
        <w:ind w:left="426"/>
        <w:rPr>
          <w:rFonts w:cstheme="minorHAnsi"/>
          <w:bCs/>
          <w:sz w:val="24"/>
          <w:szCs w:val="24"/>
        </w:rPr>
      </w:pPr>
    </w:p>
    <w:p w14:paraId="2ED28F15" w14:textId="77777777" w:rsidR="00A054E6" w:rsidRPr="00F70E51" w:rsidRDefault="00A054E6" w:rsidP="005151A6">
      <w:pPr>
        <w:spacing w:after="0" w:line="240" w:lineRule="auto"/>
        <w:ind w:left="426"/>
        <w:rPr>
          <w:rFonts w:cstheme="minorHAnsi"/>
          <w:bCs/>
          <w:sz w:val="24"/>
          <w:szCs w:val="24"/>
        </w:rPr>
      </w:pPr>
    </w:p>
    <w:p w14:paraId="5EC7D2FA" w14:textId="77777777" w:rsidR="00A054E6" w:rsidRPr="00F70E51" w:rsidRDefault="00A054E6" w:rsidP="005151A6">
      <w:pPr>
        <w:spacing w:after="0" w:line="240" w:lineRule="auto"/>
        <w:jc w:val="both"/>
        <w:rPr>
          <w:rFonts w:cstheme="minorHAnsi"/>
          <w:bCs/>
          <w:color w:val="000000" w:themeColor="text1"/>
          <w:sz w:val="24"/>
          <w:szCs w:val="24"/>
        </w:rPr>
      </w:pPr>
      <w:r w:rsidRPr="00F70E51">
        <w:rPr>
          <w:rFonts w:cstheme="minorHAnsi"/>
          <w:bCs/>
          <w:color w:val="000000" w:themeColor="text1"/>
          <w:sz w:val="24"/>
          <w:szCs w:val="24"/>
        </w:rPr>
        <w:t>Celem wyboru oferty najkorzystniejszej Zamawiający dokona wyliczenia średniego dziennego kosztu wykonywania usługi przypadającego na jedno łóżko według wzoru:</w:t>
      </w:r>
    </w:p>
    <w:p w14:paraId="32F5B5A2" w14:textId="7F46F6F3" w:rsidR="00551026" w:rsidRPr="00F70E51" w:rsidRDefault="00551026" w:rsidP="005151A6">
      <w:pPr>
        <w:spacing w:after="0" w:line="240" w:lineRule="auto"/>
        <w:rPr>
          <w:rFonts w:cstheme="minorHAnsi"/>
          <w:bCs/>
          <w:color w:val="000000" w:themeColor="text1"/>
          <w:sz w:val="24"/>
          <w:szCs w:val="24"/>
        </w:rPr>
      </w:pPr>
      <w:r w:rsidRPr="00F70E51">
        <w:rPr>
          <w:rFonts w:cstheme="minorHAnsi"/>
          <w:bCs/>
          <w:color w:val="000000" w:themeColor="text1"/>
          <w:sz w:val="24"/>
          <w:szCs w:val="24"/>
        </w:rPr>
        <w:br w:type="page"/>
      </w:r>
    </w:p>
    <w:p w14:paraId="607CBF56" w14:textId="77777777" w:rsidR="00A054E6" w:rsidRPr="00F70E51" w:rsidRDefault="00A054E6" w:rsidP="005151A6">
      <w:pPr>
        <w:spacing w:after="0" w:line="240" w:lineRule="auto"/>
        <w:rPr>
          <w:rFonts w:cstheme="minorHAnsi"/>
          <w:bCs/>
          <w:color w:val="000000" w:themeColor="text1"/>
          <w:sz w:val="24"/>
          <w:szCs w:val="24"/>
        </w:rPr>
      </w:pPr>
    </w:p>
    <w:p w14:paraId="1745E883" w14:textId="77777777" w:rsidR="00A054E6" w:rsidRPr="00F70E51" w:rsidRDefault="00A054E6" w:rsidP="005151A6">
      <w:pPr>
        <w:spacing w:after="0" w:line="240" w:lineRule="auto"/>
        <w:jc w:val="center"/>
        <w:rPr>
          <w:rFonts w:cstheme="minorHAnsi"/>
          <w:b/>
          <w:color w:val="000000" w:themeColor="text1"/>
          <w:sz w:val="24"/>
          <w:szCs w:val="24"/>
        </w:rPr>
      </w:pPr>
      <w:r w:rsidRPr="00F70E51">
        <w:rPr>
          <w:rFonts w:cstheme="minorHAnsi"/>
          <w:b/>
          <w:color w:val="000000" w:themeColor="text1"/>
          <w:sz w:val="24"/>
          <w:szCs w:val="24"/>
        </w:rPr>
        <w:t xml:space="preserve">Suma wartości dziennych kosztów brutto z tabeli nr 1 </w:t>
      </w:r>
    </w:p>
    <w:p w14:paraId="6FF5A934" w14:textId="77777777" w:rsidR="00A054E6" w:rsidRPr="00F70E51" w:rsidRDefault="00A054E6" w:rsidP="005151A6">
      <w:pPr>
        <w:spacing w:after="0" w:line="240" w:lineRule="auto"/>
        <w:jc w:val="center"/>
        <w:rPr>
          <w:rFonts w:cstheme="minorHAnsi"/>
          <w:bCs/>
          <w:color w:val="000000" w:themeColor="text1"/>
          <w:sz w:val="24"/>
          <w:szCs w:val="24"/>
        </w:rPr>
      </w:pPr>
      <w:r w:rsidRPr="00F70E51">
        <w:rPr>
          <w:rFonts w:cstheme="minorHAnsi"/>
          <w:b/>
          <w:color w:val="000000" w:themeColor="text1"/>
          <w:sz w:val="24"/>
          <w:szCs w:val="24"/>
        </w:rPr>
        <w:t>-------------------------------------------------------</w:t>
      </w:r>
    </w:p>
    <w:p w14:paraId="3E6911E6" w14:textId="18E2A9C0" w:rsidR="00A054E6" w:rsidRPr="00F70E51" w:rsidRDefault="002169DE" w:rsidP="005151A6">
      <w:pPr>
        <w:pStyle w:val="Akapitzlist"/>
        <w:spacing w:after="0" w:line="240" w:lineRule="auto"/>
        <w:jc w:val="center"/>
        <w:rPr>
          <w:rFonts w:cstheme="minorHAnsi"/>
          <w:b/>
          <w:bCs/>
          <w:sz w:val="24"/>
          <w:szCs w:val="24"/>
        </w:rPr>
      </w:pPr>
      <w:r>
        <w:rPr>
          <w:rFonts w:cstheme="minorHAnsi"/>
          <w:b/>
          <w:bCs/>
          <w:sz w:val="24"/>
          <w:szCs w:val="24"/>
        </w:rPr>
        <w:t>14</w:t>
      </w:r>
    </w:p>
    <w:p w14:paraId="5FE06E82" w14:textId="77777777" w:rsidR="00A054E6" w:rsidRPr="00F70E51" w:rsidRDefault="00A054E6" w:rsidP="005151A6">
      <w:pPr>
        <w:spacing w:after="0" w:line="240" w:lineRule="auto"/>
        <w:rPr>
          <w:rFonts w:cstheme="minorHAnsi"/>
          <w:bCs/>
          <w:color w:val="000000" w:themeColor="text1"/>
          <w:sz w:val="24"/>
          <w:szCs w:val="24"/>
        </w:rPr>
      </w:pPr>
      <w:r w:rsidRPr="00F70E51">
        <w:rPr>
          <w:rFonts w:cstheme="minorHAnsi"/>
          <w:b/>
          <w:color w:val="000000" w:themeColor="text1"/>
          <w:sz w:val="24"/>
          <w:szCs w:val="24"/>
        </w:rPr>
        <w:t>Średni koszt łóżka =</w:t>
      </w:r>
      <w:r w:rsidRPr="00F70E51">
        <w:rPr>
          <w:rFonts w:cstheme="minorHAnsi"/>
          <w:b/>
          <w:color w:val="000000" w:themeColor="text1"/>
          <w:sz w:val="24"/>
          <w:szCs w:val="24"/>
        </w:rPr>
        <w:tab/>
        <w:t>-------------------------------------------------------------------------------</w:t>
      </w:r>
    </w:p>
    <w:p w14:paraId="3FFC55C8" w14:textId="1FF8C567" w:rsidR="00A054E6" w:rsidRPr="00F70E51" w:rsidRDefault="00546B4B" w:rsidP="005151A6">
      <w:pPr>
        <w:pStyle w:val="Akapitzlist"/>
        <w:spacing w:after="0" w:line="240" w:lineRule="auto"/>
        <w:jc w:val="center"/>
        <w:rPr>
          <w:rFonts w:cstheme="minorHAnsi"/>
          <w:b/>
          <w:bCs/>
          <w:sz w:val="24"/>
          <w:szCs w:val="24"/>
        </w:rPr>
      </w:pPr>
      <w:r>
        <w:rPr>
          <w:rFonts w:cstheme="minorHAnsi"/>
          <w:b/>
          <w:bCs/>
          <w:sz w:val="24"/>
          <w:szCs w:val="24"/>
        </w:rPr>
        <w:t>392</w:t>
      </w:r>
    </w:p>
    <w:p w14:paraId="4E73AA5A" w14:textId="77777777" w:rsidR="00A054E6" w:rsidRPr="00F70E51" w:rsidRDefault="00A054E6" w:rsidP="005151A6">
      <w:pPr>
        <w:spacing w:after="0" w:line="240" w:lineRule="auto"/>
        <w:ind w:left="426"/>
        <w:rPr>
          <w:rFonts w:cstheme="minorHAnsi"/>
          <w:bCs/>
          <w:sz w:val="24"/>
          <w:szCs w:val="24"/>
        </w:rPr>
      </w:pPr>
    </w:p>
    <w:p w14:paraId="465B3096" w14:textId="77777777" w:rsidR="00A054E6" w:rsidRPr="00F70E51" w:rsidRDefault="00A054E6" w:rsidP="005151A6">
      <w:pPr>
        <w:spacing w:after="0" w:line="240" w:lineRule="auto"/>
        <w:jc w:val="both"/>
        <w:rPr>
          <w:rFonts w:cstheme="minorHAnsi"/>
          <w:bCs/>
          <w:color w:val="000000" w:themeColor="text1"/>
          <w:sz w:val="24"/>
          <w:szCs w:val="24"/>
        </w:rPr>
      </w:pPr>
      <w:r w:rsidRPr="00F70E51">
        <w:rPr>
          <w:rFonts w:cstheme="minorHAnsi"/>
          <w:bCs/>
          <w:color w:val="000000" w:themeColor="text1"/>
          <w:sz w:val="24"/>
          <w:szCs w:val="24"/>
        </w:rPr>
        <w:t>Celem ustalenia wartości umowy zastosowany zostanie wzór:</w:t>
      </w:r>
    </w:p>
    <w:p w14:paraId="3363C7EE" w14:textId="77777777" w:rsidR="00A054E6" w:rsidRPr="00F70E51" w:rsidRDefault="00A054E6" w:rsidP="005151A6">
      <w:pPr>
        <w:spacing w:after="0" w:line="240" w:lineRule="auto"/>
        <w:jc w:val="both"/>
        <w:rPr>
          <w:rFonts w:cstheme="minorHAnsi"/>
          <w:bCs/>
          <w:color w:val="000000" w:themeColor="text1"/>
          <w:sz w:val="24"/>
          <w:szCs w:val="24"/>
        </w:rPr>
      </w:pPr>
    </w:p>
    <w:p w14:paraId="15F9BC59" w14:textId="66C69ECB" w:rsidR="00A054E6" w:rsidRPr="00F70E51" w:rsidRDefault="00A054E6" w:rsidP="005151A6">
      <w:pPr>
        <w:spacing w:after="0" w:line="240" w:lineRule="auto"/>
        <w:jc w:val="center"/>
        <w:rPr>
          <w:rFonts w:cstheme="minorHAnsi"/>
          <w:b/>
          <w:color w:val="000000" w:themeColor="text1"/>
          <w:sz w:val="24"/>
          <w:szCs w:val="24"/>
        </w:rPr>
      </w:pPr>
      <w:r w:rsidRPr="00F70E51">
        <w:rPr>
          <w:rFonts w:cstheme="minorHAnsi"/>
          <w:b/>
          <w:color w:val="000000" w:themeColor="text1"/>
          <w:sz w:val="24"/>
          <w:szCs w:val="24"/>
        </w:rPr>
        <w:t>Wartość umowy = suma dziennych kosztów brutto (ko</w:t>
      </w:r>
      <w:r w:rsidR="00546B4B">
        <w:rPr>
          <w:rFonts w:cstheme="minorHAnsi"/>
          <w:b/>
          <w:color w:val="000000" w:themeColor="text1"/>
          <w:sz w:val="24"/>
          <w:szCs w:val="24"/>
        </w:rPr>
        <w:t>l 6 tabeli nr 1) przy ilości 392</w:t>
      </w:r>
      <w:r w:rsidRPr="00F70E51">
        <w:rPr>
          <w:rFonts w:cstheme="minorHAnsi"/>
          <w:b/>
          <w:color w:val="000000" w:themeColor="text1"/>
          <w:sz w:val="24"/>
          <w:szCs w:val="24"/>
        </w:rPr>
        <w:t xml:space="preserve"> łóżek </w:t>
      </w:r>
      <w:r w:rsidR="00546B4B">
        <w:rPr>
          <w:rFonts w:cstheme="minorHAnsi"/>
          <w:b/>
          <w:color w:val="000000" w:themeColor="text1"/>
          <w:sz w:val="24"/>
          <w:szCs w:val="24"/>
        </w:rPr>
        <w:t>zajętych przez pacjentów (lp. 14</w:t>
      </w:r>
      <w:r w:rsidRPr="00F70E51">
        <w:rPr>
          <w:rFonts w:cstheme="minorHAnsi"/>
          <w:b/>
          <w:color w:val="000000" w:themeColor="text1"/>
          <w:sz w:val="24"/>
          <w:szCs w:val="24"/>
        </w:rPr>
        <w:t xml:space="preserve"> tabeli nr 1) x </w:t>
      </w:r>
      <w:r w:rsidRPr="00F70E51">
        <w:rPr>
          <w:rFonts w:cstheme="minorHAnsi"/>
          <w:b/>
          <w:color w:val="000000" w:themeColor="text1"/>
          <w:sz w:val="24"/>
          <w:szCs w:val="24"/>
          <w:highlight w:val="cyan"/>
        </w:rPr>
        <w:t>156</w:t>
      </w:r>
      <w:r w:rsidRPr="00F70E51">
        <w:rPr>
          <w:rFonts w:cstheme="minorHAnsi"/>
          <w:b/>
          <w:color w:val="000000" w:themeColor="text1"/>
          <w:sz w:val="24"/>
          <w:szCs w:val="24"/>
        </w:rPr>
        <w:t xml:space="preserve"> dni trwania umowy</w:t>
      </w:r>
    </w:p>
    <w:p w14:paraId="28BB4F5E" w14:textId="77777777" w:rsidR="00A054E6" w:rsidRPr="00F70E51" w:rsidRDefault="00A054E6" w:rsidP="005151A6">
      <w:pPr>
        <w:spacing w:after="0" w:line="240" w:lineRule="auto"/>
        <w:jc w:val="center"/>
        <w:rPr>
          <w:rFonts w:cstheme="minorHAnsi"/>
          <w:bCs/>
          <w:color w:val="000000" w:themeColor="text1"/>
          <w:sz w:val="24"/>
          <w:szCs w:val="24"/>
          <w:u w:val="single"/>
        </w:rPr>
      </w:pPr>
    </w:p>
    <w:p w14:paraId="34E082FE" w14:textId="77777777" w:rsidR="00A054E6" w:rsidRPr="00F70E51" w:rsidRDefault="00A054E6" w:rsidP="005151A6">
      <w:pPr>
        <w:spacing w:after="0" w:line="240" w:lineRule="auto"/>
        <w:rPr>
          <w:rFonts w:cstheme="minorHAnsi"/>
          <w:bCs/>
          <w:color w:val="000000" w:themeColor="text1"/>
          <w:sz w:val="24"/>
          <w:szCs w:val="24"/>
          <w:u w:val="single"/>
        </w:rPr>
      </w:pPr>
      <w:r w:rsidRPr="00F70E51">
        <w:rPr>
          <w:rFonts w:cstheme="minorHAnsi"/>
          <w:bCs/>
          <w:color w:val="000000" w:themeColor="text1"/>
          <w:sz w:val="24"/>
          <w:szCs w:val="24"/>
          <w:u w:val="single"/>
        </w:rPr>
        <w:t xml:space="preserve">Zobowiązania Wykonawcy: </w:t>
      </w:r>
    </w:p>
    <w:p w14:paraId="240E2CCE" w14:textId="77777777" w:rsidR="00A054E6" w:rsidRPr="00F70E51" w:rsidRDefault="00A054E6" w:rsidP="005151A6">
      <w:pPr>
        <w:spacing w:after="0" w:line="240" w:lineRule="auto"/>
        <w:rPr>
          <w:rFonts w:cstheme="minorHAnsi"/>
          <w:bCs/>
          <w:color w:val="000000" w:themeColor="text1"/>
          <w:sz w:val="24"/>
          <w:szCs w:val="24"/>
        </w:rPr>
      </w:pPr>
      <w:r w:rsidRPr="00F70E51">
        <w:rPr>
          <w:rFonts w:cstheme="minorHAnsi"/>
          <w:bCs/>
          <w:color w:val="000000" w:themeColor="text1"/>
          <w:sz w:val="24"/>
          <w:szCs w:val="24"/>
        </w:rPr>
        <w:t>Zobowiązuję się wykonać przedmiot zamówienia na warunkach określonych w ogłoszeniu wraz z załącznikami za kwotę:</w:t>
      </w:r>
    </w:p>
    <w:p w14:paraId="4ED9AF34" w14:textId="77777777" w:rsidR="00A054E6" w:rsidRPr="00F70E51" w:rsidRDefault="00A054E6" w:rsidP="005151A6">
      <w:pPr>
        <w:spacing w:after="0" w:line="240" w:lineRule="auto"/>
        <w:ind w:left="426"/>
        <w:rPr>
          <w:rFonts w:cstheme="minorHAnsi"/>
          <w:bCs/>
          <w:sz w:val="24"/>
          <w:szCs w:val="24"/>
        </w:rPr>
      </w:pPr>
    </w:p>
    <w:tbl>
      <w:tblPr>
        <w:tblStyle w:val="Tabela-Siatka"/>
        <w:tblW w:w="9670" w:type="dxa"/>
        <w:tblInd w:w="-176" w:type="dxa"/>
        <w:tblLook w:val="04A0" w:firstRow="1" w:lastRow="0" w:firstColumn="1" w:lastColumn="0" w:noHBand="0" w:noVBand="1"/>
      </w:tblPr>
      <w:tblGrid>
        <w:gridCol w:w="6692"/>
        <w:gridCol w:w="2978"/>
      </w:tblGrid>
      <w:tr w:rsidR="00A054E6" w:rsidRPr="00F70E51" w14:paraId="0B690C2E" w14:textId="77777777" w:rsidTr="00E166E1">
        <w:trPr>
          <w:trHeight w:val="567"/>
        </w:trPr>
        <w:tc>
          <w:tcPr>
            <w:tcW w:w="6692" w:type="dxa"/>
            <w:vAlign w:val="center"/>
          </w:tcPr>
          <w:p w14:paraId="10234BF7" w14:textId="77777777" w:rsidR="00A054E6" w:rsidRPr="00F70E51" w:rsidRDefault="00A054E6" w:rsidP="005151A6">
            <w:pPr>
              <w:jc w:val="right"/>
              <w:rPr>
                <w:rFonts w:asciiTheme="minorHAnsi" w:hAnsiTheme="minorHAnsi" w:cstheme="minorHAnsi"/>
                <w:b/>
                <w:bCs/>
                <w:color w:val="000000"/>
                <w:sz w:val="24"/>
                <w:szCs w:val="24"/>
                <w:lang w:eastAsia="pl-PL"/>
              </w:rPr>
            </w:pPr>
            <w:r w:rsidRPr="00F70E51">
              <w:rPr>
                <w:rFonts w:asciiTheme="minorHAnsi" w:hAnsiTheme="minorHAnsi" w:cstheme="minorHAnsi"/>
                <w:b/>
                <w:bCs/>
                <w:sz w:val="24"/>
                <w:szCs w:val="24"/>
              </w:rPr>
              <w:t>Wartość umowy brutto</w:t>
            </w:r>
          </w:p>
        </w:tc>
        <w:tc>
          <w:tcPr>
            <w:tcW w:w="2978" w:type="dxa"/>
            <w:vAlign w:val="center"/>
          </w:tcPr>
          <w:p w14:paraId="3525EFB0"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r>
    </w:tbl>
    <w:p w14:paraId="58050100" w14:textId="77777777" w:rsidR="00A054E6" w:rsidRPr="00F70E51" w:rsidRDefault="00A054E6" w:rsidP="005151A6">
      <w:pPr>
        <w:spacing w:after="0" w:line="240" w:lineRule="auto"/>
        <w:ind w:left="426"/>
        <w:rPr>
          <w:rFonts w:cstheme="minorHAnsi"/>
          <w:b/>
          <w:bCs/>
          <w:sz w:val="24"/>
          <w:szCs w:val="24"/>
        </w:rPr>
      </w:pPr>
    </w:p>
    <w:p w14:paraId="530430FE" w14:textId="77777777" w:rsidR="00A054E6" w:rsidRPr="00F70E51" w:rsidRDefault="00A054E6" w:rsidP="005151A6">
      <w:pPr>
        <w:spacing w:after="0" w:line="240" w:lineRule="auto"/>
        <w:ind w:left="426"/>
        <w:rPr>
          <w:rFonts w:cstheme="minorHAnsi"/>
          <w:b/>
          <w:bCs/>
          <w:sz w:val="24"/>
          <w:szCs w:val="24"/>
        </w:rPr>
      </w:pPr>
      <w:r w:rsidRPr="00F70E51">
        <w:rPr>
          <w:rFonts w:cstheme="minorHAnsi"/>
          <w:b/>
          <w:bCs/>
          <w:sz w:val="24"/>
          <w:szCs w:val="24"/>
        </w:rPr>
        <w:t>Tabela nr 1</w:t>
      </w:r>
    </w:p>
    <w:tbl>
      <w:tblPr>
        <w:tblStyle w:val="Tabela-Siatka"/>
        <w:tblW w:w="9670" w:type="dxa"/>
        <w:tblInd w:w="-176" w:type="dxa"/>
        <w:tblLook w:val="04A0" w:firstRow="1" w:lastRow="0" w:firstColumn="1" w:lastColumn="0" w:noHBand="0" w:noVBand="1"/>
      </w:tblPr>
      <w:tblGrid>
        <w:gridCol w:w="501"/>
        <w:gridCol w:w="1275"/>
        <w:gridCol w:w="1973"/>
        <w:gridCol w:w="1974"/>
        <w:gridCol w:w="1973"/>
        <w:gridCol w:w="1974"/>
      </w:tblGrid>
      <w:tr w:rsidR="00A054E6" w:rsidRPr="00F70E51" w14:paraId="2CF2EDCB" w14:textId="77777777" w:rsidTr="00E166E1">
        <w:trPr>
          <w:trHeight w:val="567"/>
        </w:trPr>
        <w:tc>
          <w:tcPr>
            <w:tcW w:w="479" w:type="dxa"/>
          </w:tcPr>
          <w:p w14:paraId="62D871DD" w14:textId="77777777" w:rsidR="00A054E6" w:rsidRPr="00F70E51" w:rsidRDefault="00A054E6" w:rsidP="005151A6">
            <w:pPr>
              <w:jc w:val="center"/>
              <w:rPr>
                <w:rFonts w:asciiTheme="minorHAnsi" w:hAnsiTheme="minorHAnsi" w:cstheme="minorHAnsi"/>
                <w:i/>
                <w:color w:val="000000"/>
                <w:sz w:val="24"/>
                <w:szCs w:val="24"/>
                <w:lang w:eastAsia="pl-PL"/>
              </w:rPr>
            </w:pPr>
            <w:r w:rsidRPr="00F70E51">
              <w:rPr>
                <w:rFonts w:asciiTheme="minorHAnsi" w:hAnsiTheme="minorHAnsi" w:cstheme="minorHAnsi"/>
                <w:i/>
                <w:color w:val="000000"/>
                <w:sz w:val="24"/>
                <w:szCs w:val="24"/>
                <w:lang w:eastAsia="pl-PL"/>
              </w:rPr>
              <w:t>Lp.</w:t>
            </w:r>
          </w:p>
        </w:tc>
        <w:tc>
          <w:tcPr>
            <w:tcW w:w="1276" w:type="dxa"/>
            <w:vAlign w:val="center"/>
          </w:tcPr>
          <w:p w14:paraId="24951336" w14:textId="77777777" w:rsidR="00A054E6" w:rsidRPr="00F70E51" w:rsidRDefault="00A054E6" w:rsidP="005151A6">
            <w:pPr>
              <w:jc w:val="center"/>
              <w:rPr>
                <w:rFonts w:asciiTheme="minorHAnsi" w:hAnsiTheme="minorHAnsi" w:cstheme="minorHAnsi"/>
                <w:i/>
                <w:color w:val="000000"/>
                <w:sz w:val="24"/>
                <w:szCs w:val="24"/>
                <w:lang w:eastAsia="pl-PL"/>
              </w:rPr>
            </w:pPr>
            <w:r w:rsidRPr="00F70E51">
              <w:rPr>
                <w:rFonts w:asciiTheme="minorHAnsi" w:hAnsiTheme="minorHAnsi" w:cstheme="minorHAnsi"/>
                <w:i/>
                <w:color w:val="000000"/>
                <w:sz w:val="24"/>
                <w:szCs w:val="24"/>
                <w:lang w:eastAsia="pl-PL"/>
              </w:rPr>
              <w:t>Ilość łóżek zajętych przez pacjentów (szt.)</w:t>
            </w:r>
          </w:p>
        </w:tc>
        <w:tc>
          <w:tcPr>
            <w:tcW w:w="1978" w:type="dxa"/>
            <w:vAlign w:val="center"/>
          </w:tcPr>
          <w:p w14:paraId="060ED5FD" w14:textId="77777777" w:rsidR="00A054E6" w:rsidRPr="00F70E51" w:rsidRDefault="00A054E6" w:rsidP="005151A6">
            <w:pPr>
              <w:jc w:val="center"/>
              <w:rPr>
                <w:rFonts w:asciiTheme="minorHAnsi" w:hAnsiTheme="minorHAnsi" w:cstheme="minorHAnsi"/>
                <w:i/>
                <w:color w:val="000000"/>
                <w:sz w:val="24"/>
                <w:szCs w:val="24"/>
                <w:lang w:eastAsia="pl-PL"/>
              </w:rPr>
            </w:pPr>
            <w:r w:rsidRPr="00F70E51">
              <w:rPr>
                <w:rFonts w:asciiTheme="minorHAnsi" w:hAnsiTheme="minorHAnsi" w:cstheme="minorHAnsi"/>
                <w:i/>
                <w:color w:val="000000"/>
                <w:sz w:val="24"/>
                <w:szCs w:val="24"/>
                <w:lang w:eastAsia="pl-PL"/>
              </w:rPr>
              <w:t xml:space="preserve">Dzienny koszt usługi sprzątania </w:t>
            </w:r>
          </w:p>
          <w:p w14:paraId="0233F673" w14:textId="77777777" w:rsidR="00A054E6" w:rsidRPr="00F70E51" w:rsidRDefault="00A054E6" w:rsidP="005151A6">
            <w:pPr>
              <w:jc w:val="center"/>
              <w:rPr>
                <w:rFonts w:asciiTheme="minorHAnsi" w:hAnsiTheme="minorHAnsi" w:cstheme="minorHAnsi"/>
                <w:i/>
                <w:color w:val="000000"/>
                <w:sz w:val="24"/>
                <w:szCs w:val="24"/>
                <w:lang w:eastAsia="pl-PL"/>
              </w:rPr>
            </w:pPr>
            <w:r w:rsidRPr="00F70E51">
              <w:rPr>
                <w:rFonts w:asciiTheme="minorHAnsi" w:hAnsiTheme="minorHAnsi" w:cstheme="minorHAnsi"/>
                <w:i/>
                <w:color w:val="000000"/>
                <w:sz w:val="24"/>
                <w:szCs w:val="24"/>
                <w:lang w:eastAsia="pl-PL"/>
              </w:rPr>
              <w:t>(w zł brutto)</w:t>
            </w:r>
          </w:p>
        </w:tc>
        <w:tc>
          <w:tcPr>
            <w:tcW w:w="1979" w:type="dxa"/>
            <w:vAlign w:val="center"/>
          </w:tcPr>
          <w:p w14:paraId="1E823B59" w14:textId="77777777" w:rsidR="00A054E6" w:rsidRPr="00F70E51" w:rsidRDefault="00A054E6" w:rsidP="005151A6">
            <w:pPr>
              <w:jc w:val="center"/>
              <w:rPr>
                <w:rFonts w:asciiTheme="minorHAnsi" w:hAnsiTheme="minorHAnsi" w:cstheme="minorHAnsi"/>
                <w:i/>
                <w:color w:val="000000"/>
                <w:sz w:val="24"/>
                <w:szCs w:val="24"/>
                <w:lang w:eastAsia="pl-PL"/>
              </w:rPr>
            </w:pPr>
            <w:r w:rsidRPr="00F70E51">
              <w:rPr>
                <w:rFonts w:asciiTheme="minorHAnsi" w:hAnsiTheme="minorHAnsi" w:cstheme="minorHAnsi"/>
                <w:i/>
                <w:color w:val="000000"/>
                <w:sz w:val="24"/>
                <w:szCs w:val="24"/>
                <w:lang w:eastAsia="pl-PL"/>
              </w:rPr>
              <w:t xml:space="preserve">Dzienny koszt usługi transportu </w:t>
            </w:r>
          </w:p>
          <w:p w14:paraId="052B8733" w14:textId="77777777" w:rsidR="00A054E6" w:rsidRPr="00F70E51" w:rsidRDefault="00A054E6" w:rsidP="005151A6">
            <w:pPr>
              <w:jc w:val="center"/>
              <w:rPr>
                <w:rFonts w:asciiTheme="minorHAnsi" w:hAnsiTheme="minorHAnsi" w:cstheme="minorHAnsi"/>
                <w:i/>
                <w:color w:val="000000"/>
                <w:sz w:val="24"/>
                <w:szCs w:val="24"/>
                <w:lang w:eastAsia="pl-PL"/>
              </w:rPr>
            </w:pPr>
            <w:r w:rsidRPr="00F70E51">
              <w:rPr>
                <w:rFonts w:asciiTheme="minorHAnsi" w:hAnsiTheme="minorHAnsi" w:cstheme="minorHAnsi"/>
                <w:i/>
                <w:color w:val="000000"/>
                <w:sz w:val="24"/>
                <w:szCs w:val="24"/>
                <w:lang w:eastAsia="pl-PL"/>
              </w:rPr>
              <w:t>(w zł brutto)</w:t>
            </w:r>
          </w:p>
        </w:tc>
        <w:tc>
          <w:tcPr>
            <w:tcW w:w="1978" w:type="dxa"/>
            <w:vAlign w:val="center"/>
          </w:tcPr>
          <w:p w14:paraId="71EE6D0A" w14:textId="77777777" w:rsidR="00A054E6" w:rsidRPr="00F70E51" w:rsidRDefault="00A054E6" w:rsidP="005151A6">
            <w:pPr>
              <w:jc w:val="center"/>
              <w:rPr>
                <w:rFonts w:asciiTheme="minorHAnsi" w:hAnsiTheme="minorHAnsi" w:cstheme="minorHAnsi"/>
                <w:i/>
                <w:color w:val="000000"/>
                <w:sz w:val="24"/>
                <w:szCs w:val="24"/>
                <w:lang w:eastAsia="pl-PL"/>
              </w:rPr>
            </w:pPr>
            <w:r w:rsidRPr="00F70E51">
              <w:rPr>
                <w:rFonts w:asciiTheme="minorHAnsi" w:hAnsiTheme="minorHAnsi" w:cstheme="minorHAnsi"/>
                <w:i/>
                <w:color w:val="000000"/>
                <w:sz w:val="24"/>
                <w:szCs w:val="24"/>
                <w:lang w:eastAsia="pl-PL"/>
              </w:rPr>
              <w:t>Dzienny koszt usługi opieki nad pacjentem (w zł brutto)</w:t>
            </w:r>
          </w:p>
        </w:tc>
        <w:tc>
          <w:tcPr>
            <w:tcW w:w="1980" w:type="dxa"/>
            <w:vAlign w:val="center"/>
          </w:tcPr>
          <w:p w14:paraId="62DA1DB4" w14:textId="77777777" w:rsidR="00A054E6" w:rsidRPr="00F70E51" w:rsidRDefault="00A054E6" w:rsidP="005151A6">
            <w:pPr>
              <w:jc w:val="center"/>
              <w:rPr>
                <w:rFonts w:asciiTheme="minorHAnsi" w:hAnsiTheme="minorHAnsi" w:cstheme="minorHAnsi"/>
                <w:i/>
                <w:color w:val="000000"/>
                <w:sz w:val="24"/>
                <w:szCs w:val="24"/>
                <w:lang w:eastAsia="pl-PL"/>
              </w:rPr>
            </w:pPr>
            <w:r w:rsidRPr="00F70E51">
              <w:rPr>
                <w:rFonts w:asciiTheme="minorHAnsi" w:hAnsiTheme="minorHAnsi" w:cstheme="minorHAnsi"/>
                <w:i/>
                <w:color w:val="000000"/>
                <w:sz w:val="24"/>
                <w:szCs w:val="24"/>
                <w:lang w:eastAsia="pl-PL"/>
              </w:rPr>
              <w:t>Suma dziennych kosztów w zł brutto</w:t>
            </w:r>
          </w:p>
          <w:p w14:paraId="64B27302" w14:textId="77777777" w:rsidR="00A054E6" w:rsidRPr="00F70E51" w:rsidRDefault="00A054E6" w:rsidP="005151A6">
            <w:pPr>
              <w:jc w:val="center"/>
              <w:rPr>
                <w:rFonts w:asciiTheme="minorHAnsi" w:hAnsiTheme="minorHAnsi" w:cstheme="minorHAnsi"/>
                <w:i/>
                <w:color w:val="000000"/>
                <w:sz w:val="24"/>
                <w:szCs w:val="24"/>
                <w:lang w:eastAsia="pl-PL"/>
              </w:rPr>
            </w:pPr>
            <w:r w:rsidRPr="00F70E51">
              <w:rPr>
                <w:rFonts w:asciiTheme="minorHAnsi" w:hAnsiTheme="minorHAnsi" w:cstheme="minorHAnsi"/>
                <w:i/>
                <w:color w:val="000000"/>
                <w:sz w:val="24"/>
                <w:szCs w:val="24"/>
                <w:lang w:eastAsia="pl-PL"/>
              </w:rPr>
              <w:t>(kol 2 + 3 +4)</w:t>
            </w:r>
          </w:p>
        </w:tc>
      </w:tr>
      <w:tr w:rsidR="00A054E6" w:rsidRPr="00F70E51" w14:paraId="63DC7011" w14:textId="77777777" w:rsidTr="00E166E1">
        <w:trPr>
          <w:trHeight w:val="42"/>
        </w:trPr>
        <w:tc>
          <w:tcPr>
            <w:tcW w:w="479" w:type="dxa"/>
          </w:tcPr>
          <w:p w14:paraId="7E9944F5" w14:textId="77777777" w:rsidR="00A054E6" w:rsidRPr="00F70E51" w:rsidRDefault="00A054E6" w:rsidP="005151A6">
            <w:pPr>
              <w:jc w:val="center"/>
              <w:rPr>
                <w:rFonts w:asciiTheme="minorHAnsi" w:hAnsiTheme="minorHAnsi" w:cstheme="minorHAnsi"/>
                <w:i/>
                <w:color w:val="000000"/>
                <w:sz w:val="24"/>
                <w:szCs w:val="24"/>
                <w:lang w:eastAsia="pl-PL"/>
              </w:rPr>
            </w:pPr>
            <w:r w:rsidRPr="00F70E51">
              <w:rPr>
                <w:rFonts w:asciiTheme="minorHAnsi" w:hAnsiTheme="minorHAnsi" w:cstheme="minorHAnsi"/>
                <w:i/>
                <w:color w:val="000000"/>
                <w:sz w:val="24"/>
                <w:szCs w:val="24"/>
                <w:lang w:eastAsia="pl-PL"/>
              </w:rPr>
              <w:t>1</w:t>
            </w:r>
          </w:p>
        </w:tc>
        <w:tc>
          <w:tcPr>
            <w:tcW w:w="1276" w:type="dxa"/>
            <w:vAlign w:val="center"/>
          </w:tcPr>
          <w:p w14:paraId="58F75E64" w14:textId="77777777" w:rsidR="00A054E6" w:rsidRPr="00F70E51" w:rsidRDefault="00A054E6" w:rsidP="005151A6">
            <w:pPr>
              <w:jc w:val="center"/>
              <w:rPr>
                <w:rFonts w:asciiTheme="minorHAnsi" w:hAnsiTheme="minorHAnsi" w:cstheme="minorHAnsi"/>
                <w:i/>
                <w:color w:val="000000"/>
                <w:sz w:val="24"/>
                <w:szCs w:val="24"/>
                <w:lang w:eastAsia="pl-PL"/>
              </w:rPr>
            </w:pPr>
            <w:r w:rsidRPr="00F70E51">
              <w:rPr>
                <w:rFonts w:asciiTheme="minorHAnsi" w:hAnsiTheme="minorHAnsi" w:cstheme="minorHAnsi"/>
                <w:i/>
                <w:color w:val="000000"/>
                <w:sz w:val="24"/>
                <w:szCs w:val="24"/>
                <w:lang w:eastAsia="pl-PL"/>
              </w:rPr>
              <w:t>2</w:t>
            </w:r>
          </w:p>
        </w:tc>
        <w:tc>
          <w:tcPr>
            <w:tcW w:w="1978" w:type="dxa"/>
            <w:vAlign w:val="center"/>
          </w:tcPr>
          <w:p w14:paraId="24ED180B" w14:textId="77777777" w:rsidR="00A054E6" w:rsidRPr="00F70E51" w:rsidRDefault="00A054E6" w:rsidP="005151A6">
            <w:pPr>
              <w:jc w:val="center"/>
              <w:rPr>
                <w:rFonts w:asciiTheme="minorHAnsi" w:hAnsiTheme="minorHAnsi" w:cstheme="minorHAnsi"/>
                <w:i/>
                <w:color w:val="000000"/>
                <w:sz w:val="24"/>
                <w:szCs w:val="24"/>
                <w:lang w:eastAsia="pl-PL"/>
              </w:rPr>
            </w:pPr>
            <w:r w:rsidRPr="00F70E51">
              <w:rPr>
                <w:rFonts w:asciiTheme="minorHAnsi" w:hAnsiTheme="minorHAnsi" w:cstheme="minorHAnsi"/>
                <w:i/>
                <w:color w:val="000000"/>
                <w:sz w:val="24"/>
                <w:szCs w:val="24"/>
                <w:lang w:eastAsia="pl-PL"/>
              </w:rPr>
              <w:t>3</w:t>
            </w:r>
          </w:p>
        </w:tc>
        <w:tc>
          <w:tcPr>
            <w:tcW w:w="1979" w:type="dxa"/>
            <w:vAlign w:val="center"/>
          </w:tcPr>
          <w:p w14:paraId="36C01F2F" w14:textId="77777777" w:rsidR="00A054E6" w:rsidRPr="00F70E51" w:rsidRDefault="00A054E6" w:rsidP="005151A6">
            <w:pPr>
              <w:jc w:val="center"/>
              <w:rPr>
                <w:rFonts w:asciiTheme="minorHAnsi" w:hAnsiTheme="minorHAnsi" w:cstheme="minorHAnsi"/>
                <w:i/>
                <w:color w:val="000000"/>
                <w:sz w:val="24"/>
                <w:szCs w:val="24"/>
                <w:lang w:eastAsia="pl-PL"/>
              </w:rPr>
            </w:pPr>
            <w:r w:rsidRPr="00F70E51">
              <w:rPr>
                <w:rFonts w:asciiTheme="minorHAnsi" w:hAnsiTheme="minorHAnsi" w:cstheme="minorHAnsi"/>
                <w:i/>
                <w:color w:val="000000"/>
                <w:sz w:val="24"/>
                <w:szCs w:val="24"/>
                <w:lang w:eastAsia="pl-PL"/>
              </w:rPr>
              <w:t>4</w:t>
            </w:r>
          </w:p>
        </w:tc>
        <w:tc>
          <w:tcPr>
            <w:tcW w:w="1978" w:type="dxa"/>
            <w:vAlign w:val="center"/>
          </w:tcPr>
          <w:p w14:paraId="037928F7" w14:textId="77777777" w:rsidR="00A054E6" w:rsidRPr="00F70E51" w:rsidRDefault="00A054E6" w:rsidP="005151A6">
            <w:pPr>
              <w:jc w:val="center"/>
              <w:rPr>
                <w:rFonts w:asciiTheme="minorHAnsi" w:hAnsiTheme="minorHAnsi" w:cstheme="minorHAnsi"/>
                <w:i/>
                <w:color w:val="000000"/>
                <w:sz w:val="24"/>
                <w:szCs w:val="24"/>
                <w:lang w:eastAsia="pl-PL"/>
              </w:rPr>
            </w:pPr>
            <w:r w:rsidRPr="00F70E51">
              <w:rPr>
                <w:rFonts w:asciiTheme="minorHAnsi" w:hAnsiTheme="minorHAnsi" w:cstheme="minorHAnsi"/>
                <w:i/>
                <w:color w:val="000000"/>
                <w:sz w:val="24"/>
                <w:szCs w:val="24"/>
                <w:lang w:eastAsia="pl-PL"/>
              </w:rPr>
              <w:t>5</w:t>
            </w:r>
          </w:p>
        </w:tc>
        <w:tc>
          <w:tcPr>
            <w:tcW w:w="1980" w:type="dxa"/>
            <w:vAlign w:val="center"/>
          </w:tcPr>
          <w:p w14:paraId="5A254BDE" w14:textId="77777777" w:rsidR="00A054E6" w:rsidRPr="00F70E51" w:rsidRDefault="00A054E6" w:rsidP="005151A6">
            <w:pPr>
              <w:jc w:val="center"/>
              <w:rPr>
                <w:rFonts w:asciiTheme="minorHAnsi" w:hAnsiTheme="minorHAnsi" w:cstheme="minorHAnsi"/>
                <w:i/>
                <w:color w:val="000000"/>
                <w:sz w:val="24"/>
                <w:szCs w:val="24"/>
                <w:lang w:eastAsia="pl-PL"/>
              </w:rPr>
            </w:pPr>
            <w:r w:rsidRPr="00F70E51">
              <w:rPr>
                <w:rFonts w:asciiTheme="minorHAnsi" w:hAnsiTheme="minorHAnsi" w:cstheme="minorHAnsi"/>
                <w:i/>
                <w:color w:val="000000"/>
                <w:sz w:val="24"/>
                <w:szCs w:val="24"/>
                <w:lang w:eastAsia="pl-PL"/>
              </w:rPr>
              <w:t>6</w:t>
            </w:r>
          </w:p>
        </w:tc>
      </w:tr>
      <w:tr w:rsidR="00A054E6" w:rsidRPr="00F70E51" w14:paraId="068CF098" w14:textId="77777777" w:rsidTr="00E166E1">
        <w:trPr>
          <w:trHeight w:val="567"/>
        </w:trPr>
        <w:tc>
          <w:tcPr>
            <w:tcW w:w="479" w:type="dxa"/>
            <w:vAlign w:val="center"/>
          </w:tcPr>
          <w:p w14:paraId="1AC43603" w14:textId="77777777" w:rsidR="00A054E6" w:rsidRPr="00F70E51" w:rsidRDefault="00A054E6" w:rsidP="005151A6">
            <w:pPr>
              <w:jc w:val="center"/>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1</w:t>
            </w:r>
          </w:p>
        </w:tc>
        <w:tc>
          <w:tcPr>
            <w:tcW w:w="1276" w:type="dxa"/>
            <w:vAlign w:val="center"/>
          </w:tcPr>
          <w:p w14:paraId="7458D1E6" w14:textId="1D72B3B9" w:rsidR="00A054E6" w:rsidRPr="00F70E51" w:rsidRDefault="002169DE" w:rsidP="005151A6">
            <w:pPr>
              <w:jc w:val="center"/>
              <w:rPr>
                <w:rFonts w:asciiTheme="minorHAnsi" w:hAnsiTheme="minorHAnsi" w:cstheme="minorHAnsi"/>
                <w:color w:val="000000"/>
                <w:sz w:val="24"/>
                <w:szCs w:val="24"/>
                <w:lang w:eastAsia="pl-PL"/>
              </w:rPr>
            </w:pPr>
            <w:r>
              <w:rPr>
                <w:rFonts w:asciiTheme="minorHAnsi" w:hAnsiTheme="minorHAnsi" w:cstheme="minorHAnsi"/>
                <w:color w:val="000000"/>
                <w:sz w:val="24"/>
                <w:szCs w:val="24"/>
                <w:lang w:eastAsia="pl-PL"/>
              </w:rPr>
              <w:t>0–28</w:t>
            </w:r>
          </w:p>
        </w:tc>
        <w:tc>
          <w:tcPr>
            <w:tcW w:w="1978" w:type="dxa"/>
            <w:vAlign w:val="center"/>
          </w:tcPr>
          <w:p w14:paraId="0E796955"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79" w:type="dxa"/>
            <w:vAlign w:val="center"/>
          </w:tcPr>
          <w:p w14:paraId="62CA9042"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78" w:type="dxa"/>
            <w:vAlign w:val="center"/>
          </w:tcPr>
          <w:p w14:paraId="100D1E87"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80" w:type="dxa"/>
            <w:vAlign w:val="center"/>
          </w:tcPr>
          <w:p w14:paraId="6258DFC2"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r>
      <w:tr w:rsidR="00A054E6" w:rsidRPr="00F70E51" w14:paraId="02309A06" w14:textId="77777777" w:rsidTr="00E166E1">
        <w:trPr>
          <w:trHeight w:val="567"/>
        </w:trPr>
        <w:tc>
          <w:tcPr>
            <w:tcW w:w="479" w:type="dxa"/>
            <w:vAlign w:val="center"/>
          </w:tcPr>
          <w:p w14:paraId="67F6A5E6" w14:textId="77777777" w:rsidR="00A054E6" w:rsidRPr="00F70E51" w:rsidRDefault="00A054E6" w:rsidP="005151A6">
            <w:pPr>
              <w:jc w:val="center"/>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2</w:t>
            </w:r>
          </w:p>
        </w:tc>
        <w:tc>
          <w:tcPr>
            <w:tcW w:w="1276" w:type="dxa"/>
            <w:vAlign w:val="center"/>
          </w:tcPr>
          <w:p w14:paraId="7C47489C" w14:textId="174E9762" w:rsidR="00A054E6" w:rsidRPr="00F70E51" w:rsidRDefault="002169DE" w:rsidP="005151A6">
            <w:pPr>
              <w:jc w:val="center"/>
              <w:rPr>
                <w:rFonts w:asciiTheme="minorHAnsi" w:hAnsiTheme="minorHAnsi" w:cstheme="minorHAnsi"/>
                <w:color w:val="000000"/>
                <w:sz w:val="24"/>
                <w:szCs w:val="24"/>
                <w:lang w:eastAsia="pl-PL"/>
              </w:rPr>
            </w:pPr>
            <w:r>
              <w:rPr>
                <w:rFonts w:asciiTheme="minorHAnsi" w:hAnsiTheme="minorHAnsi" w:cstheme="minorHAnsi"/>
                <w:color w:val="000000"/>
                <w:sz w:val="24"/>
                <w:szCs w:val="24"/>
                <w:lang w:eastAsia="pl-PL"/>
              </w:rPr>
              <w:t>29-56</w:t>
            </w:r>
          </w:p>
        </w:tc>
        <w:tc>
          <w:tcPr>
            <w:tcW w:w="1978" w:type="dxa"/>
            <w:vAlign w:val="center"/>
          </w:tcPr>
          <w:p w14:paraId="55B983A1"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79" w:type="dxa"/>
            <w:vAlign w:val="center"/>
          </w:tcPr>
          <w:p w14:paraId="48FB942D"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78" w:type="dxa"/>
            <w:vAlign w:val="center"/>
          </w:tcPr>
          <w:p w14:paraId="76705045"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80" w:type="dxa"/>
            <w:vAlign w:val="center"/>
          </w:tcPr>
          <w:p w14:paraId="4DC463AC"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r>
      <w:tr w:rsidR="002169DE" w:rsidRPr="00F70E51" w14:paraId="575769F5" w14:textId="77777777" w:rsidTr="00E166E1">
        <w:trPr>
          <w:trHeight w:val="567"/>
        </w:trPr>
        <w:tc>
          <w:tcPr>
            <w:tcW w:w="479" w:type="dxa"/>
            <w:vAlign w:val="center"/>
          </w:tcPr>
          <w:p w14:paraId="5D6E5B6B" w14:textId="4F88AF66" w:rsidR="002169DE" w:rsidRPr="00F70E51" w:rsidRDefault="002169DE" w:rsidP="005151A6">
            <w:pPr>
              <w:jc w:val="center"/>
              <w:rPr>
                <w:rFonts w:cstheme="minorHAnsi"/>
                <w:color w:val="000000"/>
                <w:sz w:val="24"/>
                <w:szCs w:val="24"/>
              </w:rPr>
            </w:pPr>
            <w:r>
              <w:rPr>
                <w:rFonts w:cstheme="minorHAnsi"/>
                <w:color w:val="000000"/>
                <w:sz w:val="24"/>
                <w:szCs w:val="24"/>
              </w:rPr>
              <w:t>3</w:t>
            </w:r>
          </w:p>
        </w:tc>
        <w:tc>
          <w:tcPr>
            <w:tcW w:w="1276" w:type="dxa"/>
            <w:vAlign w:val="center"/>
          </w:tcPr>
          <w:p w14:paraId="6DB6130D" w14:textId="5D00A8BD" w:rsidR="002169DE" w:rsidRDefault="002169DE" w:rsidP="005151A6">
            <w:pPr>
              <w:jc w:val="center"/>
              <w:rPr>
                <w:rFonts w:cstheme="minorHAnsi"/>
                <w:color w:val="000000"/>
                <w:sz w:val="24"/>
                <w:szCs w:val="24"/>
              </w:rPr>
            </w:pPr>
            <w:r>
              <w:rPr>
                <w:rFonts w:cstheme="minorHAnsi"/>
                <w:color w:val="000000"/>
                <w:sz w:val="24"/>
                <w:szCs w:val="24"/>
              </w:rPr>
              <w:t>57-84</w:t>
            </w:r>
          </w:p>
        </w:tc>
        <w:tc>
          <w:tcPr>
            <w:tcW w:w="1978" w:type="dxa"/>
            <w:vAlign w:val="center"/>
          </w:tcPr>
          <w:p w14:paraId="7D05CB3C" w14:textId="6596B641" w:rsidR="002169DE" w:rsidRPr="00F70E51" w:rsidRDefault="00ED3BDA" w:rsidP="005151A6">
            <w:pPr>
              <w:jc w:val="right"/>
              <w:rPr>
                <w:rFonts w:cstheme="minorHAnsi"/>
                <w:color w:val="000000"/>
                <w:sz w:val="24"/>
                <w:szCs w:val="24"/>
              </w:rPr>
            </w:pPr>
            <w:r>
              <w:rPr>
                <w:rFonts w:cstheme="minorHAnsi"/>
                <w:color w:val="000000"/>
                <w:sz w:val="24"/>
                <w:szCs w:val="24"/>
              </w:rPr>
              <w:t>zł</w:t>
            </w:r>
          </w:p>
        </w:tc>
        <w:tc>
          <w:tcPr>
            <w:tcW w:w="1979" w:type="dxa"/>
            <w:vAlign w:val="center"/>
          </w:tcPr>
          <w:p w14:paraId="6252C431" w14:textId="61DAD12D" w:rsidR="002169DE" w:rsidRPr="00F70E51" w:rsidRDefault="00ED3BDA" w:rsidP="005151A6">
            <w:pPr>
              <w:jc w:val="right"/>
              <w:rPr>
                <w:rFonts w:cstheme="minorHAnsi"/>
                <w:color w:val="000000"/>
                <w:sz w:val="24"/>
                <w:szCs w:val="24"/>
              </w:rPr>
            </w:pPr>
            <w:r>
              <w:rPr>
                <w:rFonts w:cstheme="minorHAnsi"/>
                <w:color w:val="000000"/>
                <w:sz w:val="24"/>
                <w:szCs w:val="24"/>
              </w:rPr>
              <w:t>zł</w:t>
            </w:r>
          </w:p>
        </w:tc>
        <w:tc>
          <w:tcPr>
            <w:tcW w:w="1978" w:type="dxa"/>
            <w:vAlign w:val="center"/>
          </w:tcPr>
          <w:p w14:paraId="1C3D6E56" w14:textId="229784F7" w:rsidR="002169DE" w:rsidRPr="00F70E51" w:rsidRDefault="00ED3BDA" w:rsidP="005151A6">
            <w:pPr>
              <w:jc w:val="right"/>
              <w:rPr>
                <w:rFonts w:cstheme="minorHAnsi"/>
                <w:color w:val="000000"/>
                <w:sz w:val="24"/>
                <w:szCs w:val="24"/>
              </w:rPr>
            </w:pPr>
            <w:r>
              <w:rPr>
                <w:rFonts w:cstheme="minorHAnsi"/>
                <w:color w:val="000000"/>
                <w:sz w:val="24"/>
                <w:szCs w:val="24"/>
              </w:rPr>
              <w:t>zł</w:t>
            </w:r>
          </w:p>
        </w:tc>
        <w:tc>
          <w:tcPr>
            <w:tcW w:w="1980" w:type="dxa"/>
            <w:vAlign w:val="center"/>
          </w:tcPr>
          <w:p w14:paraId="7BBE873F" w14:textId="29D4B480" w:rsidR="002169DE" w:rsidRPr="00F70E51" w:rsidRDefault="00ED3BDA" w:rsidP="005151A6">
            <w:pPr>
              <w:jc w:val="right"/>
              <w:rPr>
                <w:rFonts w:cstheme="minorHAnsi"/>
                <w:color w:val="000000"/>
                <w:sz w:val="24"/>
                <w:szCs w:val="24"/>
              </w:rPr>
            </w:pPr>
            <w:r>
              <w:rPr>
                <w:rFonts w:cstheme="minorHAnsi"/>
                <w:color w:val="000000"/>
                <w:sz w:val="24"/>
                <w:szCs w:val="24"/>
              </w:rPr>
              <w:t>zł</w:t>
            </w:r>
          </w:p>
        </w:tc>
      </w:tr>
      <w:tr w:rsidR="00A054E6" w:rsidRPr="00F70E51" w14:paraId="6DC885F8" w14:textId="77777777" w:rsidTr="00E166E1">
        <w:trPr>
          <w:trHeight w:val="567"/>
        </w:trPr>
        <w:tc>
          <w:tcPr>
            <w:tcW w:w="479" w:type="dxa"/>
            <w:vAlign w:val="center"/>
          </w:tcPr>
          <w:p w14:paraId="1D91982C" w14:textId="37E94272" w:rsidR="00A054E6" w:rsidRPr="00F70E51" w:rsidRDefault="00546B4B" w:rsidP="005151A6">
            <w:pPr>
              <w:jc w:val="center"/>
              <w:rPr>
                <w:rFonts w:asciiTheme="minorHAnsi" w:hAnsiTheme="minorHAnsi" w:cstheme="minorHAnsi"/>
                <w:color w:val="000000"/>
                <w:sz w:val="24"/>
                <w:szCs w:val="24"/>
                <w:lang w:eastAsia="pl-PL"/>
              </w:rPr>
            </w:pPr>
            <w:r>
              <w:rPr>
                <w:rFonts w:asciiTheme="minorHAnsi" w:hAnsiTheme="minorHAnsi" w:cstheme="minorHAnsi"/>
                <w:color w:val="000000"/>
                <w:sz w:val="24"/>
                <w:szCs w:val="24"/>
                <w:lang w:eastAsia="pl-PL"/>
              </w:rPr>
              <w:t>4</w:t>
            </w:r>
          </w:p>
        </w:tc>
        <w:tc>
          <w:tcPr>
            <w:tcW w:w="1276" w:type="dxa"/>
            <w:vAlign w:val="center"/>
          </w:tcPr>
          <w:p w14:paraId="7587881B" w14:textId="5AA6E07A" w:rsidR="00A054E6" w:rsidRPr="00F70E51" w:rsidRDefault="002169DE" w:rsidP="005151A6">
            <w:pPr>
              <w:jc w:val="center"/>
              <w:rPr>
                <w:rFonts w:asciiTheme="minorHAnsi" w:hAnsiTheme="minorHAnsi" w:cstheme="minorHAnsi"/>
                <w:color w:val="000000"/>
                <w:sz w:val="24"/>
                <w:szCs w:val="24"/>
                <w:lang w:eastAsia="pl-PL"/>
              </w:rPr>
            </w:pPr>
            <w:r>
              <w:rPr>
                <w:rFonts w:asciiTheme="minorHAnsi" w:hAnsiTheme="minorHAnsi" w:cstheme="minorHAnsi"/>
                <w:color w:val="000000"/>
                <w:sz w:val="24"/>
                <w:szCs w:val="24"/>
                <w:lang w:eastAsia="pl-PL"/>
              </w:rPr>
              <w:t>85-112</w:t>
            </w:r>
          </w:p>
        </w:tc>
        <w:tc>
          <w:tcPr>
            <w:tcW w:w="1978" w:type="dxa"/>
            <w:vAlign w:val="center"/>
          </w:tcPr>
          <w:p w14:paraId="6B7D6686"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79" w:type="dxa"/>
            <w:vAlign w:val="center"/>
          </w:tcPr>
          <w:p w14:paraId="44D3001E"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78" w:type="dxa"/>
            <w:vAlign w:val="center"/>
          </w:tcPr>
          <w:p w14:paraId="6DB845DA"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80" w:type="dxa"/>
            <w:vAlign w:val="center"/>
          </w:tcPr>
          <w:p w14:paraId="515CBCEC"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r>
      <w:tr w:rsidR="00A054E6" w:rsidRPr="00F70E51" w14:paraId="033F78D2" w14:textId="77777777" w:rsidTr="00E166E1">
        <w:trPr>
          <w:trHeight w:val="567"/>
        </w:trPr>
        <w:tc>
          <w:tcPr>
            <w:tcW w:w="479" w:type="dxa"/>
            <w:vAlign w:val="center"/>
          </w:tcPr>
          <w:p w14:paraId="40C86BF0" w14:textId="403DF510" w:rsidR="00A054E6" w:rsidRPr="00F70E51" w:rsidRDefault="00546B4B" w:rsidP="005151A6">
            <w:pPr>
              <w:jc w:val="center"/>
              <w:rPr>
                <w:rFonts w:asciiTheme="minorHAnsi" w:hAnsiTheme="minorHAnsi" w:cstheme="minorHAnsi"/>
                <w:color w:val="000000"/>
                <w:sz w:val="24"/>
                <w:szCs w:val="24"/>
                <w:lang w:eastAsia="pl-PL"/>
              </w:rPr>
            </w:pPr>
            <w:r>
              <w:rPr>
                <w:rFonts w:asciiTheme="minorHAnsi" w:hAnsiTheme="minorHAnsi" w:cstheme="minorHAnsi"/>
                <w:color w:val="000000"/>
                <w:sz w:val="24"/>
                <w:szCs w:val="24"/>
                <w:lang w:eastAsia="pl-PL"/>
              </w:rPr>
              <w:t>5</w:t>
            </w:r>
          </w:p>
        </w:tc>
        <w:tc>
          <w:tcPr>
            <w:tcW w:w="1276" w:type="dxa"/>
            <w:vAlign w:val="center"/>
          </w:tcPr>
          <w:p w14:paraId="63E19EF1" w14:textId="7042C592" w:rsidR="00A054E6" w:rsidRPr="00F70E51" w:rsidRDefault="002169DE" w:rsidP="005151A6">
            <w:pPr>
              <w:jc w:val="center"/>
              <w:rPr>
                <w:rFonts w:asciiTheme="minorHAnsi" w:hAnsiTheme="minorHAnsi" w:cstheme="minorHAnsi"/>
                <w:color w:val="000000"/>
                <w:sz w:val="24"/>
                <w:szCs w:val="24"/>
                <w:lang w:eastAsia="pl-PL"/>
              </w:rPr>
            </w:pPr>
            <w:r>
              <w:rPr>
                <w:rFonts w:asciiTheme="minorHAnsi" w:hAnsiTheme="minorHAnsi" w:cstheme="minorHAnsi"/>
                <w:color w:val="000000"/>
                <w:sz w:val="24"/>
                <w:szCs w:val="24"/>
                <w:lang w:eastAsia="pl-PL"/>
              </w:rPr>
              <w:t>113-140</w:t>
            </w:r>
          </w:p>
        </w:tc>
        <w:tc>
          <w:tcPr>
            <w:tcW w:w="1978" w:type="dxa"/>
            <w:vAlign w:val="center"/>
          </w:tcPr>
          <w:p w14:paraId="619B6BB3"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79" w:type="dxa"/>
            <w:vAlign w:val="center"/>
          </w:tcPr>
          <w:p w14:paraId="227F9E4D"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78" w:type="dxa"/>
            <w:vAlign w:val="center"/>
          </w:tcPr>
          <w:p w14:paraId="14E8B582"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80" w:type="dxa"/>
            <w:vAlign w:val="center"/>
          </w:tcPr>
          <w:p w14:paraId="3E880548"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r>
      <w:tr w:rsidR="00A054E6" w:rsidRPr="00F70E51" w14:paraId="7759D116" w14:textId="77777777" w:rsidTr="00E166E1">
        <w:trPr>
          <w:trHeight w:val="567"/>
        </w:trPr>
        <w:tc>
          <w:tcPr>
            <w:tcW w:w="479" w:type="dxa"/>
            <w:vAlign w:val="center"/>
          </w:tcPr>
          <w:p w14:paraId="350AC5B7" w14:textId="2A73B0A8" w:rsidR="00A054E6" w:rsidRPr="00F70E51" w:rsidRDefault="00546B4B" w:rsidP="005151A6">
            <w:pPr>
              <w:jc w:val="center"/>
              <w:rPr>
                <w:rFonts w:asciiTheme="minorHAnsi" w:hAnsiTheme="minorHAnsi" w:cstheme="minorHAnsi"/>
                <w:color w:val="000000"/>
                <w:sz w:val="24"/>
                <w:szCs w:val="24"/>
                <w:lang w:eastAsia="pl-PL"/>
              </w:rPr>
            </w:pPr>
            <w:r>
              <w:rPr>
                <w:rFonts w:asciiTheme="minorHAnsi" w:hAnsiTheme="minorHAnsi" w:cstheme="minorHAnsi"/>
                <w:color w:val="000000"/>
                <w:sz w:val="24"/>
                <w:szCs w:val="24"/>
                <w:lang w:eastAsia="pl-PL"/>
              </w:rPr>
              <w:t>6</w:t>
            </w:r>
          </w:p>
        </w:tc>
        <w:tc>
          <w:tcPr>
            <w:tcW w:w="1276" w:type="dxa"/>
            <w:vAlign w:val="center"/>
          </w:tcPr>
          <w:p w14:paraId="794FC483" w14:textId="4B866D8F" w:rsidR="00A054E6" w:rsidRPr="00F70E51" w:rsidRDefault="002169DE" w:rsidP="005151A6">
            <w:pPr>
              <w:jc w:val="center"/>
              <w:rPr>
                <w:rFonts w:asciiTheme="minorHAnsi" w:hAnsiTheme="minorHAnsi" w:cstheme="minorHAnsi"/>
                <w:color w:val="000000"/>
                <w:sz w:val="24"/>
                <w:szCs w:val="24"/>
                <w:lang w:eastAsia="pl-PL"/>
              </w:rPr>
            </w:pPr>
            <w:r>
              <w:rPr>
                <w:rFonts w:asciiTheme="minorHAnsi" w:hAnsiTheme="minorHAnsi" w:cstheme="minorHAnsi"/>
                <w:color w:val="000000"/>
                <w:sz w:val="24"/>
                <w:szCs w:val="24"/>
                <w:lang w:eastAsia="pl-PL"/>
              </w:rPr>
              <w:t>141-168</w:t>
            </w:r>
          </w:p>
        </w:tc>
        <w:tc>
          <w:tcPr>
            <w:tcW w:w="1978" w:type="dxa"/>
            <w:vAlign w:val="center"/>
          </w:tcPr>
          <w:p w14:paraId="0432CDEE"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79" w:type="dxa"/>
            <w:vAlign w:val="center"/>
          </w:tcPr>
          <w:p w14:paraId="2C12CC26"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78" w:type="dxa"/>
            <w:vAlign w:val="center"/>
          </w:tcPr>
          <w:p w14:paraId="682E997B"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80" w:type="dxa"/>
            <w:vAlign w:val="center"/>
          </w:tcPr>
          <w:p w14:paraId="5EC2EF0E"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r>
      <w:tr w:rsidR="00A054E6" w:rsidRPr="00F70E51" w14:paraId="2AADDF30" w14:textId="77777777" w:rsidTr="00E166E1">
        <w:trPr>
          <w:trHeight w:val="567"/>
        </w:trPr>
        <w:tc>
          <w:tcPr>
            <w:tcW w:w="479" w:type="dxa"/>
            <w:vAlign w:val="center"/>
          </w:tcPr>
          <w:p w14:paraId="4BB73380" w14:textId="25F610BE" w:rsidR="00A054E6" w:rsidRPr="00F70E51" w:rsidRDefault="00546B4B" w:rsidP="005151A6">
            <w:pPr>
              <w:jc w:val="center"/>
              <w:rPr>
                <w:rFonts w:asciiTheme="minorHAnsi" w:hAnsiTheme="minorHAnsi" w:cstheme="minorHAnsi"/>
                <w:color w:val="000000"/>
                <w:sz w:val="24"/>
                <w:szCs w:val="24"/>
                <w:lang w:eastAsia="pl-PL"/>
              </w:rPr>
            </w:pPr>
            <w:r>
              <w:rPr>
                <w:rFonts w:asciiTheme="minorHAnsi" w:hAnsiTheme="minorHAnsi" w:cstheme="minorHAnsi"/>
                <w:color w:val="000000"/>
                <w:sz w:val="24"/>
                <w:szCs w:val="24"/>
                <w:lang w:eastAsia="pl-PL"/>
              </w:rPr>
              <w:t>7</w:t>
            </w:r>
          </w:p>
        </w:tc>
        <w:tc>
          <w:tcPr>
            <w:tcW w:w="1276" w:type="dxa"/>
            <w:vAlign w:val="center"/>
          </w:tcPr>
          <w:p w14:paraId="4E3F8EBD" w14:textId="0642BCE5" w:rsidR="00A054E6" w:rsidRPr="00F70E51" w:rsidRDefault="002169DE" w:rsidP="005151A6">
            <w:pPr>
              <w:jc w:val="center"/>
              <w:rPr>
                <w:rFonts w:asciiTheme="minorHAnsi" w:hAnsiTheme="minorHAnsi" w:cstheme="minorHAnsi"/>
                <w:color w:val="000000"/>
                <w:sz w:val="24"/>
                <w:szCs w:val="24"/>
                <w:lang w:eastAsia="pl-PL"/>
              </w:rPr>
            </w:pPr>
            <w:r>
              <w:rPr>
                <w:rFonts w:asciiTheme="minorHAnsi" w:hAnsiTheme="minorHAnsi" w:cstheme="minorHAnsi"/>
                <w:color w:val="000000"/>
                <w:sz w:val="24"/>
                <w:szCs w:val="24"/>
                <w:lang w:eastAsia="pl-PL"/>
              </w:rPr>
              <w:t>169-196</w:t>
            </w:r>
          </w:p>
        </w:tc>
        <w:tc>
          <w:tcPr>
            <w:tcW w:w="1978" w:type="dxa"/>
            <w:vAlign w:val="center"/>
          </w:tcPr>
          <w:p w14:paraId="7753CF4F"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79" w:type="dxa"/>
            <w:vAlign w:val="center"/>
          </w:tcPr>
          <w:p w14:paraId="6545040E"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78" w:type="dxa"/>
            <w:vAlign w:val="center"/>
          </w:tcPr>
          <w:p w14:paraId="23B97EC1"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80" w:type="dxa"/>
            <w:vAlign w:val="center"/>
          </w:tcPr>
          <w:p w14:paraId="1E407AA5"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r>
      <w:tr w:rsidR="00A054E6" w:rsidRPr="00F70E51" w14:paraId="295A24F3" w14:textId="77777777" w:rsidTr="00E166E1">
        <w:trPr>
          <w:trHeight w:val="567"/>
        </w:trPr>
        <w:tc>
          <w:tcPr>
            <w:tcW w:w="479" w:type="dxa"/>
            <w:vAlign w:val="center"/>
          </w:tcPr>
          <w:p w14:paraId="6B5806B5" w14:textId="02BE5134" w:rsidR="00A054E6" w:rsidRPr="00F70E51" w:rsidRDefault="00546B4B" w:rsidP="005151A6">
            <w:pPr>
              <w:jc w:val="center"/>
              <w:rPr>
                <w:rFonts w:asciiTheme="minorHAnsi" w:hAnsiTheme="minorHAnsi" w:cstheme="minorHAnsi"/>
                <w:color w:val="000000"/>
                <w:sz w:val="24"/>
                <w:szCs w:val="24"/>
                <w:lang w:eastAsia="pl-PL"/>
              </w:rPr>
            </w:pPr>
            <w:r>
              <w:rPr>
                <w:rFonts w:asciiTheme="minorHAnsi" w:hAnsiTheme="minorHAnsi" w:cstheme="minorHAnsi"/>
                <w:color w:val="000000"/>
                <w:sz w:val="24"/>
                <w:szCs w:val="24"/>
                <w:lang w:eastAsia="pl-PL"/>
              </w:rPr>
              <w:t>8</w:t>
            </w:r>
          </w:p>
        </w:tc>
        <w:tc>
          <w:tcPr>
            <w:tcW w:w="1276" w:type="dxa"/>
            <w:vAlign w:val="center"/>
          </w:tcPr>
          <w:p w14:paraId="2B063887" w14:textId="10E64553" w:rsidR="00A054E6" w:rsidRPr="00F70E51" w:rsidRDefault="00546B4B" w:rsidP="005151A6">
            <w:pPr>
              <w:jc w:val="center"/>
              <w:rPr>
                <w:rFonts w:asciiTheme="minorHAnsi" w:hAnsiTheme="minorHAnsi" w:cstheme="minorHAnsi"/>
                <w:color w:val="000000"/>
                <w:sz w:val="24"/>
                <w:szCs w:val="24"/>
                <w:lang w:eastAsia="pl-PL"/>
              </w:rPr>
            </w:pPr>
            <w:r>
              <w:rPr>
                <w:rFonts w:asciiTheme="minorHAnsi" w:hAnsiTheme="minorHAnsi" w:cstheme="minorHAnsi"/>
                <w:color w:val="000000"/>
                <w:sz w:val="24"/>
                <w:szCs w:val="24"/>
                <w:lang w:eastAsia="pl-PL"/>
              </w:rPr>
              <w:t>197-224</w:t>
            </w:r>
          </w:p>
        </w:tc>
        <w:tc>
          <w:tcPr>
            <w:tcW w:w="1978" w:type="dxa"/>
            <w:vAlign w:val="center"/>
          </w:tcPr>
          <w:p w14:paraId="28B366BD"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79" w:type="dxa"/>
            <w:vAlign w:val="center"/>
          </w:tcPr>
          <w:p w14:paraId="05793662"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78" w:type="dxa"/>
            <w:vAlign w:val="center"/>
          </w:tcPr>
          <w:p w14:paraId="1627F94A"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80" w:type="dxa"/>
            <w:vAlign w:val="center"/>
          </w:tcPr>
          <w:p w14:paraId="16933B64"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r>
      <w:tr w:rsidR="00A054E6" w:rsidRPr="00F70E51" w14:paraId="725FD83F" w14:textId="77777777" w:rsidTr="00E166E1">
        <w:trPr>
          <w:trHeight w:val="567"/>
        </w:trPr>
        <w:tc>
          <w:tcPr>
            <w:tcW w:w="479" w:type="dxa"/>
            <w:vAlign w:val="center"/>
          </w:tcPr>
          <w:p w14:paraId="02484BE8" w14:textId="1486C64F" w:rsidR="00A054E6" w:rsidRPr="00F70E51" w:rsidRDefault="00546B4B" w:rsidP="005151A6">
            <w:pPr>
              <w:jc w:val="center"/>
              <w:rPr>
                <w:rFonts w:asciiTheme="minorHAnsi" w:hAnsiTheme="minorHAnsi" w:cstheme="minorHAnsi"/>
                <w:color w:val="000000"/>
                <w:sz w:val="24"/>
                <w:szCs w:val="24"/>
                <w:lang w:eastAsia="pl-PL"/>
              </w:rPr>
            </w:pPr>
            <w:r>
              <w:rPr>
                <w:rFonts w:asciiTheme="minorHAnsi" w:hAnsiTheme="minorHAnsi" w:cstheme="minorHAnsi"/>
                <w:color w:val="000000"/>
                <w:sz w:val="24"/>
                <w:szCs w:val="24"/>
                <w:lang w:eastAsia="pl-PL"/>
              </w:rPr>
              <w:t>9</w:t>
            </w:r>
          </w:p>
        </w:tc>
        <w:tc>
          <w:tcPr>
            <w:tcW w:w="1276" w:type="dxa"/>
            <w:vAlign w:val="center"/>
          </w:tcPr>
          <w:p w14:paraId="2A94BDA7" w14:textId="1E9344A1" w:rsidR="00A054E6" w:rsidRPr="00F70E51" w:rsidRDefault="00546B4B" w:rsidP="005151A6">
            <w:pPr>
              <w:jc w:val="center"/>
              <w:rPr>
                <w:rFonts w:asciiTheme="minorHAnsi" w:hAnsiTheme="minorHAnsi" w:cstheme="minorHAnsi"/>
                <w:color w:val="000000"/>
                <w:sz w:val="24"/>
                <w:szCs w:val="24"/>
                <w:lang w:eastAsia="pl-PL"/>
              </w:rPr>
            </w:pPr>
            <w:r>
              <w:rPr>
                <w:rFonts w:asciiTheme="minorHAnsi" w:hAnsiTheme="minorHAnsi" w:cstheme="minorHAnsi"/>
                <w:color w:val="000000"/>
                <w:sz w:val="24"/>
                <w:szCs w:val="24"/>
                <w:lang w:eastAsia="pl-PL"/>
              </w:rPr>
              <w:t>225-252</w:t>
            </w:r>
          </w:p>
        </w:tc>
        <w:tc>
          <w:tcPr>
            <w:tcW w:w="1978" w:type="dxa"/>
            <w:vAlign w:val="center"/>
          </w:tcPr>
          <w:p w14:paraId="273C7641"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79" w:type="dxa"/>
            <w:vAlign w:val="center"/>
          </w:tcPr>
          <w:p w14:paraId="55916A23"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78" w:type="dxa"/>
            <w:vAlign w:val="center"/>
          </w:tcPr>
          <w:p w14:paraId="46A1A857"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80" w:type="dxa"/>
            <w:vAlign w:val="center"/>
          </w:tcPr>
          <w:p w14:paraId="42C3F376"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r>
      <w:tr w:rsidR="00A054E6" w:rsidRPr="00F70E51" w14:paraId="17F8B3F8" w14:textId="77777777" w:rsidTr="00E166E1">
        <w:trPr>
          <w:trHeight w:val="567"/>
        </w:trPr>
        <w:tc>
          <w:tcPr>
            <w:tcW w:w="479" w:type="dxa"/>
            <w:vAlign w:val="center"/>
          </w:tcPr>
          <w:p w14:paraId="61F7D5AE" w14:textId="7061FD8B" w:rsidR="00A054E6" w:rsidRPr="00F70E51" w:rsidRDefault="00546B4B" w:rsidP="005151A6">
            <w:pPr>
              <w:jc w:val="center"/>
              <w:rPr>
                <w:rFonts w:asciiTheme="minorHAnsi" w:hAnsiTheme="minorHAnsi" w:cstheme="minorHAnsi"/>
                <w:color w:val="000000"/>
                <w:sz w:val="24"/>
                <w:szCs w:val="24"/>
                <w:lang w:eastAsia="pl-PL"/>
              </w:rPr>
            </w:pPr>
            <w:r>
              <w:rPr>
                <w:rFonts w:asciiTheme="minorHAnsi" w:hAnsiTheme="minorHAnsi" w:cstheme="minorHAnsi"/>
                <w:color w:val="000000"/>
                <w:sz w:val="24"/>
                <w:szCs w:val="24"/>
                <w:lang w:eastAsia="pl-PL"/>
              </w:rPr>
              <w:t>10</w:t>
            </w:r>
          </w:p>
        </w:tc>
        <w:tc>
          <w:tcPr>
            <w:tcW w:w="1276" w:type="dxa"/>
            <w:vAlign w:val="center"/>
          </w:tcPr>
          <w:p w14:paraId="7BCD6A85" w14:textId="038F6120" w:rsidR="00A054E6" w:rsidRPr="00F70E51" w:rsidRDefault="00546B4B" w:rsidP="005151A6">
            <w:pPr>
              <w:jc w:val="center"/>
              <w:rPr>
                <w:rFonts w:asciiTheme="minorHAnsi" w:hAnsiTheme="minorHAnsi" w:cstheme="minorHAnsi"/>
                <w:color w:val="000000"/>
                <w:sz w:val="24"/>
                <w:szCs w:val="24"/>
                <w:lang w:eastAsia="pl-PL"/>
              </w:rPr>
            </w:pPr>
            <w:r>
              <w:rPr>
                <w:rFonts w:asciiTheme="minorHAnsi" w:hAnsiTheme="minorHAnsi" w:cstheme="minorHAnsi"/>
                <w:color w:val="000000"/>
                <w:sz w:val="24"/>
                <w:szCs w:val="24"/>
                <w:lang w:eastAsia="pl-PL"/>
              </w:rPr>
              <w:t>253-280</w:t>
            </w:r>
          </w:p>
        </w:tc>
        <w:tc>
          <w:tcPr>
            <w:tcW w:w="1978" w:type="dxa"/>
            <w:vAlign w:val="center"/>
          </w:tcPr>
          <w:p w14:paraId="127C6941"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79" w:type="dxa"/>
            <w:vAlign w:val="center"/>
          </w:tcPr>
          <w:p w14:paraId="49DE9CAF"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78" w:type="dxa"/>
            <w:vAlign w:val="center"/>
          </w:tcPr>
          <w:p w14:paraId="7C2DB6A5"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80" w:type="dxa"/>
            <w:vAlign w:val="center"/>
          </w:tcPr>
          <w:p w14:paraId="00C4C651"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r>
      <w:tr w:rsidR="00A054E6" w:rsidRPr="00F70E51" w14:paraId="31667E8F" w14:textId="77777777" w:rsidTr="00E166E1">
        <w:trPr>
          <w:trHeight w:val="567"/>
        </w:trPr>
        <w:tc>
          <w:tcPr>
            <w:tcW w:w="479" w:type="dxa"/>
            <w:vAlign w:val="center"/>
          </w:tcPr>
          <w:p w14:paraId="3B1D00D2" w14:textId="4F891D0D" w:rsidR="00A054E6" w:rsidRPr="00F70E51" w:rsidRDefault="00546B4B" w:rsidP="005151A6">
            <w:pPr>
              <w:jc w:val="center"/>
              <w:rPr>
                <w:rFonts w:asciiTheme="minorHAnsi" w:hAnsiTheme="minorHAnsi" w:cstheme="minorHAnsi"/>
                <w:color w:val="000000"/>
                <w:sz w:val="24"/>
                <w:szCs w:val="24"/>
                <w:lang w:eastAsia="pl-PL"/>
              </w:rPr>
            </w:pPr>
            <w:r>
              <w:rPr>
                <w:rFonts w:asciiTheme="minorHAnsi" w:hAnsiTheme="minorHAnsi" w:cstheme="minorHAnsi"/>
                <w:color w:val="000000"/>
                <w:sz w:val="24"/>
                <w:szCs w:val="24"/>
                <w:lang w:eastAsia="pl-PL"/>
              </w:rPr>
              <w:t>11</w:t>
            </w:r>
          </w:p>
        </w:tc>
        <w:tc>
          <w:tcPr>
            <w:tcW w:w="1276" w:type="dxa"/>
            <w:vAlign w:val="center"/>
          </w:tcPr>
          <w:p w14:paraId="62B54174" w14:textId="7B69D470" w:rsidR="00A054E6" w:rsidRPr="00F70E51" w:rsidRDefault="00546B4B" w:rsidP="005151A6">
            <w:pPr>
              <w:jc w:val="center"/>
              <w:rPr>
                <w:rFonts w:asciiTheme="minorHAnsi" w:hAnsiTheme="minorHAnsi" w:cstheme="minorHAnsi"/>
                <w:color w:val="000000"/>
                <w:sz w:val="24"/>
                <w:szCs w:val="24"/>
                <w:lang w:eastAsia="pl-PL"/>
              </w:rPr>
            </w:pPr>
            <w:r>
              <w:rPr>
                <w:rFonts w:asciiTheme="minorHAnsi" w:hAnsiTheme="minorHAnsi" w:cstheme="minorHAnsi"/>
                <w:color w:val="000000"/>
                <w:sz w:val="24"/>
                <w:szCs w:val="24"/>
                <w:lang w:eastAsia="pl-PL"/>
              </w:rPr>
              <w:t>281-308</w:t>
            </w:r>
          </w:p>
        </w:tc>
        <w:tc>
          <w:tcPr>
            <w:tcW w:w="1978" w:type="dxa"/>
            <w:vAlign w:val="center"/>
          </w:tcPr>
          <w:p w14:paraId="5E9CFA79"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79" w:type="dxa"/>
            <w:vAlign w:val="center"/>
          </w:tcPr>
          <w:p w14:paraId="4741CD0C"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78" w:type="dxa"/>
            <w:vAlign w:val="center"/>
          </w:tcPr>
          <w:p w14:paraId="42641E13"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80" w:type="dxa"/>
            <w:vAlign w:val="center"/>
          </w:tcPr>
          <w:p w14:paraId="15E29B24"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r>
      <w:tr w:rsidR="00A054E6" w:rsidRPr="00F70E51" w14:paraId="722D26B7" w14:textId="77777777" w:rsidTr="00E166E1">
        <w:trPr>
          <w:trHeight w:val="567"/>
        </w:trPr>
        <w:tc>
          <w:tcPr>
            <w:tcW w:w="479" w:type="dxa"/>
            <w:vAlign w:val="center"/>
          </w:tcPr>
          <w:p w14:paraId="4411FC8E" w14:textId="751721BC" w:rsidR="00A054E6" w:rsidRPr="00F70E51" w:rsidRDefault="00546B4B" w:rsidP="005151A6">
            <w:pPr>
              <w:jc w:val="center"/>
              <w:rPr>
                <w:rFonts w:asciiTheme="minorHAnsi" w:hAnsiTheme="minorHAnsi" w:cstheme="minorHAnsi"/>
                <w:color w:val="000000"/>
                <w:sz w:val="24"/>
                <w:szCs w:val="24"/>
                <w:lang w:eastAsia="pl-PL"/>
              </w:rPr>
            </w:pPr>
            <w:r>
              <w:rPr>
                <w:rFonts w:asciiTheme="minorHAnsi" w:hAnsiTheme="minorHAnsi" w:cstheme="minorHAnsi"/>
                <w:color w:val="000000"/>
                <w:sz w:val="24"/>
                <w:szCs w:val="24"/>
                <w:lang w:eastAsia="pl-PL"/>
              </w:rPr>
              <w:lastRenderedPageBreak/>
              <w:t>12</w:t>
            </w:r>
          </w:p>
        </w:tc>
        <w:tc>
          <w:tcPr>
            <w:tcW w:w="1276" w:type="dxa"/>
            <w:vAlign w:val="center"/>
          </w:tcPr>
          <w:p w14:paraId="0112ADCE" w14:textId="7A19EBB7" w:rsidR="00A054E6" w:rsidRPr="00F70E51" w:rsidRDefault="00546B4B" w:rsidP="005151A6">
            <w:pPr>
              <w:jc w:val="center"/>
              <w:rPr>
                <w:rFonts w:asciiTheme="minorHAnsi" w:hAnsiTheme="minorHAnsi" w:cstheme="minorHAnsi"/>
                <w:color w:val="000000"/>
                <w:sz w:val="24"/>
                <w:szCs w:val="24"/>
                <w:lang w:eastAsia="pl-PL"/>
              </w:rPr>
            </w:pPr>
            <w:r>
              <w:rPr>
                <w:rFonts w:asciiTheme="minorHAnsi" w:hAnsiTheme="minorHAnsi" w:cstheme="minorHAnsi"/>
                <w:color w:val="000000"/>
                <w:sz w:val="24"/>
                <w:szCs w:val="24"/>
                <w:lang w:eastAsia="pl-PL"/>
              </w:rPr>
              <w:t>309-336</w:t>
            </w:r>
          </w:p>
        </w:tc>
        <w:tc>
          <w:tcPr>
            <w:tcW w:w="1978" w:type="dxa"/>
            <w:vAlign w:val="center"/>
          </w:tcPr>
          <w:p w14:paraId="44A25F9F"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79" w:type="dxa"/>
            <w:vAlign w:val="center"/>
          </w:tcPr>
          <w:p w14:paraId="243B41EA"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78" w:type="dxa"/>
            <w:vAlign w:val="center"/>
          </w:tcPr>
          <w:p w14:paraId="105C6336"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80" w:type="dxa"/>
            <w:vAlign w:val="center"/>
          </w:tcPr>
          <w:p w14:paraId="4356C0BF"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r>
      <w:tr w:rsidR="00A054E6" w:rsidRPr="00F70E51" w14:paraId="6F953010" w14:textId="77777777" w:rsidTr="00E166E1">
        <w:trPr>
          <w:trHeight w:val="567"/>
        </w:trPr>
        <w:tc>
          <w:tcPr>
            <w:tcW w:w="479" w:type="dxa"/>
            <w:vAlign w:val="center"/>
          </w:tcPr>
          <w:p w14:paraId="493337AF" w14:textId="376DA1E3" w:rsidR="00A054E6" w:rsidRPr="00F70E51" w:rsidRDefault="00546B4B" w:rsidP="005151A6">
            <w:pPr>
              <w:jc w:val="center"/>
              <w:rPr>
                <w:rFonts w:asciiTheme="minorHAnsi" w:hAnsiTheme="minorHAnsi" w:cstheme="minorHAnsi"/>
                <w:color w:val="000000"/>
                <w:sz w:val="24"/>
                <w:szCs w:val="24"/>
                <w:lang w:eastAsia="pl-PL"/>
              </w:rPr>
            </w:pPr>
            <w:r>
              <w:rPr>
                <w:rFonts w:asciiTheme="minorHAnsi" w:hAnsiTheme="minorHAnsi" w:cstheme="minorHAnsi"/>
                <w:color w:val="000000"/>
                <w:sz w:val="24"/>
                <w:szCs w:val="24"/>
                <w:lang w:eastAsia="pl-PL"/>
              </w:rPr>
              <w:t>13</w:t>
            </w:r>
          </w:p>
        </w:tc>
        <w:tc>
          <w:tcPr>
            <w:tcW w:w="1276" w:type="dxa"/>
            <w:vAlign w:val="center"/>
          </w:tcPr>
          <w:p w14:paraId="4CEC227E" w14:textId="72BFFD24" w:rsidR="00A054E6" w:rsidRPr="00F70E51" w:rsidRDefault="00546B4B" w:rsidP="005151A6">
            <w:pPr>
              <w:jc w:val="center"/>
              <w:rPr>
                <w:rFonts w:asciiTheme="minorHAnsi" w:hAnsiTheme="minorHAnsi" w:cstheme="minorHAnsi"/>
                <w:color w:val="000000"/>
                <w:sz w:val="24"/>
                <w:szCs w:val="24"/>
                <w:lang w:eastAsia="pl-PL"/>
              </w:rPr>
            </w:pPr>
            <w:r>
              <w:rPr>
                <w:rFonts w:asciiTheme="minorHAnsi" w:hAnsiTheme="minorHAnsi" w:cstheme="minorHAnsi"/>
                <w:color w:val="000000"/>
                <w:sz w:val="24"/>
                <w:szCs w:val="24"/>
                <w:lang w:eastAsia="pl-PL"/>
              </w:rPr>
              <w:t>337-364</w:t>
            </w:r>
          </w:p>
        </w:tc>
        <w:tc>
          <w:tcPr>
            <w:tcW w:w="1978" w:type="dxa"/>
            <w:vAlign w:val="center"/>
          </w:tcPr>
          <w:p w14:paraId="19F42786"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79" w:type="dxa"/>
            <w:vAlign w:val="center"/>
          </w:tcPr>
          <w:p w14:paraId="469CFACC"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78" w:type="dxa"/>
            <w:vAlign w:val="center"/>
          </w:tcPr>
          <w:p w14:paraId="0F4E4A04"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80" w:type="dxa"/>
            <w:vAlign w:val="center"/>
          </w:tcPr>
          <w:p w14:paraId="497A3021"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r>
      <w:tr w:rsidR="00A054E6" w:rsidRPr="00F70E51" w14:paraId="2C6DB7C7" w14:textId="77777777" w:rsidTr="00E166E1">
        <w:trPr>
          <w:trHeight w:val="567"/>
        </w:trPr>
        <w:tc>
          <w:tcPr>
            <w:tcW w:w="479" w:type="dxa"/>
            <w:vAlign w:val="center"/>
          </w:tcPr>
          <w:p w14:paraId="4961B9FE" w14:textId="006E9A44" w:rsidR="00A054E6" w:rsidRPr="00F70E51" w:rsidRDefault="00546B4B" w:rsidP="005151A6">
            <w:pPr>
              <w:jc w:val="center"/>
              <w:rPr>
                <w:rFonts w:asciiTheme="minorHAnsi" w:hAnsiTheme="minorHAnsi" w:cstheme="minorHAnsi"/>
                <w:color w:val="000000"/>
                <w:sz w:val="24"/>
                <w:szCs w:val="24"/>
                <w:lang w:eastAsia="pl-PL"/>
              </w:rPr>
            </w:pPr>
            <w:r>
              <w:rPr>
                <w:rFonts w:asciiTheme="minorHAnsi" w:hAnsiTheme="minorHAnsi" w:cstheme="minorHAnsi"/>
                <w:color w:val="000000"/>
                <w:sz w:val="24"/>
                <w:szCs w:val="24"/>
                <w:lang w:eastAsia="pl-PL"/>
              </w:rPr>
              <w:t>14</w:t>
            </w:r>
          </w:p>
        </w:tc>
        <w:tc>
          <w:tcPr>
            <w:tcW w:w="1276" w:type="dxa"/>
            <w:vAlign w:val="center"/>
          </w:tcPr>
          <w:p w14:paraId="45291991" w14:textId="0072342A" w:rsidR="00A054E6" w:rsidRPr="00F70E51" w:rsidRDefault="00546B4B" w:rsidP="005151A6">
            <w:pPr>
              <w:jc w:val="center"/>
              <w:rPr>
                <w:rFonts w:asciiTheme="minorHAnsi" w:hAnsiTheme="minorHAnsi" w:cstheme="minorHAnsi"/>
                <w:color w:val="000000"/>
                <w:sz w:val="24"/>
                <w:szCs w:val="24"/>
                <w:lang w:eastAsia="pl-PL"/>
              </w:rPr>
            </w:pPr>
            <w:r>
              <w:rPr>
                <w:rFonts w:asciiTheme="minorHAnsi" w:hAnsiTheme="minorHAnsi" w:cstheme="minorHAnsi"/>
                <w:color w:val="000000"/>
                <w:sz w:val="24"/>
                <w:szCs w:val="24"/>
                <w:lang w:eastAsia="pl-PL"/>
              </w:rPr>
              <w:t>365-392</w:t>
            </w:r>
          </w:p>
        </w:tc>
        <w:tc>
          <w:tcPr>
            <w:tcW w:w="1978" w:type="dxa"/>
            <w:vAlign w:val="center"/>
          </w:tcPr>
          <w:p w14:paraId="54C6B6C7"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79" w:type="dxa"/>
            <w:vAlign w:val="center"/>
          </w:tcPr>
          <w:p w14:paraId="665EC7BB"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78" w:type="dxa"/>
            <w:vAlign w:val="center"/>
          </w:tcPr>
          <w:p w14:paraId="5D215029"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c>
          <w:tcPr>
            <w:tcW w:w="1980" w:type="dxa"/>
            <w:vAlign w:val="center"/>
          </w:tcPr>
          <w:p w14:paraId="620D1F11"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r>
      <w:tr w:rsidR="00A054E6" w:rsidRPr="00F70E51" w14:paraId="6862609F" w14:textId="77777777" w:rsidTr="00E166E1">
        <w:trPr>
          <w:trHeight w:val="567"/>
        </w:trPr>
        <w:tc>
          <w:tcPr>
            <w:tcW w:w="7690" w:type="dxa"/>
            <w:gridSpan w:val="5"/>
            <w:vAlign w:val="center"/>
          </w:tcPr>
          <w:p w14:paraId="083016A7" w14:textId="77777777" w:rsidR="00A054E6" w:rsidRPr="00F70E51" w:rsidRDefault="00A054E6" w:rsidP="005151A6">
            <w:pPr>
              <w:jc w:val="right"/>
              <w:rPr>
                <w:rFonts w:asciiTheme="minorHAnsi" w:hAnsiTheme="minorHAnsi" w:cstheme="minorHAnsi"/>
                <w:b/>
                <w:bCs/>
                <w:color w:val="000000"/>
                <w:sz w:val="24"/>
                <w:szCs w:val="24"/>
                <w:lang w:eastAsia="pl-PL"/>
              </w:rPr>
            </w:pPr>
            <w:bookmarkStart w:id="1" w:name="_Hlk56701089"/>
            <w:r w:rsidRPr="00F70E51">
              <w:rPr>
                <w:rFonts w:asciiTheme="minorHAnsi" w:hAnsiTheme="minorHAnsi" w:cstheme="minorHAnsi"/>
                <w:b/>
                <w:bCs/>
                <w:color w:val="000000"/>
                <w:sz w:val="24"/>
                <w:szCs w:val="24"/>
                <w:lang w:eastAsia="pl-PL"/>
              </w:rPr>
              <w:t xml:space="preserve">SUMA </w:t>
            </w:r>
          </w:p>
        </w:tc>
        <w:tc>
          <w:tcPr>
            <w:tcW w:w="1980" w:type="dxa"/>
            <w:vAlign w:val="center"/>
          </w:tcPr>
          <w:p w14:paraId="37E1B17A"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r>
      <w:tr w:rsidR="00A054E6" w:rsidRPr="00F70E51" w14:paraId="51E7A810" w14:textId="77777777" w:rsidTr="00E166E1">
        <w:trPr>
          <w:trHeight w:val="567"/>
        </w:trPr>
        <w:tc>
          <w:tcPr>
            <w:tcW w:w="7690" w:type="dxa"/>
            <w:gridSpan w:val="5"/>
            <w:vAlign w:val="center"/>
          </w:tcPr>
          <w:p w14:paraId="2121A2A8" w14:textId="3E3E0371"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b/>
                <w:bCs/>
                <w:sz w:val="24"/>
                <w:szCs w:val="24"/>
                <w:lang w:eastAsia="pl-PL"/>
              </w:rPr>
              <w:t>Średni koszt</w:t>
            </w:r>
            <w:r w:rsidRPr="00F70E51">
              <w:rPr>
                <w:rFonts w:asciiTheme="minorHAnsi" w:hAnsiTheme="minorHAnsi" w:cstheme="minorHAnsi"/>
                <w:sz w:val="24"/>
                <w:szCs w:val="24"/>
                <w:lang w:eastAsia="pl-PL"/>
              </w:rPr>
              <w:t xml:space="preserve"> </w:t>
            </w:r>
            <w:r w:rsidRPr="00F70E51">
              <w:rPr>
                <w:rFonts w:asciiTheme="minorHAnsi" w:hAnsiTheme="minorHAnsi" w:cstheme="minorHAnsi"/>
                <w:color w:val="000000"/>
                <w:sz w:val="24"/>
                <w:szCs w:val="24"/>
                <w:lang w:eastAsia="pl-PL"/>
              </w:rPr>
              <w:t>(</w:t>
            </w:r>
            <w:r w:rsidRPr="00F70E51">
              <w:rPr>
                <w:rFonts w:asciiTheme="minorHAnsi" w:hAnsiTheme="minorHAnsi" w:cstheme="minorHAnsi"/>
                <w:b/>
                <w:bCs/>
                <w:color w:val="000000"/>
                <w:sz w:val="24"/>
                <w:szCs w:val="24"/>
                <w:lang w:eastAsia="pl-PL"/>
              </w:rPr>
              <w:t>SUMA</w:t>
            </w:r>
            <w:r w:rsidRPr="00F70E51">
              <w:rPr>
                <w:rFonts w:asciiTheme="minorHAnsi" w:hAnsiTheme="minorHAnsi" w:cstheme="minorHAnsi"/>
                <w:color w:val="000000"/>
                <w:sz w:val="24"/>
                <w:szCs w:val="24"/>
                <w:lang w:eastAsia="pl-PL"/>
              </w:rPr>
              <w:t xml:space="preserve"> podzielona przez </w:t>
            </w:r>
            <w:r w:rsidR="00546B4B">
              <w:rPr>
                <w:rFonts w:asciiTheme="minorHAnsi" w:hAnsiTheme="minorHAnsi" w:cstheme="minorHAnsi"/>
                <w:b/>
                <w:bCs/>
                <w:color w:val="000000"/>
                <w:sz w:val="24"/>
                <w:szCs w:val="24"/>
                <w:lang w:eastAsia="pl-PL"/>
              </w:rPr>
              <w:t>14</w:t>
            </w:r>
            <w:r w:rsidRPr="00F70E51">
              <w:rPr>
                <w:rFonts w:asciiTheme="minorHAnsi" w:hAnsiTheme="minorHAnsi" w:cstheme="minorHAnsi"/>
                <w:b/>
                <w:bCs/>
                <w:color w:val="000000"/>
                <w:sz w:val="24"/>
                <w:szCs w:val="24"/>
                <w:lang w:eastAsia="pl-PL"/>
              </w:rPr>
              <w:t xml:space="preserve"> </w:t>
            </w:r>
            <w:r w:rsidRPr="00F70E51">
              <w:rPr>
                <w:rFonts w:asciiTheme="minorHAnsi" w:hAnsiTheme="minorHAnsi" w:cstheme="minorHAnsi"/>
                <w:color w:val="000000"/>
                <w:sz w:val="24"/>
                <w:szCs w:val="24"/>
                <w:lang w:eastAsia="pl-PL"/>
              </w:rPr>
              <w:t>wierszy)</w:t>
            </w:r>
          </w:p>
        </w:tc>
        <w:tc>
          <w:tcPr>
            <w:tcW w:w="1980" w:type="dxa"/>
            <w:vAlign w:val="center"/>
          </w:tcPr>
          <w:p w14:paraId="2269DA47"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r>
      <w:bookmarkEnd w:id="1"/>
      <w:tr w:rsidR="00A054E6" w:rsidRPr="00F70E51" w14:paraId="7E549548" w14:textId="77777777" w:rsidTr="00E166E1">
        <w:trPr>
          <w:trHeight w:val="567"/>
        </w:trPr>
        <w:tc>
          <w:tcPr>
            <w:tcW w:w="7690" w:type="dxa"/>
            <w:gridSpan w:val="5"/>
            <w:vAlign w:val="center"/>
          </w:tcPr>
          <w:p w14:paraId="3F275896" w14:textId="45D5A12C"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b/>
                <w:bCs/>
                <w:color w:val="000000"/>
                <w:sz w:val="24"/>
                <w:szCs w:val="24"/>
                <w:lang w:eastAsia="pl-PL"/>
              </w:rPr>
              <w:t xml:space="preserve">Średni koszt łóżka </w:t>
            </w:r>
            <w:r w:rsidRPr="00F70E51">
              <w:rPr>
                <w:rFonts w:asciiTheme="minorHAnsi" w:hAnsiTheme="minorHAnsi" w:cstheme="minorHAnsi"/>
                <w:color w:val="000000"/>
                <w:sz w:val="24"/>
                <w:szCs w:val="24"/>
                <w:lang w:eastAsia="pl-PL"/>
              </w:rPr>
              <w:t xml:space="preserve">= </w:t>
            </w:r>
            <w:r w:rsidRPr="00F70E51">
              <w:rPr>
                <w:rFonts w:asciiTheme="minorHAnsi" w:hAnsiTheme="minorHAnsi" w:cstheme="minorHAnsi"/>
                <w:b/>
                <w:bCs/>
                <w:color w:val="000000"/>
                <w:sz w:val="24"/>
                <w:szCs w:val="24"/>
                <w:lang w:eastAsia="pl-PL"/>
              </w:rPr>
              <w:t>Średni koszt</w:t>
            </w:r>
            <w:r w:rsidRPr="00F70E51">
              <w:rPr>
                <w:rFonts w:asciiTheme="minorHAnsi" w:hAnsiTheme="minorHAnsi" w:cstheme="minorHAnsi"/>
                <w:color w:val="000000"/>
                <w:sz w:val="24"/>
                <w:szCs w:val="24"/>
                <w:lang w:eastAsia="pl-PL"/>
              </w:rPr>
              <w:t xml:space="preserve"> podzielony przez </w:t>
            </w:r>
            <w:r w:rsidR="00546B4B">
              <w:rPr>
                <w:rFonts w:asciiTheme="minorHAnsi" w:hAnsiTheme="minorHAnsi" w:cstheme="minorHAnsi"/>
                <w:b/>
                <w:bCs/>
                <w:color w:val="000000"/>
                <w:sz w:val="24"/>
                <w:szCs w:val="24"/>
                <w:lang w:eastAsia="pl-PL"/>
              </w:rPr>
              <w:t>392</w:t>
            </w:r>
            <w:r w:rsidRPr="00F70E51">
              <w:rPr>
                <w:rFonts w:asciiTheme="minorHAnsi" w:hAnsiTheme="minorHAnsi" w:cstheme="minorHAnsi"/>
                <w:color w:val="000000"/>
                <w:sz w:val="24"/>
                <w:szCs w:val="24"/>
                <w:lang w:eastAsia="pl-PL"/>
              </w:rPr>
              <w:t xml:space="preserve"> łóżka</w:t>
            </w:r>
          </w:p>
        </w:tc>
        <w:tc>
          <w:tcPr>
            <w:tcW w:w="1980" w:type="dxa"/>
            <w:vAlign w:val="center"/>
          </w:tcPr>
          <w:p w14:paraId="637E461C" w14:textId="77777777" w:rsidR="00A054E6" w:rsidRPr="00F70E51" w:rsidRDefault="00A054E6" w:rsidP="005151A6">
            <w:pPr>
              <w:jc w:val="right"/>
              <w:rPr>
                <w:rFonts w:asciiTheme="minorHAnsi" w:hAnsiTheme="minorHAnsi" w:cstheme="minorHAnsi"/>
                <w:color w:val="000000"/>
                <w:sz w:val="24"/>
                <w:szCs w:val="24"/>
                <w:lang w:eastAsia="pl-PL"/>
              </w:rPr>
            </w:pPr>
            <w:r w:rsidRPr="00F70E51">
              <w:rPr>
                <w:rFonts w:asciiTheme="minorHAnsi" w:hAnsiTheme="minorHAnsi" w:cstheme="minorHAnsi"/>
                <w:color w:val="000000"/>
                <w:sz w:val="24"/>
                <w:szCs w:val="24"/>
                <w:lang w:eastAsia="pl-PL"/>
              </w:rPr>
              <w:t>zł</w:t>
            </w:r>
          </w:p>
        </w:tc>
      </w:tr>
    </w:tbl>
    <w:p w14:paraId="0DEFE7B1" w14:textId="77777777" w:rsidR="00A054E6" w:rsidRPr="00F70E51" w:rsidRDefault="00A054E6" w:rsidP="005151A6">
      <w:pPr>
        <w:spacing w:after="0" w:line="240" w:lineRule="auto"/>
        <w:rPr>
          <w:rFonts w:cstheme="minorHAnsi"/>
          <w:bCs/>
          <w:color w:val="000000" w:themeColor="text1"/>
          <w:sz w:val="24"/>
          <w:szCs w:val="24"/>
          <w:u w:val="single"/>
        </w:rPr>
      </w:pPr>
    </w:p>
    <w:p w14:paraId="47982095" w14:textId="77777777" w:rsidR="00A054E6" w:rsidRPr="00F70E51" w:rsidRDefault="00A054E6" w:rsidP="005151A6">
      <w:pPr>
        <w:spacing w:after="0" w:line="240" w:lineRule="auto"/>
        <w:rPr>
          <w:rFonts w:cstheme="minorHAnsi"/>
          <w:bCs/>
          <w:color w:val="000000" w:themeColor="text1"/>
          <w:sz w:val="24"/>
          <w:szCs w:val="24"/>
          <w:u w:val="single"/>
        </w:rPr>
      </w:pPr>
      <w:r w:rsidRPr="00F70E51">
        <w:rPr>
          <w:rFonts w:cstheme="minorHAnsi"/>
          <w:bCs/>
          <w:color w:val="000000" w:themeColor="text1"/>
          <w:sz w:val="24"/>
          <w:szCs w:val="24"/>
          <w:u w:val="single"/>
        </w:rPr>
        <w:t>Oświadczam, że:</w:t>
      </w:r>
    </w:p>
    <w:p w14:paraId="3226BF35" w14:textId="77777777" w:rsidR="00A054E6" w:rsidRPr="00F70E51" w:rsidRDefault="00A054E6" w:rsidP="005151A6">
      <w:pPr>
        <w:pStyle w:val="Akapitzlist"/>
        <w:numPr>
          <w:ilvl w:val="0"/>
          <w:numId w:val="12"/>
        </w:numPr>
        <w:suppressAutoHyphens/>
        <w:spacing w:after="0" w:line="240" w:lineRule="auto"/>
        <w:jc w:val="both"/>
        <w:rPr>
          <w:rFonts w:cstheme="minorHAnsi"/>
          <w:bCs/>
          <w:color w:val="000000" w:themeColor="text1"/>
          <w:sz w:val="24"/>
          <w:szCs w:val="24"/>
        </w:rPr>
      </w:pPr>
      <w:r w:rsidRPr="00F70E51">
        <w:rPr>
          <w:rFonts w:cstheme="minorHAnsi"/>
          <w:bCs/>
          <w:color w:val="000000" w:themeColor="text1"/>
          <w:sz w:val="24"/>
          <w:szCs w:val="24"/>
        </w:rPr>
        <w:t>uzyskaliśmy informacje niezbędne do przygotowania oferty i właściwego wykonania zamówienia oraz zapoznaliśmy się z warunkami ogłoszenia oraz treścią umowny stanowiącą załącznik do ogłoszenia  i nie wnosimy do nich zastrzeżeń;</w:t>
      </w:r>
    </w:p>
    <w:p w14:paraId="13822E3F" w14:textId="77777777" w:rsidR="00A054E6" w:rsidRPr="00F70E51" w:rsidRDefault="00A054E6" w:rsidP="005151A6">
      <w:pPr>
        <w:pStyle w:val="Akapitzlist"/>
        <w:numPr>
          <w:ilvl w:val="0"/>
          <w:numId w:val="12"/>
        </w:numPr>
        <w:suppressAutoHyphens/>
        <w:spacing w:after="0" w:line="240" w:lineRule="auto"/>
        <w:jc w:val="both"/>
        <w:rPr>
          <w:rFonts w:cstheme="minorHAnsi"/>
          <w:bCs/>
          <w:color w:val="000000" w:themeColor="text1"/>
          <w:sz w:val="24"/>
          <w:szCs w:val="24"/>
        </w:rPr>
      </w:pPr>
      <w:r w:rsidRPr="00F70E51">
        <w:rPr>
          <w:rFonts w:cstheme="minorHAnsi"/>
          <w:bCs/>
          <w:color w:val="000000" w:themeColor="text1"/>
          <w:sz w:val="24"/>
          <w:szCs w:val="24"/>
        </w:rPr>
        <w:t>posiadam niezbędną wiedzę oraz wszystkie dopuszczenia wymagane przepisami prawa w celu prawidłowej realizacji przedmiotu zamówienia;</w:t>
      </w:r>
    </w:p>
    <w:p w14:paraId="0434E023" w14:textId="77777777" w:rsidR="00A054E6" w:rsidRPr="00F70E51" w:rsidRDefault="00A054E6" w:rsidP="005151A6">
      <w:pPr>
        <w:pStyle w:val="Akapitzlist"/>
        <w:numPr>
          <w:ilvl w:val="0"/>
          <w:numId w:val="12"/>
        </w:numPr>
        <w:suppressAutoHyphens/>
        <w:spacing w:after="0" w:line="240" w:lineRule="auto"/>
        <w:jc w:val="both"/>
        <w:rPr>
          <w:rFonts w:cstheme="minorHAnsi"/>
          <w:bCs/>
          <w:color w:val="000000" w:themeColor="text1"/>
          <w:sz w:val="24"/>
          <w:szCs w:val="24"/>
        </w:rPr>
      </w:pPr>
      <w:r w:rsidRPr="00F70E51">
        <w:rPr>
          <w:rFonts w:cstheme="minorHAnsi"/>
          <w:bCs/>
          <w:color w:val="000000" w:themeColor="text1"/>
          <w:sz w:val="24"/>
          <w:szCs w:val="24"/>
        </w:rPr>
        <w:t xml:space="preserve">w cenie oferty zostały uwzględnione wszystkie koszty wykonania zamówienia i realizacji przyszłego świadczenia umownego. W ofercie nie została zastosowana cena dumpingowa i oferta nie stanowi czynu nieuczciwej konkurencji, zgodnie z art. 5-17 ustawy o zwalczaniu nieuczciwej konkurencji (Dz.U. z 1996 r. nr 47, poz.211 z </w:t>
      </w:r>
      <w:proofErr w:type="spellStart"/>
      <w:r w:rsidRPr="00F70E51">
        <w:rPr>
          <w:rFonts w:cstheme="minorHAnsi"/>
          <w:bCs/>
          <w:color w:val="000000" w:themeColor="text1"/>
          <w:sz w:val="24"/>
          <w:szCs w:val="24"/>
        </w:rPr>
        <w:t>późn</w:t>
      </w:r>
      <w:proofErr w:type="spellEnd"/>
      <w:r w:rsidRPr="00F70E51">
        <w:rPr>
          <w:rFonts w:cstheme="minorHAnsi"/>
          <w:bCs/>
          <w:color w:val="000000" w:themeColor="text1"/>
          <w:sz w:val="24"/>
          <w:szCs w:val="24"/>
        </w:rPr>
        <w:t>. zmianami).</w:t>
      </w:r>
    </w:p>
    <w:p w14:paraId="7B87497F" w14:textId="77777777" w:rsidR="00A054E6" w:rsidRPr="00F70E51" w:rsidRDefault="00A054E6" w:rsidP="005151A6">
      <w:pPr>
        <w:spacing w:after="0" w:line="240" w:lineRule="auto"/>
        <w:jc w:val="both"/>
        <w:rPr>
          <w:rFonts w:cstheme="minorHAnsi"/>
          <w:b/>
          <w:color w:val="000000" w:themeColor="text1"/>
          <w:sz w:val="24"/>
          <w:szCs w:val="24"/>
        </w:rPr>
      </w:pPr>
    </w:p>
    <w:p w14:paraId="101B827A" w14:textId="77777777" w:rsidR="00A054E6" w:rsidRPr="00F70E51" w:rsidRDefault="00A054E6" w:rsidP="005151A6">
      <w:pPr>
        <w:spacing w:after="0" w:line="240" w:lineRule="auto"/>
        <w:rPr>
          <w:rFonts w:cstheme="minorHAnsi"/>
          <w:b/>
          <w:color w:val="000000" w:themeColor="text1"/>
          <w:sz w:val="24"/>
          <w:szCs w:val="24"/>
        </w:rPr>
      </w:pPr>
    </w:p>
    <w:p w14:paraId="0A69472F" w14:textId="77777777" w:rsidR="00A054E6" w:rsidRPr="00F70E51" w:rsidRDefault="00A054E6" w:rsidP="005151A6">
      <w:pPr>
        <w:spacing w:after="0" w:line="240" w:lineRule="auto"/>
        <w:rPr>
          <w:rFonts w:cstheme="minorHAnsi"/>
          <w:b/>
          <w:color w:val="000000" w:themeColor="text1"/>
          <w:sz w:val="24"/>
          <w:szCs w:val="24"/>
        </w:rPr>
      </w:pPr>
    </w:p>
    <w:p w14:paraId="03DC86C8" w14:textId="77777777" w:rsidR="00A054E6" w:rsidRPr="00F70E51" w:rsidRDefault="00A054E6" w:rsidP="005151A6">
      <w:pPr>
        <w:spacing w:after="0" w:line="240" w:lineRule="auto"/>
        <w:rPr>
          <w:rFonts w:cstheme="minorHAnsi"/>
          <w:b/>
          <w:color w:val="000000" w:themeColor="text1"/>
          <w:sz w:val="24"/>
          <w:szCs w:val="24"/>
        </w:rPr>
      </w:pPr>
    </w:p>
    <w:p w14:paraId="3E2B5CAE" w14:textId="77777777" w:rsidR="00A054E6" w:rsidRPr="00F70E51" w:rsidRDefault="00A054E6" w:rsidP="005151A6">
      <w:pPr>
        <w:spacing w:after="0" w:line="240" w:lineRule="auto"/>
        <w:rPr>
          <w:rFonts w:cstheme="minorHAnsi"/>
          <w:b/>
          <w:color w:val="000000" w:themeColor="text1"/>
          <w:sz w:val="24"/>
          <w:szCs w:val="24"/>
        </w:rPr>
      </w:pPr>
    </w:p>
    <w:p w14:paraId="208F57A1" w14:textId="77777777" w:rsidR="00A054E6" w:rsidRPr="00F70E51" w:rsidRDefault="00A054E6" w:rsidP="005151A6">
      <w:pPr>
        <w:spacing w:after="0" w:line="240" w:lineRule="auto"/>
        <w:rPr>
          <w:rFonts w:cstheme="minorHAnsi"/>
          <w:b/>
          <w:color w:val="000000" w:themeColor="text1"/>
          <w:sz w:val="24"/>
          <w:szCs w:val="24"/>
        </w:rPr>
      </w:pPr>
      <w:r w:rsidRPr="00F70E51">
        <w:rPr>
          <w:rFonts w:cstheme="minorHAnsi"/>
          <w:b/>
          <w:color w:val="000000" w:themeColor="text1"/>
          <w:sz w:val="24"/>
          <w:szCs w:val="24"/>
        </w:rPr>
        <w:t>…………dnia ………………………….</w:t>
      </w:r>
      <w:r w:rsidRPr="00F70E51">
        <w:rPr>
          <w:rFonts w:cstheme="minorHAnsi"/>
          <w:b/>
          <w:color w:val="000000" w:themeColor="text1"/>
          <w:sz w:val="24"/>
          <w:szCs w:val="24"/>
        </w:rPr>
        <w:tab/>
      </w:r>
      <w:r w:rsidRPr="00F70E51">
        <w:rPr>
          <w:rFonts w:cstheme="minorHAnsi"/>
          <w:b/>
          <w:color w:val="000000" w:themeColor="text1"/>
          <w:sz w:val="24"/>
          <w:szCs w:val="24"/>
        </w:rPr>
        <w:tab/>
      </w:r>
      <w:r w:rsidRPr="00F70E51">
        <w:rPr>
          <w:rFonts w:cstheme="minorHAnsi"/>
          <w:b/>
          <w:color w:val="000000" w:themeColor="text1"/>
          <w:sz w:val="24"/>
          <w:szCs w:val="24"/>
        </w:rPr>
        <w:tab/>
        <w:t>…………………….………………………………</w:t>
      </w:r>
    </w:p>
    <w:p w14:paraId="36217BDA" w14:textId="77777777" w:rsidR="00A054E6" w:rsidRPr="00F70E51" w:rsidRDefault="00A054E6" w:rsidP="005151A6">
      <w:pPr>
        <w:spacing w:after="0" w:line="240" w:lineRule="auto"/>
        <w:ind w:left="4248" w:firstLine="708"/>
        <w:jc w:val="center"/>
        <w:rPr>
          <w:rFonts w:cstheme="minorHAnsi"/>
          <w:bCs/>
          <w:color w:val="000000" w:themeColor="text1"/>
          <w:sz w:val="24"/>
          <w:szCs w:val="24"/>
        </w:rPr>
      </w:pPr>
      <w:r w:rsidRPr="00F70E51">
        <w:rPr>
          <w:rFonts w:cstheme="minorHAnsi"/>
          <w:bCs/>
          <w:color w:val="000000" w:themeColor="text1"/>
          <w:sz w:val="24"/>
          <w:szCs w:val="24"/>
        </w:rPr>
        <w:t xml:space="preserve">Podpis osoby uprawnionej </w:t>
      </w:r>
    </w:p>
    <w:p w14:paraId="3D993529" w14:textId="77777777" w:rsidR="00A054E6" w:rsidRPr="00F70E51" w:rsidRDefault="00A054E6" w:rsidP="005151A6">
      <w:pPr>
        <w:spacing w:after="0" w:line="240" w:lineRule="auto"/>
        <w:ind w:left="5664"/>
        <w:rPr>
          <w:rFonts w:cstheme="minorHAnsi"/>
          <w:bCs/>
          <w:color w:val="000000" w:themeColor="text1"/>
          <w:sz w:val="24"/>
          <w:szCs w:val="24"/>
        </w:rPr>
      </w:pPr>
      <w:r w:rsidRPr="00F70E51">
        <w:rPr>
          <w:rFonts w:cstheme="minorHAnsi"/>
          <w:bCs/>
          <w:color w:val="000000" w:themeColor="text1"/>
          <w:sz w:val="24"/>
          <w:szCs w:val="24"/>
        </w:rPr>
        <w:t>do reprezentowania Wykonawcy</w:t>
      </w:r>
    </w:p>
    <w:p w14:paraId="6A660522" w14:textId="39992D01" w:rsidR="00A054E6" w:rsidRPr="00F70E51" w:rsidRDefault="00A054E6" w:rsidP="005151A6">
      <w:pPr>
        <w:keepNext/>
        <w:keepLines/>
        <w:spacing w:after="0" w:line="240" w:lineRule="auto"/>
        <w:rPr>
          <w:rFonts w:cstheme="minorHAnsi"/>
          <w:sz w:val="24"/>
          <w:szCs w:val="24"/>
        </w:rPr>
      </w:pPr>
    </w:p>
    <w:p w14:paraId="66DFC942" w14:textId="77777777" w:rsidR="00A054E6" w:rsidRPr="00F70E51" w:rsidRDefault="00A054E6" w:rsidP="005151A6">
      <w:pPr>
        <w:spacing w:after="0" w:line="240" w:lineRule="auto"/>
        <w:ind w:left="1000"/>
        <w:rPr>
          <w:rFonts w:cstheme="minorHAnsi"/>
          <w:b/>
          <w:color w:val="000000"/>
          <w:sz w:val="24"/>
          <w:szCs w:val="24"/>
        </w:rPr>
      </w:pPr>
    </w:p>
    <w:p w14:paraId="1F6326AC" w14:textId="77777777" w:rsidR="00A054E6" w:rsidRPr="00F70E51" w:rsidRDefault="00A054E6" w:rsidP="005151A6">
      <w:pPr>
        <w:spacing w:after="0" w:line="240" w:lineRule="auto"/>
        <w:rPr>
          <w:rFonts w:eastAsia="Calibri" w:cstheme="minorHAnsi"/>
          <w:color w:val="00000A"/>
          <w:sz w:val="24"/>
          <w:szCs w:val="24"/>
        </w:rPr>
      </w:pPr>
    </w:p>
    <w:sectPr w:rsidR="00A054E6" w:rsidRPr="00F70E5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415117" w14:textId="77777777" w:rsidR="00617318" w:rsidRDefault="00617318" w:rsidP="008E360E">
      <w:pPr>
        <w:spacing w:after="0" w:line="240" w:lineRule="auto"/>
      </w:pPr>
      <w:r>
        <w:separator/>
      </w:r>
    </w:p>
  </w:endnote>
  <w:endnote w:type="continuationSeparator" w:id="0">
    <w:p w14:paraId="055A2284" w14:textId="77777777" w:rsidR="00617318" w:rsidRDefault="00617318" w:rsidP="008E3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Liberation Serif">
    <w:altName w:val="Times New Roman"/>
    <w:charset w:val="EE"/>
    <w:family w:val="roman"/>
    <w:pitch w:val="variable"/>
    <w:sig w:usb0="00000000" w:usb1="500078FF" w:usb2="00000021" w:usb3="00000000" w:csb0="000001B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40E29E" w14:textId="77777777" w:rsidR="00617318" w:rsidRDefault="00617318" w:rsidP="008E360E">
      <w:pPr>
        <w:spacing w:after="0" w:line="240" w:lineRule="auto"/>
      </w:pPr>
      <w:r>
        <w:separator/>
      </w:r>
    </w:p>
  </w:footnote>
  <w:footnote w:type="continuationSeparator" w:id="0">
    <w:p w14:paraId="6D0B970A" w14:textId="77777777" w:rsidR="00617318" w:rsidRDefault="00617318" w:rsidP="008E36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3AFF88" w14:textId="77777777" w:rsidR="001B4704" w:rsidRDefault="001B470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hint="default"/>
        <w:color w:val="000000"/>
      </w:rPr>
    </w:lvl>
  </w:abstractNum>
  <w:abstractNum w:abstractNumId="1">
    <w:nsid w:val="00000005"/>
    <w:multiLevelType w:val="multilevel"/>
    <w:tmpl w:val="00000005"/>
    <w:name w:val="WW8Num5"/>
    <w:lvl w:ilvl="0">
      <w:start w:val="1"/>
      <w:numFmt w:val="bullet"/>
      <w:lvlText w:val="•"/>
      <w:lvlJc w:val="left"/>
      <w:pPr>
        <w:tabs>
          <w:tab w:val="num" w:pos="0"/>
        </w:tabs>
        <w:ind w:left="0" w:firstLine="0"/>
      </w:pPr>
      <w:rPr>
        <w:rFonts w:ascii="Liberation Serif" w:hAnsi="Liberation Serif" w:cs="Liberation Serif"/>
      </w:rPr>
    </w:lvl>
    <w:lvl w:ilvl="1">
      <w:numFmt w:val="decimal"/>
      <w:lvlText w:val="%2"/>
      <w:lvlJc w:val="left"/>
      <w:pPr>
        <w:tabs>
          <w:tab w:val="num" w:pos="0"/>
        </w:tabs>
        <w:ind w:left="0" w:firstLine="0"/>
      </w:pPr>
      <w:rPr>
        <w:rFonts w:ascii="Times New Roman" w:hAnsi="Times New Roman" w:cs="Times New Roman"/>
      </w:rPr>
    </w:lvl>
    <w:lvl w:ilvl="2">
      <w:numFmt w:val="decimal"/>
      <w:lvlText w:val="%3"/>
      <w:lvlJc w:val="left"/>
      <w:pPr>
        <w:tabs>
          <w:tab w:val="num" w:pos="0"/>
        </w:tabs>
        <w:ind w:left="0" w:firstLine="0"/>
      </w:pPr>
      <w:rPr>
        <w:rFonts w:ascii="Times New Roman" w:hAnsi="Times New Roman" w:cs="Times New Roman"/>
      </w:rPr>
    </w:lvl>
    <w:lvl w:ilvl="3">
      <w:numFmt w:val="decimal"/>
      <w:lvlText w:val="%4"/>
      <w:lvlJc w:val="left"/>
      <w:pPr>
        <w:tabs>
          <w:tab w:val="num" w:pos="0"/>
        </w:tabs>
        <w:ind w:left="0" w:firstLine="0"/>
      </w:pPr>
      <w:rPr>
        <w:rFonts w:ascii="Times New Roman" w:hAnsi="Times New Roman" w:cs="Times New Roman"/>
      </w:rPr>
    </w:lvl>
    <w:lvl w:ilvl="4">
      <w:numFmt w:val="decimal"/>
      <w:lvlText w:val="%5"/>
      <w:lvlJc w:val="left"/>
      <w:pPr>
        <w:tabs>
          <w:tab w:val="num" w:pos="0"/>
        </w:tabs>
        <w:ind w:left="0" w:firstLine="0"/>
      </w:pPr>
      <w:rPr>
        <w:rFonts w:ascii="Times New Roman" w:hAnsi="Times New Roman" w:cs="Times New Roman"/>
      </w:rPr>
    </w:lvl>
    <w:lvl w:ilvl="5">
      <w:numFmt w:val="decimal"/>
      <w:lvlText w:val="%6"/>
      <w:lvlJc w:val="left"/>
      <w:pPr>
        <w:tabs>
          <w:tab w:val="num" w:pos="0"/>
        </w:tabs>
        <w:ind w:left="0" w:firstLine="0"/>
      </w:pPr>
      <w:rPr>
        <w:rFonts w:ascii="Times New Roman" w:hAnsi="Times New Roman" w:cs="Times New Roman"/>
      </w:rPr>
    </w:lvl>
    <w:lvl w:ilvl="6">
      <w:numFmt w:val="decimal"/>
      <w:lvlText w:val="%7"/>
      <w:lvlJc w:val="left"/>
      <w:pPr>
        <w:tabs>
          <w:tab w:val="num" w:pos="0"/>
        </w:tabs>
        <w:ind w:left="0" w:firstLine="0"/>
      </w:pPr>
      <w:rPr>
        <w:rFonts w:ascii="Times New Roman" w:hAnsi="Times New Roman" w:cs="Times New Roman"/>
      </w:rPr>
    </w:lvl>
    <w:lvl w:ilvl="7">
      <w:numFmt w:val="decimal"/>
      <w:lvlText w:val="%8"/>
      <w:lvlJc w:val="left"/>
      <w:pPr>
        <w:tabs>
          <w:tab w:val="num" w:pos="0"/>
        </w:tabs>
        <w:ind w:left="0" w:firstLine="0"/>
      </w:pPr>
      <w:rPr>
        <w:rFonts w:ascii="Times New Roman" w:hAnsi="Times New Roman" w:cs="Times New Roman"/>
      </w:rPr>
    </w:lvl>
    <w:lvl w:ilvl="8">
      <w:numFmt w:val="decimal"/>
      <w:lvlText w:val="%9"/>
      <w:lvlJc w:val="left"/>
      <w:pPr>
        <w:tabs>
          <w:tab w:val="num" w:pos="0"/>
        </w:tabs>
        <w:ind w:left="0" w:firstLine="0"/>
      </w:pPr>
      <w:rPr>
        <w:rFonts w:ascii="Times New Roman" w:hAnsi="Times New Roman" w:cs="Times New Roman"/>
      </w:rPr>
    </w:lvl>
  </w:abstractNum>
  <w:abstractNum w:abstractNumId="2">
    <w:nsid w:val="0000000B"/>
    <w:multiLevelType w:val="multilevel"/>
    <w:tmpl w:val="0000000B"/>
    <w:name w:val="WW8Num11"/>
    <w:lvl w:ilvl="0">
      <w:start w:val="1"/>
      <w:numFmt w:val="bullet"/>
      <w:lvlText w:val="•"/>
      <w:lvlJc w:val="left"/>
      <w:pPr>
        <w:tabs>
          <w:tab w:val="num" w:pos="0"/>
        </w:tabs>
        <w:ind w:left="0" w:firstLine="0"/>
      </w:pPr>
      <w:rPr>
        <w:rFonts w:ascii="Liberation Serif" w:hAnsi="Liberation Serif" w:cs="Liberation Serif"/>
      </w:rPr>
    </w:lvl>
    <w:lvl w:ilvl="1">
      <w:numFmt w:val="decimal"/>
      <w:lvlText w:val="%2"/>
      <w:lvlJc w:val="left"/>
      <w:pPr>
        <w:tabs>
          <w:tab w:val="num" w:pos="0"/>
        </w:tabs>
        <w:ind w:left="0" w:firstLine="0"/>
      </w:pPr>
      <w:rPr>
        <w:rFonts w:ascii="Times New Roman" w:hAnsi="Times New Roman" w:cs="Times New Roman"/>
      </w:rPr>
    </w:lvl>
    <w:lvl w:ilvl="2">
      <w:numFmt w:val="decimal"/>
      <w:lvlText w:val="%3"/>
      <w:lvlJc w:val="left"/>
      <w:pPr>
        <w:tabs>
          <w:tab w:val="num" w:pos="0"/>
        </w:tabs>
        <w:ind w:left="0" w:firstLine="0"/>
      </w:pPr>
      <w:rPr>
        <w:rFonts w:ascii="Times New Roman" w:hAnsi="Times New Roman" w:cs="Times New Roman"/>
      </w:rPr>
    </w:lvl>
    <w:lvl w:ilvl="3">
      <w:numFmt w:val="decimal"/>
      <w:lvlText w:val="%4"/>
      <w:lvlJc w:val="left"/>
      <w:pPr>
        <w:tabs>
          <w:tab w:val="num" w:pos="0"/>
        </w:tabs>
        <w:ind w:left="0" w:firstLine="0"/>
      </w:pPr>
      <w:rPr>
        <w:rFonts w:ascii="Times New Roman" w:hAnsi="Times New Roman" w:cs="Times New Roman"/>
      </w:rPr>
    </w:lvl>
    <w:lvl w:ilvl="4">
      <w:numFmt w:val="decimal"/>
      <w:lvlText w:val="%5"/>
      <w:lvlJc w:val="left"/>
      <w:pPr>
        <w:tabs>
          <w:tab w:val="num" w:pos="0"/>
        </w:tabs>
        <w:ind w:left="0" w:firstLine="0"/>
      </w:pPr>
      <w:rPr>
        <w:rFonts w:ascii="Times New Roman" w:hAnsi="Times New Roman" w:cs="Times New Roman"/>
      </w:rPr>
    </w:lvl>
    <w:lvl w:ilvl="5">
      <w:numFmt w:val="decimal"/>
      <w:lvlText w:val="%6"/>
      <w:lvlJc w:val="left"/>
      <w:pPr>
        <w:tabs>
          <w:tab w:val="num" w:pos="0"/>
        </w:tabs>
        <w:ind w:left="0" w:firstLine="0"/>
      </w:pPr>
      <w:rPr>
        <w:rFonts w:ascii="Times New Roman" w:hAnsi="Times New Roman" w:cs="Times New Roman"/>
      </w:rPr>
    </w:lvl>
    <w:lvl w:ilvl="6">
      <w:numFmt w:val="decimal"/>
      <w:lvlText w:val="%7"/>
      <w:lvlJc w:val="left"/>
      <w:pPr>
        <w:tabs>
          <w:tab w:val="num" w:pos="0"/>
        </w:tabs>
        <w:ind w:left="0" w:firstLine="0"/>
      </w:pPr>
      <w:rPr>
        <w:rFonts w:ascii="Times New Roman" w:hAnsi="Times New Roman" w:cs="Times New Roman"/>
      </w:rPr>
    </w:lvl>
    <w:lvl w:ilvl="7">
      <w:numFmt w:val="decimal"/>
      <w:lvlText w:val="%8"/>
      <w:lvlJc w:val="left"/>
      <w:pPr>
        <w:tabs>
          <w:tab w:val="num" w:pos="0"/>
        </w:tabs>
        <w:ind w:left="0" w:firstLine="0"/>
      </w:pPr>
      <w:rPr>
        <w:rFonts w:ascii="Times New Roman" w:hAnsi="Times New Roman" w:cs="Times New Roman"/>
      </w:rPr>
    </w:lvl>
    <w:lvl w:ilvl="8">
      <w:numFmt w:val="decimal"/>
      <w:lvlText w:val="%9"/>
      <w:lvlJc w:val="left"/>
      <w:pPr>
        <w:tabs>
          <w:tab w:val="num" w:pos="0"/>
        </w:tabs>
        <w:ind w:left="0" w:firstLine="0"/>
      </w:pPr>
      <w:rPr>
        <w:rFonts w:ascii="Times New Roman" w:hAnsi="Times New Roman" w:cs="Times New Roman"/>
      </w:rPr>
    </w:lvl>
  </w:abstractNum>
  <w:abstractNum w:abstractNumId="3">
    <w:nsid w:val="0000000C"/>
    <w:multiLevelType w:val="multilevel"/>
    <w:tmpl w:val="0000000C"/>
    <w:name w:val="WW8Num12"/>
    <w:lvl w:ilvl="0">
      <w:start w:val="1"/>
      <w:numFmt w:val="bullet"/>
      <w:lvlText w:val="•"/>
      <w:lvlJc w:val="left"/>
      <w:pPr>
        <w:tabs>
          <w:tab w:val="num" w:pos="0"/>
        </w:tabs>
        <w:ind w:left="0" w:firstLine="0"/>
      </w:pPr>
      <w:rPr>
        <w:rFonts w:ascii="Liberation Serif" w:hAnsi="Liberation Serif" w:cs="Liberation Serif"/>
        <w:sz w:val="20"/>
      </w:rPr>
    </w:lvl>
    <w:lvl w:ilvl="1">
      <w:numFmt w:val="decimal"/>
      <w:lvlText w:val="%2"/>
      <w:lvlJc w:val="left"/>
      <w:pPr>
        <w:tabs>
          <w:tab w:val="num" w:pos="0"/>
        </w:tabs>
        <w:ind w:left="0" w:firstLine="0"/>
      </w:pPr>
      <w:rPr>
        <w:rFonts w:ascii="Times New Roman" w:hAnsi="Times New Roman" w:cs="Times New Roman"/>
      </w:rPr>
    </w:lvl>
    <w:lvl w:ilvl="2">
      <w:numFmt w:val="decimal"/>
      <w:lvlText w:val="%3"/>
      <w:lvlJc w:val="left"/>
      <w:pPr>
        <w:tabs>
          <w:tab w:val="num" w:pos="0"/>
        </w:tabs>
        <w:ind w:left="0" w:firstLine="0"/>
      </w:pPr>
      <w:rPr>
        <w:rFonts w:ascii="Times New Roman" w:hAnsi="Times New Roman" w:cs="Times New Roman"/>
      </w:rPr>
    </w:lvl>
    <w:lvl w:ilvl="3">
      <w:numFmt w:val="decimal"/>
      <w:lvlText w:val="%4"/>
      <w:lvlJc w:val="left"/>
      <w:pPr>
        <w:tabs>
          <w:tab w:val="num" w:pos="0"/>
        </w:tabs>
        <w:ind w:left="0" w:firstLine="0"/>
      </w:pPr>
      <w:rPr>
        <w:rFonts w:ascii="Times New Roman" w:hAnsi="Times New Roman" w:cs="Times New Roman"/>
      </w:rPr>
    </w:lvl>
    <w:lvl w:ilvl="4">
      <w:numFmt w:val="decimal"/>
      <w:lvlText w:val="%5"/>
      <w:lvlJc w:val="left"/>
      <w:pPr>
        <w:tabs>
          <w:tab w:val="num" w:pos="0"/>
        </w:tabs>
        <w:ind w:left="0" w:firstLine="0"/>
      </w:pPr>
      <w:rPr>
        <w:rFonts w:ascii="Times New Roman" w:hAnsi="Times New Roman" w:cs="Times New Roman"/>
      </w:rPr>
    </w:lvl>
    <w:lvl w:ilvl="5">
      <w:numFmt w:val="decimal"/>
      <w:lvlText w:val="%6"/>
      <w:lvlJc w:val="left"/>
      <w:pPr>
        <w:tabs>
          <w:tab w:val="num" w:pos="0"/>
        </w:tabs>
        <w:ind w:left="0" w:firstLine="0"/>
      </w:pPr>
      <w:rPr>
        <w:rFonts w:ascii="Times New Roman" w:hAnsi="Times New Roman" w:cs="Times New Roman"/>
      </w:rPr>
    </w:lvl>
    <w:lvl w:ilvl="6">
      <w:numFmt w:val="decimal"/>
      <w:lvlText w:val="%7"/>
      <w:lvlJc w:val="left"/>
      <w:pPr>
        <w:tabs>
          <w:tab w:val="num" w:pos="0"/>
        </w:tabs>
        <w:ind w:left="0" w:firstLine="0"/>
      </w:pPr>
      <w:rPr>
        <w:rFonts w:ascii="Times New Roman" w:hAnsi="Times New Roman" w:cs="Times New Roman"/>
      </w:rPr>
    </w:lvl>
    <w:lvl w:ilvl="7">
      <w:numFmt w:val="decimal"/>
      <w:lvlText w:val="%8"/>
      <w:lvlJc w:val="left"/>
      <w:pPr>
        <w:tabs>
          <w:tab w:val="num" w:pos="0"/>
        </w:tabs>
        <w:ind w:left="0" w:firstLine="0"/>
      </w:pPr>
      <w:rPr>
        <w:rFonts w:ascii="Times New Roman" w:hAnsi="Times New Roman" w:cs="Times New Roman"/>
      </w:rPr>
    </w:lvl>
    <w:lvl w:ilvl="8">
      <w:numFmt w:val="decimal"/>
      <w:lvlText w:val="%9"/>
      <w:lvlJc w:val="left"/>
      <w:pPr>
        <w:tabs>
          <w:tab w:val="num" w:pos="0"/>
        </w:tabs>
        <w:ind w:left="0" w:firstLine="0"/>
      </w:pPr>
      <w:rPr>
        <w:rFonts w:ascii="Times New Roman" w:hAnsi="Times New Roman" w:cs="Times New Roman"/>
      </w:rPr>
    </w:lvl>
  </w:abstractNum>
  <w:abstractNum w:abstractNumId="4">
    <w:nsid w:val="0000000D"/>
    <w:multiLevelType w:val="multilevel"/>
    <w:tmpl w:val="0000000D"/>
    <w:name w:val="WW8Num13"/>
    <w:lvl w:ilvl="0">
      <w:start w:val="1"/>
      <w:numFmt w:val="bullet"/>
      <w:lvlText w:val="•"/>
      <w:lvlJc w:val="left"/>
      <w:pPr>
        <w:tabs>
          <w:tab w:val="num" w:pos="0"/>
        </w:tabs>
        <w:ind w:left="0" w:firstLine="0"/>
      </w:pPr>
      <w:rPr>
        <w:rFonts w:ascii="Liberation Serif" w:hAnsi="Liberation Serif" w:cs="Times New Roman"/>
        <w:color w:val="000000"/>
        <w:sz w:val="20"/>
        <w:shd w:val="clear" w:color="auto" w:fill="FFFFFF"/>
      </w:rPr>
    </w:lvl>
    <w:lvl w:ilvl="1">
      <w:numFmt w:val="decimal"/>
      <w:lvlText w:val="%2"/>
      <w:lvlJc w:val="left"/>
      <w:pPr>
        <w:tabs>
          <w:tab w:val="num" w:pos="0"/>
        </w:tabs>
        <w:ind w:left="0" w:firstLine="0"/>
      </w:pPr>
      <w:rPr>
        <w:rFonts w:ascii="Times New Roman" w:hAnsi="Times New Roman" w:cs="Times New Roman"/>
      </w:rPr>
    </w:lvl>
    <w:lvl w:ilvl="2">
      <w:numFmt w:val="decimal"/>
      <w:lvlText w:val="%3"/>
      <w:lvlJc w:val="left"/>
      <w:pPr>
        <w:tabs>
          <w:tab w:val="num" w:pos="0"/>
        </w:tabs>
        <w:ind w:left="0" w:firstLine="0"/>
      </w:pPr>
      <w:rPr>
        <w:rFonts w:ascii="Times New Roman" w:hAnsi="Times New Roman" w:cs="Times New Roman"/>
      </w:rPr>
    </w:lvl>
    <w:lvl w:ilvl="3">
      <w:numFmt w:val="decimal"/>
      <w:lvlText w:val="%4"/>
      <w:lvlJc w:val="left"/>
      <w:pPr>
        <w:tabs>
          <w:tab w:val="num" w:pos="0"/>
        </w:tabs>
        <w:ind w:left="0" w:firstLine="0"/>
      </w:pPr>
      <w:rPr>
        <w:rFonts w:ascii="Times New Roman" w:hAnsi="Times New Roman" w:cs="Times New Roman"/>
      </w:rPr>
    </w:lvl>
    <w:lvl w:ilvl="4">
      <w:numFmt w:val="decimal"/>
      <w:lvlText w:val="%5"/>
      <w:lvlJc w:val="left"/>
      <w:pPr>
        <w:tabs>
          <w:tab w:val="num" w:pos="0"/>
        </w:tabs>
        <w:ind w:left="0" w:firstLine="0"/>
      </w:pPr>
      <w:rPr>
        <w:rFonts w:ascii="Times New Roman" w:hAnsi="Times New Roman" w:cs="Times New Roman"/>
      </w:rPr>
    </w:lvl>
    <w:lvl w:ilvl="5">
      <w:numFmt w:val="decimal"/>
      <w:lvlText w:val="%6"/>
      <w:lvlJc w:val="left"/>
      <w:pPr>
        <w:tabs>
          <w:tab w:val="num" w:pos="0"/>
        </w:tabs>
        <w:ind w:left="0" w:firstLine="0"/>
      </w:pPr>
      <w:rPr>
        <w:rFonts w:ascii="Times New Roman" w:hAnsi="Times New Roman" w:cs="Times New Roman"/>
      </w:rPr>
    </w:lvl>
    <w:lvl w:ilvl="6">
      <w:numFmt w:val="decimal"/>
      <w:lvlText w:val="%7"/>
      <w:lvlJc w:val="left"/>
      <w:pPr>
        <w:tabs>
          <w:tab w:val="num" w:pos="0"/>
        </w:tabs>
        <w:ind w:left="0" w:firstLine="0"/>
      </w:pPr>
      <w:rPr>
        <w:rFonts w:ascii="Times New Roman" w:hAnsi="Times New Roman" w:cs="Times New Roman"/>
      </w:rPr>
    </w:lvl>
    <w:lvl w:ilvl="7">
      <w:numFmt w:val="decimal"/>
      <w:lvlText w:val="%8"/>
      <w:lvlJc w:val="left"/>
      <w:pPr>
        <w:tabs>
          <w:tab w:val="num" w:pos="0"/>
        </w:tabs>
        <w:ind w:left="0" w:firstLine="0"/>
      </w:pPr>
      <w:rPr>
        <w:rFonts w:ascii="Times New Roman" w:hAnsi="Times New Roman" w:cs="Times New Roman"/>
      </w:rPr>
    </w:lvl>
    <w:lvl w:ilvl="8">
      <w:numFmt w:val="decimal"/>
      <w:lvlText w:val="%9"/>
      <w:lvlJc w:val="left"/>
      <w:pPr>
        <w:tabs>
          <w:tab w:val="num" w:pos="0"/>
        </w:tabs>
        <w:ind w:left="0" w:firstLine="0"/>
      </w:pPr>
      <w:rPr>
        <w:rFonts w:ascii="Times New Roman" w:hAnsi="Times New Roman" w:cs="Times New Roman"/>
      </w:rPr>
    </w:lvl>
  </w:abstractNum>
  <w:abstractNum w:abstractNumId="5">
    <w:nsid w:val="00000010"/>
    <w:multiLevelType w:val="multilevel"/>
    <w:tmpl w:val="00000010"/>
    <w:name w:val="WW8Num16"/>
    <w:lvl w:ilvl="0">
      <w:start w:val="1"/>
      <w:numFmt w:val="bullet"/>
      <w:lvlText w:val="•"/>
      <w:lvlJc w:val="left"/>
      <w:pPr>
        <w:tabs>
          <w:tab w:val="num" w:pos="0"/>
        </w:tabs>
        <w:ind w:left="0" w:firstLine="0"/>
      </w:pPr>
      <w:rPr>
        <w:rFonts w:ascii="Liberation Serif" w:hAnsi="Liberation Serif" w:cs="Times New Roman"/>
        <w:color w:val="000000"/>
        <w:sz w:val="20"/>
      </w:rPr>
    </w:lvl>
    <w:lvl w:ilvl="1">
      <w:numFmt w:val="decimal"/>
      <w:lvlText w:val="%2"/>
      <w:lvlJc w:val="left"/>
      <w:pPr>
        <w:tabs>
          <w:tab w:val="num" w:pos="0"/>
        </w:tabs>
        <w:ind w:left="0" w:firstLine="0"/>
      </w:pPr>
      <w:rPr>
        <w:rFonts w:ascii="Times New Roman" w:hAnsi="Times New Roman" w:cs="Times New Roman"/>
      </w:rPr>
    </w:lvl>
    <w:lvl w:ilvl="2">
      <w:numFmt w:val="decimal"/>
      <w:lvlText w:val="%3"/>
      <w:lvlJc w:val="left"/>
      <w:pPr>
        <w:tabs>
          <w:tab w:val="num" w:pos="0"/>
        </w:tabs>
        <w:ind w:left="0" w:firstLine="0"/>
      </w:pPr>
      <w:rPr>
        <w:rFonts w:ascii="Times New Roman" w:hAnsi="Times New Roman" w:cs="Times New Roman"/>
      </w:rPr>
    </w:lvl>
    <w:lvl w:ilvl="3">
      <w:numFmt w:val="decimal"/>
      <w:lvlText w:val="%4"/>
      <w:lvlJc w:val="left"/>
      <w:pPr>
        <w:tabs>
          <w:tab w:val="num" w:pos="0"/>
        </w:tabs>
        <w:ind w:left="0" w:firstLine="0"/>
      </w:pPr>
      <w:rPr>
        <w:rFonts w:ascii="Times New Roman" w:hAnsi="Times New Roman" w:cs="Times New Roman"/>
      </w:rPr>
    </w:lvl>
    <w:lvl w:ilvl="4">
      <w:numFmt w:val="decimal"/>
      <w:lvlText w:val="%5"/>
      <w:lvlJc w:val="left"/>
      <w:pPr>
        <w:tabs>
          <w:tab w:val="num" w:pos="0"/>
        </w:tabs>
        <w:ind w:left="0" w:firstLine="0"/>
      </w:pPr>
      <w:rPr>
        <w:rFonts w:ascii="Times New Roman" w:hAnsi="Times New Roman" w:cs="Times New Roman"/>
      </w:rPr>
    </w:lvl>
    <w:lvl w:ilvl="5">
      <w:numFmt w:val="decimal"/>
      <w:lvlText w:val="%6"/>
      <w:lvlJc w:val="left"/>
      <w:pPr>
        <w:tabs>
          <w:tab w:val="num" w:pos="0"/>
        </w:tabs>
        <w:ind w:left="0" w:firstLine="0"/>
      </w:pPr>
      <w:rPr>
        <w:rFonts w:ascii="Times New Roman" w:hAnsi="Times New Roman" w:cs="Times New Roman"/>
      </w:rPr>
    </w:lvl>
    <w:lvl w:ilvl="6">
      <w:numFmt w:val="decimal"/>
      <w:lvlText w:val="%7"/>
      <w:lvlJc w:val="left"/>
      <w:pPr>
        <w:tabs>
          <w:tab w:val="num" w:pos="0"/>
        </w:tabs>
        <w:ind w:left="0" w:firstLine="0"/>
      </w:pPr>
      <w:rPr>
        <w:rFonts w:ascii="Times New Roman" w:hAnsi="Times New Roman" w:cs="Times New Roman"/>
      </w:rPr>
    </w:lvl>
    <w:lvl w:ilvl="7">
      <w:numFmt w:val="decimal"/>
      <w:lvlText w:val="%8"/>
      <w:lvlJc w:val="left"/>
      <w:pPr>
        <w:tabs>
          <w:tab w:val="num" w:pos="0"/>
        </w:tabs>
        <w:ind w:left="0" w:firstLine="0"/>
      </w:pPr>
      <w:rPr>
        <w:rFonts w:ascii="Times New Roman" w:hAnsi="Times New Roman" w:cs="Times New Roman"/>
      </w:rPr>
    </w:lvl>
    <w:lvl w:ilvl="8">
      <w:numFmt w:val="decimal"/>
      <w:lvlText w:val="%9"/>
      <w:lvlJc w:val="left"/>
      <w:pPr>
        <w:tabs>
          <w:tab w:val="num" w:pos="0"/>
        </w:tabs>
        <w:ind w:left="0" w:firstLine="0"/>
      </w:pPr>
      <w:rPr>
        <w:rFonts w:ascii="Times New Roman" w:hAnsi="Times New Roman" w:cs="Times New Roman"/>
      </w:rPr>
    </w:lvl>
  </w:abstractNum>
  <w:abstractNum w:abstractNumId="6">
    <w:nsid w:val="00000014"/>
    <w:multiLevelType w:val="multilevel"/>
    <w:tmpl w:val="00000014"/>
    <w:name w:val="WW8Num20"/>
    <w:lvl w:ilvl="0">
      <w:start w:val="1"/>
      <w:numFmt w:val="bullet"/>
      <w:lvlText w:val="•"/>
      <w:lvlJc w:val="left"/>
      <w:pPr>
        <w:tabs>
          <w:tab w:val="num" w:pos="0"/>
        </w:tabs>
        <w:ind w:left="0" w:firstLine="0"/>
      </w:pPr>
      <w:rPr>
        <w:rFonts w:ascii="Liberation Serif" w:hAnsi="Liberation Serif" w:cs="Times New Roman"/>
        <w:color w:val="000000"/>
        <w:sz w:val="20"/>
      </w:rPr>
    </w:lvl>
    <w:lvl w:ilvl="1">
      <w:numFmt w:val="decimal"/>
      <w:lvlText w:val="%2"/>
      <w:lvlJc w:val="left"/>
      <w:pPr>
        <w:tabs>
          <w:tab w:val="num" w:pos="0"/>
        </w:tabs>
        <w:ind w:left="0" w:firstLine="0"/>
      </w:pPr>
      <w:rPr>
        <w:rFonts w:ascii="Times New Roman" w:hAnsi="Times New Roman" w:cs="Times New Roman"/>
      </w:rPr>
    </w:lvl>
    <w:lvl w:ilvl="2">
      <w:numFmt w:val="decimal"/>
      <w:lvlText w:val="%3"/>
      <w:lvlJc w:val="left"/>
      <w:pPr>
        <w:tabs>
          <w:tab w:val="num" w:pos="0"/>
        </w:tabs>
        <w:ind w:left="0" w:firstLine="0"/>
      </w:pPr>
      <w:rPr>
        <w:rFonts w:ascii="Times New Roman" w:hAnsi="Times New Roman" w:cs="Times New Roman"/>
      </w:rPr>
    </w:lvl>
    <w:lvl w:ilvl="3">
      <w:numFmt w:val="decimal"/>
      <w:lvlText w:val="%4"/>
      <w:lvlJc w:val="left"/>
      <w:pPr>
        <w:tabs>
          <w:tab w:val="num" w:pos="0"/>
        </w:tabs>
        <w:ind w:left="0" w:firstLine="0"/>
      </w:pPr>
      <w:rPr>
        <w:rFonts w:ascii="Times New Roman" w:hAnsi="Times New Roman" w:cs="Times New Roman"/>
      </w:rPr>
    </w:lvl>
    <w:lvl w:ilvl="4">
      <w:numFmt w:val="decimal"/>
      <w:lvlText w:val="%5"/>
      <w:lvlJc w:val="left"/>
      <w:pPr>
        <w:tabs>
          <w:tab w:val="num" w:pos="0"/>
        </w:tabs>
        <w:ind w:left="0" w:firstLine="0"/>
      </w:pPr>
      <w:rPr>
        <w:rFonts w:ascii="Times New Roman" w:hAnsi="Times New Roman" w:cs="Times New Roman"/>
      </w:rPr>
    </w:lvl>
    <w:lvl w:ilvl="5">
      <w:numFmt w:val="decimal"/>
      <w:lvlText w:val="%6"/>
      <w:lvlJc w:val="left"/>
      <w:pPr>
        <w:tabs>
          <w:tab w:val="num" w:pos="0"/>
        </w:tabs>
        <w:ind w:left="0" w:firstLine="0"/>
      </w:pPr>
      <w:rPr>
        <w:rFonts w:ascii="Times New Roman" w:hAnsi="Times New Roman" w:cs="Times New Roman"/>
      </w:rPr>
    </w:lvl>
    <w:lvl w:ilvl="6">
      <w:numFmt w:val="decimal"/>
      <w:lvlText w:val="%7"/>
      <w:lvlJc w:val="left"/>
      <w:pPr>
        <w:tabs>
          <w:tab w:val="num" w:pos="0"/>
        </w:tabs>
        <w:ind w:left="0" w:firstLine="0"/>
      </w:pPr>
      <w:rPr>
        <w:rFonts w:ascii="Times New Roman" w:hAnsi="Times New Roman" w:cs="Times New Roman"/>
      </w:rPr>
    </w:lvl>
    <w:lvl w:ilvl="7">
      <w:numFmt w:val="decimal"/>
      <w:lvlText w:val="%8"/>
      <w:lvlJc w:val="left"/>
      <w:pPr>
        <w:tabs>
          <w:tab w:val="num" w:pos="0"/>
        </w:tabs>
        <w:ind w:left="0" w:firstLine="0"/>
      </w:pPr>
      <w:rPr>
        <w:rFonts w:ascii="Times New Roman" w:hAnsi="Times New Roman" w:cs="Times New Roman"/>
      </w:rPr>
    </w:lvl>
    <w:lvl w:ilvl="8">
      <w:numFmt w:val="decimal"/>
      <w:lvlText w:val="%9"/>
      <w:lvlJc w:val="left"/>
      <w:pPr>
        <w:tabs>
          <w:tab w:val="num" w:pos="0"/>
        </w:tabs>
        <w:ind w:left="0" w:firstLine="0"/>
      </w:pPr>
      <w:rPr>
        <w:rFonts w:ascii="Times New Roman" w:hAnsi="Times New Roman" w:cs="Times New Roman"/>
      </w:rPr>
    </w:lvl>
  </w:abstractNum>
  <w:abstractNum w:abstractNumId="7">
    <w:nsid w:val="00000015"/>
    <w:multiLevelType w:val="singleLevel"/>
    <w:tmpl w:val="00000015"/>
    <w:name w:val="WW8Num21"/>
    <w:lvl w:ilvl="0">
      <w:start w:val="1"/>
      <w:numFmt w:val="bullet"/>
      <w:lvlText w:val=""/>
      <w:lvlJc w:val="left"/>
      <w:pPr>
        <w:tabs>
          <w:tab w:val="num" w:pos="720"/>
        </w:tabs>
        <w:ind w:left="720" w:hanging="360"/>
      </w:pPr>
      <w:rPr>
        <w:rFonts w:ascii="Symbol" w:hAnsi="Symbol" w:cs="Symbol" w:hint="default"/>
      </w:rPr>
    </w:lvl>
  </w:abstractNum>
  <w:abstractNum w:abstractNumId="8">
    <w:nsid w:val="00000016"/>
    <w:multiLevelType w:val="multilevel"/>
    <w:tmpl w:val="4B125DAC"/>
    <w:name w:val="WW8Num22"/>
    <w:lvl w:ilvl="0">
      <w:start w:val="1"/>
      <w:numFmt w:val="lowerRoman"/>
      <w:lvlText w:val="%1)"/>
      <w:lvlJc w:val="left"/>
      <w:pPr>
        <w:tabs>
          <w:tab w:val="num" w:pos="0"/>
        </w:tabs>
        <w:ind w:left="0" w:firstLine="0"/>
      </w:pPr>
      <w:rPr>
        <w:rFonts w:asciiTheme="minorHAnsi" w:eastAsia="Times New Roman" w:hAnsiTheme="minorHAnsi" w:cstheme="minorHAnsi" w:hint="default"/>
        <w:color w:val="000000"/>
        <w:sz w:val="24"/>
        <w:szCs w:val="24"/>
      </w:rPr>
    </w:lvl>
    <w:lvl w:ilvl="1">
      <w:numFmt w:val="decimal"/>
      <w:lvlText w:val="%2"/>
      <w:lvlJc w:val="left"/>
      <w:pPr>
        <w:tabs>
          <w:tab w:val="num" w:pos="0"/>
        </w:tabs>
        <w:ind w:left="0" w:firstLine="0"/>
      </w:pPr>
      <w:rPr>
        <w:rFonts w:ascii="Times New Roman" w:hAnsi="Times New Roman" w:cs="Times New Roman"/>
      </w:rPr>
    </w:lvl>
    <w:lvl w:ilvl="2">
      <w:numFmt w:val="decimal"/>
      <w:lvlText w:val="%3"/>
      <w:lvlJc w:val="left"/>
      <w:pPr>
        <w:tabs>
          <w:tab w:val="num" w:pos="0"/>
        </w:tabs>
        <w:ind w:left="0" w:firstLine="0"/>
      </w:pPr>
      <w:rPr>
        <w:rFonts w:ascii="Times New Roman" w:hAnsi="Times New Roman" w:cs="Times New Roman"/>
      </w:rPr>
    </w:lvl>
    <w:lvl w:ilvl="3">
      <w:numFmt w:val="decimal"/>
      <w:lvlText w:val="%4"/>
      <w:lvlJc w:val="left"/>
      <w:pPr>
        <w:tabs>
          <w:tab w:val="num" w:pos="0"/>
        </w:tabs>
        <w:ind w:left="0" w:firstLine="0"/>
      </w:pPr>
      <w:rPr>
        <w:rFonts w:ascii="Times New Roman" w:hAnsi="Times New Roman" w:cs="Times New Roman"/>
      </w:rPr>
    </w:lvl>
    <w:lvl w:ilvl="4">
      <w:numFmt w:val="decimal"/>
      <w:lvlText w:val="%5"/>
      <w:lvlJc w:val="left"/>
      <w:pPr>
        <w:tabs>
          <w:tab w:val="num" w:pos="0"/>
        </w:tabs>
        <w:ind w:left="0" w:firstLine="0"/>
      </w:pPr>
      <w:rPr>
        <w:rFonts w:ascii="Times New Roman" w:hAnsi="Times New Roman" w:cs="Times New Roman"/>
      </w:rPr>
    </w:lvl>
    <w:lvl w:ilvl="5">
      <w:numFmt w:val="decimal"/>
      <w:lvlText w:val="%6"/>
      <w:lvlJc w:val="left"/>
      <w:pPr>
        <w:tabs>
          <w:tab w:val="num" w:pos="0"/>
        </w:tabs>
        <w:ind w:left="0" w:firstLine="0"/>
      </w:pPr>
      <w:rPr>
        <w:rFonts w:ascii="Times New Roman" w:hAnsi="Times New Roman" w:cs="Times New Roman"/>
      </w:rPr>
    </w:lvl>
    <w:lvl w:ilvl="6">
      <w:numFmt w:val="decimal"/>
      <w:lvlText w:val="%7"/>
      <w:lvlJc w:val="left"/>
      <w:pPr>
        <w:tabs>
          <w:tab w:val="num" w:pos="0"/>
        </w:tabs>
        <w:ind w:left="0" w:firstLine="0"/>
      </w:pPr>
      <w:rPr>
        <w:rFonts w:ascii="Times New Roman" w:hAnsi="Times New Roman" w:cs="Times New Roman"/>
      </w:rPr>
    </w:lvl>
    <w:lvl w:ilvl="7">
      <w:numFmt w:val="decimal"/>
      <w:lvlText w:val="%8"/>
      <w:lvlJc w:val="left"/>
      <w:pPr>
        <w:tabs>
          <w:tab w:val="num" w:pos="0"/>
        </w:tabs>
        <w:ind w:left="0" w:firstLine="0"/>
      </w:pPr>
      <w:rPr>
        <w:rFonts w:ascii="Times New Roman" w:hAnsi="Times New Roman" w:cs="Times New Roman"/>
      </w:rPr>
    </w:lvl>
    <w:lvl w:ilvl="8">
      <w:numFmt w:val="decimal"/>
      <w:lvlText w:val="%9"/>
      <w:lvlJc w:val="left"/>
      <w:pPr>
        <w:tabs>
          <w:tab w:val="num" w:pos="0"/>
        </w:tabs>
        <w:ind w:left="0" w:firstLine="0"/>
      </w:pPr>
      <w:rPr>
        <w:rFonts w:ascii="Times New Roman" w:hAnsi="Times New Roman" w:cs="Times New Roman"/>
      </w:rPr>
    </w:lvl>
  </w:abstractNum>
  <w:abstractNum w:abstractNumId="9">
    <w:nsid w:val="00000026"/>
    <w:multiLevelType w:val="multilevel"/>
    <w:tmpl w:val="00000026"/>
    <w:name w:val="WW8Num38"/>
    <w:lvl w:ilvl="0">
      <w:start w:val="1"/>
      <w:numFmt w:val="bullet"/>
      <w:lvlText w:val="•"/>
      <w:lvlJc w:val="left"/>
      <w:pPr>
        <w:tabs>
          <w:tab w:val="num" w:pos="0"/>
        </w:tabs>
        <w:ind w:left="0" w:firstLine="0"/>
      </w:pPr>
      <w:rPr>
        <w:rFonts w:ascii="Liberation Serif" w:hAnsi="Liberation Serif" w:cs="Liberation Serif"/>
      </w:rPr>
    </w:lvl>
    <w:lvl w:ilvl="1">
      <w:numFmt w:val="decimal"/>
      <w:lvlText w:val="%2"/>
      <w:lvlJc w:val="left"/>
      <w:pPr>
        <w:tabs>
          <w:tab w:val="num" w:pos="0"/>
        </w:tabs>
        <w:ind w:left="0" w:firstLine="0"/>
      </w:pPr>
      <w:rPr>
        <w:rFonts w:ascii="Times New Roman" w:hAnsi="Times New Roman" w:cs="Times New Roman"/>
      </w:rPr>
    </w:lvl>
    <w:lvl w:ilvl="2">
      <w:numFmt w:val="decimal"/>
      <w:lvlText w:val="%3"/>
      <w:lvlJc w:val="left"/>
      <w:pPr>
        <w:tabs>
          <w:tab w:val="num" w:pos="0"/>
        </w:tabs>
        <w:ind w:left="0" w:firstLine="0"/>
      </w:pPr>
      <w:rPr>
        <w:rFonts w:ascii="Times New Roman" w:hAnsi="Times New Roman" w:cs="Times New Roman"/>
      </w:rPr>
    </w:lvl>
    <w:lvl w:ilvl="3">
      <w:numFmt w:val="decimal"/>
      <w:lvlText w:val="%4"/>
      <w:lvlJc w:val="left"/>
      <w:pPr>
        <w:tabs>
          <w:tab w:val="num" w:pos="0"/>
        </w:tabs>
        <w:ind w:left="0" w:firstLine="0"/>
      </w:pPr>
      <w:rPr>
        <w:rFonts w:ascii="Times New Roman" w:hAnsi="Times New Roman" w:cs="Times New Roman"/>
      </w:rPr>
    </w:lvl>
    <w:lvl w:ilvl="4">
      <w:numFmt w:val="decimal"/>
      <w:lvlText w:val="%5"/>
      <w:lvlJc w:val="left"/>
      <w:pPr>
        <w:tabs>
          <w:tab w:val="num" w:pos="0"/>
        </w:tabs>
        <w:ind w:left="0" w:firstLine="0"/>
      </w:pPr>
      <w:rPr>
        <w:rFonts w:ascii="Times New Roman" w:hAnsi="Times New Roman" w:cs="Times New Roman"/>
      </w:rPr>
    </w:lvl>
    <w:lvl w:ilvl="5">
      <w:numFmt w:val="decimal"/>
      <w:lvlText w:val="%6"/>
      <w:lvlJc w:val="left"/>
      <w:pPr>
        <w:tabs>
          <w:tab w:val="num" w:pos="0"/>
        </w:tabs>
        <w:ind w:left="0" w:firstLine="0"/>
      </w:pPr>
      <w:rPr>
        <w:rFonts w:ascii="Times New Roman" w:hAnsi="Times New Roman" w:cs="Times New Roman"/>
      </w:rPr>
    </w:lvl>
    <w:lvl w:ilvl="6">
      <w:numFmt w:val="decimal"/>
      <w:lvlText w:val="%7"/>
      <w:lvlJc w:val="left"/>
      <w:pPr>
        <w:tabs>
          <w:tab w:val="num" w:pos="0"/>
        </w:tabs>
        <w:ind w:left="0" w:firstLine="0"/>
      </w:pPr>
      <w:rPr>
        <w:rFonts w:ascii="Times New Roman" w:hAnsi="Times New Roman" w:cs="Times New Roman"/>
      </w:rPr>
    </w:lvl>
    <w:lvl w:ilvl="7">
      <w:numFmt w:val="decimal"/>
      <w:lvlText w:val="%8"/>
      <w:lvlJc w:val="left"/>
      <w:pPr>
        <w:tabs>
          <w:tab w:val="num" w:pos="0"/>
        </w:tabs>
        <w:ind w:left="0" w:firstLine="0"/>
      </w:pPr>
      <w:rPr>
        <w:rFonts w:ascii="Times New Roman" w:hAnsi="Times New Roman" w:cs="Times New Roman"/>
      </w:rPr>
    </w:lvl>
    <w:lvl w:ilvl="8">
      <w:numFmt w:val="decimal"/>
      <w:lvlText w:val="%9"/>
      <w:lvlJc w:val="left"/>
      <w:pPr>
        <w:tabs>
          <w:tab w:val="num" w:pos="0"/>
        </w:tabs>
        <w:ind w:left="0" w:firstLine="0"/>
      </w:pPr>
      <w:rPr>
        <w:rFonts w:ascii="Times New Roman" w:hAnsi="Times New Roman" w:cs="Times New Roman"/>
      </w:rPr>
    </w:lvl>
  </w:abstractNum>
  <w:abstractNum w:abstractNumId="10">
    <w:nsid w:val="03BB559B"/>
    <w:multiLevelType w:val="hybridMultilevel"/>
    <w:tmpl w:val="DB0027A4"/>
    <w:lvl w:ilvl="0" w:tplc="DD72D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5BE4863"/>
    <w:multiLevelType w:val="hybridMultilevel"/>
    <w:tmpl w:val="7D386B0E"/>
    <w:lvl w:ilvl="0" w:tplc="DD72D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EB84338"/>
    <w:multiLevelType w:val="hybridMultilevel"/>
    <w:tmpl w:val="858A6C00"/>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D7101F96">
      <w:start w:val="1"/>
      <w:numFmt w:val="bullet"/>
      <w:lvlText w:val="•"/>
      <w:lvlJc w:val="left"/>
      <w:pPr>
        <w:ind w:left="2685" w:hanging="705"/>
      </w:pPr>
      <w:rPr>
        <w:rFonts w:ascii="Calibri" w:eastAsia="Calibri" w:hAnsi="Calibri" w:cs="Calibri"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0DA728D"/>
    <w:multiLevelType w:val="hybridMultilevel"/>
    <w:tmpl w:val="9FBC5D7E"/>
    <w:lvl w:ilvl="0" w:tplc="DD72D7CA">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4">
    <w:nsid w:val="2D2D4880"/>
    <w:multiLevelType w:val="hybridMultilevel"/>
    <w:tmpl w:val="2D28C85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FE22D0D"/>
    <w:multiLevelType w:val="hybridMultilevel"/>
    <w:tmpl w:val="46BE7C42"/>
    <w:lvl w:ilvl="0" w:tplc="0C4AC014">
      <w:start w:val="1"/>
      <w:numFmt w:val="decimal"/>
      <w:pStyle w:val="Tytu"/>
      <w:lvlText w:val="§  %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34432489"/>
    <w:multiLevelType w:val="hybridMultilevel"/>
    <w:tmpl w:val="6B2620A4"/>
    <w:lvl w:ilvl="0" w:tplc="04150019">
      <w:start w:val="1"/>
      <w:numFmt w:val="lowerLetter"/>
      <w:lvlText w:val="%1."/>
      <w:lvlJc w:val="left"/>
      <w:pPr>
        <w:ind w:left="720" w:hanging="360"/>
      </w:pPr>
    </w:lvl>
    <w:lvl w:ilvl="1" w:tplc="AE80102A">
      <w:start w:val="1"/>
      <w:numFmt w:val="bullet"/>
      <w:lvlText w:val="•"/>
      <w:lvlJc w:val="left"/>
      <w:pPr>
        <w:ind w:left="1785" w:hanging="705"/>
      </w:pPr>
      <w:rPr>
        <w:rFonts w:ascii="Calibri" w:eastAsia="Times New Roman"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6E3600C"/>
    <w:multiLevelType w:val="multilevel"/>
    <w:tmpl w:val="E6B8C716"/>
    <w:lvl w:ilvl="0">
      <w:start w:val="1"/>
      <w:numFmt w:val="bullet"/>
      <w:lvlText w:val="•"/>
      <w:lvlJc w:val="left"/>
    </w:lvl>
    <w:lvl w:ilvl="1">
      <w:numFmt w:val="decimal"/>
      <w:pStyle w:val="Nagwek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F2782C"/>
    <w:multiLevelType w:val="hybridMultilevel"/>
    <w:tmpl w:val="63FE84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ED91D23"/>
    <w:multiLevelType w:val="hybridMultilevel"/>
    <w:tmpl w:val="5700F034"/>
    <w:lvl w:ilvl="0" w:tplc="F0E8A974">
      <w:start w:val="1"/>
      <w:numFmt w:val="lowerLetter"/>
      <w:lvlText w:val="%1)"/>
      <w:lvlJc w:val="left"/>
      <w:pPr>
        <w:ind w:left="720" w:hanging="360"/>
      </w:pPr>
      <w:rPr>
        <w:rFonts w:ascii="Calibri" w:eastAsia="Calibri" w:hAnsi="Calibri" w:cs="Calibri" w:hint="default"/>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B0F13C4"/>
    <w:multiLevelType w:val="hybridMultilevel"/>
    <w:tmpl w:val="D728AFD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DC442E7"/>
    <w:multiLevelType w:val="hybridMultilevel"/>
    <w:tmpl w:val="B4AEE8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1CA13D6"/>
    <w:multiLevelType w:val="hybridMultilevel"/>
    <w:tmpl w:val="3AA4FF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78617BDB"/>
    <w:multiLevelType w:val="hybridMultilevel"/>
    <w:tmpl w:val="5D4214A6"/>
    <w:lvl w:ilvl="0" w:tplc="E4923E8E">
      <w:start w:val="1"/>
      <w:numFmt w:val="lowerLetter"/>
      <w:lvlText w:val="%1)"/>
      <w:lvlJc w:val="left"/>
      <w:pPr>
        <w:ind w:left="720" w:hanging="360"/>
      </w:pPr>
      <w:rPr>
        <w:rFonts w:ascii="Calibri" w:eastAsia="Calibri" w:hAnsi="Calibri" w:cs="Calibr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9F1688C"/>
    <w:multiLevelType w:val="hybridMultilevel"/>
    <w:tmpl w:val="81C0405A"/>
    <w:lvl w:ilvl="0" w:tplc="04150019">
      <w:start w:val="1"/>
      <w:numFmt w:val="lowerLetter"/>
      <w:lvlText w:val="%1."/>
      <w:lvlJc w:val="left"/>
      <w:pPr>
        <w:ind w:left="720" w:hanging="360"/>
      </w:pPr>
    </w:lvl>
    <w:lvl w:ilvl="1" w:tplc="3654860E">
      <w:start w:val="1"/>
      <w:numFmt w:val="lowerLetter"/>
      <w:lvlText w:val="%2)"/>
      <w:lvlJc w:val="left"/>
      <w:pPr>
        <w:ind w:left="1440" w:hanging="360"/>
      </w:pPr>
      <w:rPr>
        <w:rFonts w:ascii="Calibri" w:eastAsia="Calibri" w:hAnsi="Calibri" w:cs="Calibri" w:hint="default"/>
        <w:sz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7BF247E2"/>
    <w:multiLevelType w:val="hybridMultilevel"/>
    <w:tmpl w:val="F202C5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15"/>
  </w:num>
  <w:num w:numId="3">
    <w:abstractNumId w:val="14"/>
  </w:num>
  <w:num w:numId="4">
    <w:abstractNumId w:val="20"/>
  </w:num>
  <w:num w:numId="5">
    <w:abstractNumId w:val="21"/>
  </w:num>
  <w:num w:numId="6">
    <w:abstractNumId w:val="24"/>
  </w:num>
  <w:num w:numId="7">
    <w:abstractNumId w:val="19"/>
  </w:num>
  <w:num w:numId="8">
    <w:abstractNumId w:val="23"/>
  </w:num>
  <w:num w:numId="9">
    <w:abstractNumId w:val="16"/>
  </w:num>
  <w:num w:numId="10">
    <w:abstractNumId w:val="12"/>
  </w:num>
  <w:num w:numId="11">
    <w:abstractNumId w:val="18"/>
  </w:num>
  <w:num w:numId="12">
    <w:abstractNumId w:val="22"/>
  </w:num>
  <w:num w:numId="13">
    <w:abstractNumId w:val="0"/>
  </w:num>
  <w:num w:numId="14">
    <w:abstractNumId w:val="1"/>
  </w:num>
  <w:num w:numId="15">
    <w:abstractNumId w:val="2"/>
  </w:num>
  <w:num w:numId="16">
    <w:abstractNumId w:val="6"/>
  </w:num>
  <w:num w:numId="17">
    <w:abstractNumId w:val="7"/>
  </w:num>
  <w:num w:numId="18">
    <w:abstractNumId w:val="8"/>
  </w:num>
  <w:num w:numId="19">
    <w:abstractNumId w:val="9"/>
  </w:num>
  <w:num w:numId="20">
    <w:abstractNumId w:val="4"/>
  </w:num>
  <w:num w:numId="21">
    <w:abstractNumId w:val="13"/>
  </w:num>
  <w:num w:numId="22">
    <w:abstractNumId w:val="11"/>
  </w:num>
  <w:num w:numId="23">
    <w:abstractNumId w:val="25"/>
  </w:num>
  <w:num w:numId="24">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4CA"/>
    <w:rsid w:val="00004F6F"/>
    <w:rsid w:val="000223A1"/>
    <w:rsid w:val="00070732"/>
    <w:rsid w:val="000840AE"/>
    <w:rsid w:val="00085036"/>
    <w:rsid w:val="000C4CB9"/>
    <w:rsid w:val="000F2FC9"/>
    <w:rsid w:val="00107863"/>
    <w:rsid w:val="001200BD"/>
    <w:rsid w:val="00196492"/>
    <w:rsid w:val="001B4704"/>
    <w:rsid w:val="001E0B87"/>
    <w:rsid w:val="001F4064"/>
    <w:rsid w:val="002017D8"/>
    <w:rsid w:val="00215624"/>
    <w:rsid w:val="002169DE"/>
    <w:rsid w:val="0028579F"/>
    <w:rsid w:val="002B07C1"/>
    <w:rsid w:val="002F38CB"/>
    <w:rsid w:val="003277DF"/>
    <w:rsid w:val="00362197"/>
    <w:rsid w:val="003634F5"/>
    <w:rsid w:val="00370B54"/>
    <w:rsid w:val="0038579F"/>
    <w:rsid w:val="003932D7"/>
    <w:rsid w:val="003D58A5"/>
    <w:rsid w:val="00411DFE"/>
    <w:rsid w:val="004652D1"/>
    <w:rsid w:val="004745E6"/>
    <w:rsid w:val="004A40DC"/>
    <w:rsid w:val="004A671B"/>
    <w:rsid w:val="004C010C"/>
    <w:rsid w:val="004E6F97"/>
    <w:rsid w:val="005151A6"/>
    <w:rsid w:val="00516498"/>
    <w:rsid w:val="00546B4B"/>
    <w:rsid w:val="00547F09"/>
    <w:rsid w:val="00551026"/>
    <w:rsid w:val="005A572F"/>
    <w:rsid w:val="005C1446"/>
    <w:rsid w:val="005C533F"/>
    <w:rsid w:val="00617318"/>
    <w:rsid w:val="006200C7"/>
    <w:rsid w:val="006302AA"/>
    <w:rsid w:val="0066082B"/>
    <w:rsid w:val="00670272"/>
    <w:rsid w:val="0067719B"/>
    <w:rsid w:val="006A4D34"/>
    <w:rsid w:val="00746487"/>
    <w:rsid w:val="00762F27"/>
    <w:rsid w:val="0078633F"/>
    <w:rsid w:val="007B04CA"/>
    <w:rsid w:val="007D14DD"/>
    <w:rsid w:val="007E0B27"/>
    <w:rsid w:val="00847593"/>
    <w:rsid w:val="0087594B"/>
    <w:rsid w:val="008B0289"/>
    <w:rsid w:val="008B23B3"/>
    <w:rsid w:val="008D4777"/>
    <w:rsid w:val="008E360E"/>
    <w:rsid w:val="00916A78"/>
    <w:rsid w:val="00942C8D"/>
    <w:rsid w:val="00977AB0"/>
    <w:rsid w:val="00980A6D"/>
    <w:rsid w:val="00987083"/>
    <w:rsid w:val="009D5FBE"/>
    <w:rsid w:val="00A054E6"/>
    <w:rsid w:val="00A3765C"/>
    <w:rsid w:val="00A531E1"/>
    <w:rsid w:val="00AB59C2"/>
    <w:rsid w:val="00AC530C"/>
    <w:rsid w:val="00AE0928"/>
    <w:rsid w:val="00AE2E73"/>
    <w:rsid w:val="00B37C3E"/>
    <w:rsid w:val="00BD6F93"/>
    <w:rsid w:val="00C62DA3"/>
    <w:rsid w:val="00CD3992"/>
    <w:rsid w:val="00CF0189"/>
    <w:rsid w:val="00D07456"/>
    <w:rsid w:val="00D27753"/>
    <w:rsid w:val="00D84F1E"/>
    <w:rsid w:val="00DB1C91"/>
    <w:rsid w:val="00DC1574"/>
    <w:rsid w:val="00DC7FA3"/>
    <w:rsid w:val="00DE7ECB"/>
    <w:rsid w:val="00E0637D"/>
    <w:rsid w:val="00E166E1"/>
    <w:rsid w:val="00E2294A"/>
    <w:rsid w:val="00E318E0"/>
    <w:rsid w:val="00E323A2"/>
    <w:rsid w:val="00E8720E"/>
    <w:rsid w:val="00E97982"/>
    <w:rsid w:val="00ED3BDA"/>
    <w:rsid w:val="00F24F5E"/>
    <w:rsid w:val="00F6362A"/>
    <w:rsid w:val="00F70E51"/>
    <w:rsid w:val="00FC2B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41E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8579F"/>
  </w:style>
  <w:style w:type="paragraph" w:styleId="Nagwek1">
    <w:name w:val="heading 1"/>
    <w:basedOn w:val="Normalny"/>
    <w:next w:val="Normalny"/>
    <w:link w:val="Nagwek1Znak"/>
    <w:uiPriority w:val="9"/>
    <w:qFormat/>
    <w:rsid w:val="003277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qFormat/>
    <w:rsid w:val="00A054E6"/>
    <w:pPr>
      <w:keepNext/>
      <w:numPr>
        <w:ilvl w:val="1"/>
        <w:numId w:val="1"/>
      </w:numPr>
      <w:suppressAutoHyphens/>
      <w:spacing w:after="0" w:line="240" w:lineRule="auto"/>
      <w:outlineLvl w:val="1"/>
    </w:pPr>
    <w:rPr>
      <w:rFonts w:ascii="Calibri" w:eastAsia="Times New Roman" w:hAnsi="Calibri" w:cs="Calibri"/>
      <w:b/>
      <w:color w:val="000000"/>
      <w:sz w:val="21"/>
      <w:shd w:val="clear" w:color="auto" w:fill="FFFFFF"/>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A671B"/>
    <w:pPr>
      <w:spacing w:line="256" w:lineRule="auto"/>
      <w:ind w:left="720"/>
      <w:contextualSpacing/>
    </w:pPr>
  </w:style>
  <w:style w:type="paragraph" w:styleId="Tekstpodstawowy">
    <w:name w:val="Body Text"/>
    <w:basedOn w:val="Normalny"/>
    <w:link w:val="TekstpodstawowyZnak"/>
    <w:uiPriority w:val="99"/>
    <w:rsid w:val="008E360E"/>
    <w:pPr>
      <w:suppressAutoHyphens/>
      <w:spacing w:after="120" w:line="240" w:lineRule="auto"/>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uiPriority w:val="99"/>
    <w:rsid w:val="008E360E"/>
    <w:rPr>
      <w:rFonts w:ascii="Times New Roman" w:eastAsia="Times New Roman" w:hAnsi="Times New Roman" w:cs="Times New Roman"/>
      <w:sz w:val="24"/>
      <w:szCs w:val="24"/>
      <w:lang w:eastAsia="ar-SA"/>
    </w:rPr>
  </w:style>
  <w:style w:type="paragraph" w:styleId="Tytu">
    <w:name w:val="Title"/>
    <w:basedOn w:val="Normalny"/>
    <w:next w:val="Normalny"/>
    <w:link w:val="TytuZnak"/>
    <w:uiPriority w:val="10"/>
    <w:qFormat/>
    <w:rsid w:val="008E360E"/>
    <w:pPr>
      <w:numPr>
        <w:numId w:val="2"/>
      </w:numPr>
      <w:spacing w:before="120" w:after="120" w:line="240" w:lineRule="auto"/>
      <w:ind w:right="567"/>
      <w:contextualSpacing/>
      <w:jc w:val="center"/>
    </w:pPr>
    <w:rPr>
      <w:rFonts w:ascii="Cambria" w:eastAsia="Times New Roman" w:hAnsi="Cambria" w:cs="Times New Roman"/>
      <w:b/>
      <w:spacing w:val="-10"/>
      <w:kern w:val="28"/>
      <w:szCs w:val="56"/>
      <w:lang w:eastAsia="en-US"/>
    </w:rPr>
  </w:style>
  <w:style w:type="character" w:customStyle="1" w:styleId="TytuZnak">
    <w:name w:val="Tytuł Znak"/>
    <w:basedOn w:val="Domylnaczcionkaakapitu"/>
    <w:link w:val="Tytu"/>
    <w:uiPriority w:val="10"/>
    <w:rsid w:val="008E360E"/>
    <w:rPr>
      <w:rFonts w:ascii="Cambria" w:eastAsia="Times New Roman" w:hAnsi="Cambria" w:cs="Times New Roman"/>
      <w:b/>
      <w:spacing w:val="-10"/>
      <w:kern w:val="28"/>
      <w:szCs w:val="56"/>
      <w:lang w:eastAsia="en-US"/>
    </w:rPr>
  </w:style>
  <w:style w:type="paragraph" w:styleId="Nagwek">
    <w:name w:val="header"/>
    <w:basedOn w:val="Normalny"/>
    <w:link w:val="NagwekZnak"/>
    <w:uiPriority w:val="99"/>
    <w:unhideWhenUsed/>
    <w:rsid w:val="008E360E"/>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8E360E"/>
  </w:style>
  <w:style w:type="paragraph" w:styleId="Stopka">
    <w:name w:val="footer"/>
    <w:basedOn w:val="Normalny"/>
    <w:link w:val="StopkaZnak"/>
    <w:uiPriority w:val="99"/>
    <w:unhideWhenUsed/>
    <w:rsid w:val="008E360E"/>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8E360E"/>
  </w:style>
  <w:style w:type="paragraph" w:styleId="Tekstdymka">
    <w:name w:val="Balloon Text"/>
    <w:basedOn w:val="Normalny"/>
    <w:link w:val="TekstdymkaZnak"/>
    <w:uiPriority w:val="99"/>
    <w:semiHidden/>
    <w:unhideWhenUsed/>
    <w:rsid w:val="00AB59C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B59C2"/>
    <w:rPr>
      <w:rFonts w:ascii="Segoe UI" w:hAnsi="Segoe UI" w:cs="Segoe UI"/>
      <w:sz w:val="18"/>
      <w:szCs w:val="18"/>
    </w:rPr>
  </w:style>
  <w:style w:type="table" w:styleId="Tabela-Siatka">
    <w:name w:val="Table Grid"/>
    <w:basedOn w:val="Standardowy"/>
    <w:uiPriority w:val="99"/>
    <w:rsid w:val="00F24F5E"/>
    <w:pPr>
      <w:spacing w:after="0" w:line="240" w:lineRule="auto"/>
    </w:pPr>
    <w:rPr>
      <w:rFonts w:ascii="Times New Roman" w:eastAsia="Times New Roman" w:hAnsi="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2Znak">
    <w:name w:val="Nagłówek 2 Znak"/>
    <w:basedOn w:val="Domylnaczcionkaakapitu"/>
    <w:link w:val="Nagwek2"/>
    <w:rsid w:val="00A054E6"/>
    <w:rPr>
      <w:rFonts w:ascii="Calibri" w:eastAsia="Times New Roman" w:hAnsi="Calibri" w:cs="Calibri"/>
      <w:b/>
      <w:color w:val="000000"/>
      <w:sz w:val="21"/>
      <w:lang w:eastAsia="zh-CN"/>
    </w:rPr>
  </w:style>
  <w:style w:type="character" w:customStyle="1" w:styleId="Nagwek1Znak">
    <w:name w:val="Nagłówek 1 Znak"/>
    <w:basedOn w:val="Domylnaczcionkaakapitu"/>
    <w:link w:val="Nagwek1"/>
    <w:uiPriority w:val="9"/>
    <w:rsid w:val="003277DF"/>
    <w:rPr>
      <w:rFonts w:asciiTheme="majorHAnsi" w:eastAsiaTheme="majorEastAsia" w:hAnsiTheme="majorHAnsi" w:cstheme="majorBidi"/>
      <w:color w:val="2F5496" w:themeColor="accent1" w:themeShade="BF"/>
      <w:sz w:val="32"/>
      <w:szCs w:val="32"/>
    </w:rPr>
  </w:style>
  <w:style w:type="paragraph" w:customStyle="1" w:styleId="Tekstpodstawowy31">
    <w:name w:val="Tekst podstawowy 31"/>
    <w:basedOn w:val="Normalny"/>
    <w:rsid w:val="003277DF"/>
    <w:pPr>
      <w:suppressAutoHyphens/>
      <w:spacing w:after="200" w:line="324" w:lineRule="auto"/>
      <w:jc w:val="both"/>
    </w:pPr>
    <w:rPr>
      <w:rFonts w:ascii="Times New Roman" w:eastAsia="Times New Roman" w:hAnsi="Times New Roman" w:cs="Times New Roman"/>
      <w:bCs/>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8579F"/>
  </w:style>
  <w:style w:type="paragraph" w:styleId="Nagwek1">
    <w:name w:val="heading 1"/>
    <w:basedOn w:val="Normalny"/>
    <w:next w:val="Normalny"/>
    <w:link w:val="Nagwek1Znak"/>
    <w:uiPriority w:val="9"/>
    <w:qFormat/>
    <w:rsid w:val="003277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qFormat/>
    <w:rsid w:val="00A054E6"/>
    <w:pPr>
      <w:keepNext/>
      <w:numPr>
        <w:ilvl w:val="1"/>
        <w:numId w:val="1"/>
      </w:numPr>
      <w:suppressAutoHyphens/>
      <w:spacing w:after="0" w:line="240" w:lineRule="auto"/>
      <w:outlineLvl w:val="1"/>
    </w:pPr>
    <w:rPr>
      <w:rFonts w:ascii="Calibri" w:eastAsia="Times New Roman" w:hAnsi="Calibri" w:cs="Calibri"/>
      <w:b/>
      <w:color w:val="000000"/>
      <w:sz w:val="21"/>
      <w:shd w:val="clear" w:color="auto" w:fill="FFFFFF"/>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A671B"/>
    <w:pPr>
      <w:spacing w:line="256" w:lineRule="auto"/>
      <w:ind w:left="720"/>
      <w:contextualSpacing/>
    </w:pPr>
  </w:style>
  <w:style w:type="paragraph" w:styleId="Tekstpodstawowy">
    <w:name w:val="Body Text"/>
    <w:basedOn w:val="Normalny"/>
    <w:link w:val="TekstpodstawowyZnak"/>
    <w:uiPriority w:val="99"/>
    <w:rsid w:val="008E360E"/>
    <w:pPr>
      <w:suppressAutoHyphens/>
      <w:spacing w:after="120" w:line="240" w:lineRule="auto"/>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uiPriority w:val="99"/>
    <w:rsid w:val="008E360E"/>
    <w:rPr>
      <w:rFonts w:ascii="Times New Roman" w:eastAsia="Times New Roman" w:hAnsi="Times New Roman" w:cs="Times New Roman"/>
      <w:sz w:val="24"/>
      <w:szCs w:val="24"/>
      <w:lang w:eastAsia="ar-SA"/>
    </w:rPr>
  </w:style>
  <w:style w:type="paragraph" w:styleId="Tytu">
    <w:name w:val="Title"/>
    <w:basedOn w:val="Normalny"/>
    <w:next w:val="Normalny"/>
    <w:link w:val="TytuZnak"/>
    <w:uiPriority w:val="10"/>
    <w:qFormat/>
    <w:rsid w:val="008E360E"/>
    <w:pPr>
      <w:numPr>
        <w:numId w:val="2"/>
      </w:numPr>
      <w:spacing w:before="120" w:after="120" w:line="240" w:lineRule="auto"/>
      <w:ind w:right="567"/>
      <w:contextualSpacing/>
      <w:jc w:val="center"/>
    </w:pPr>
    <w:rPr>
      <w:rFonts w:ascii="Cambria" w:eastAsia="Times New Roman" w:hAnsi="Cambria" w:cs="Times New Roman"/>
      <w:b/>
      <w:spacing w:val="-10"/>
      <w:kern w:val="28"/>
      <w:szCs w:val="56"/>
      <w:lang w:eastAsia="en-US"/>
    </w:rPr>
  </w:style>
  <w:style w:type="character" w:customStyle="1" w:styleId="TytuZnak">
    <w:name w:val="Tytuł Znak"/>
    <w:basedOn w:val="Domylnaczcionkaakapitu"/>
    <w:link w:val="Tytu"/>
    <w:uiPriority w:val="10"/>
    <w:rsid w:val="008E360E"/>
    <w:rPr>
      <w:rFonts w:ascii="Cambria" w:eastAsia="Times New Roman" w:hAnsi="Cambria" w:cs="Times New Roman"/>
      <w:b/>
      <w:spacing w:val="-10"/>
      <w:kern w:val="28"/>
      <w:szCs w:val="56"/>
      <w:lang w:eastAsia="en-US"/>
    </w:rPr>
  </w:style>
  <w:style w:type="paragraph" w:styleId="Nagwek">
    <w:name w:val="header"/>
    <w:basedOn w:val="Normalny"/>
    <w:link w:val="NagwekZnak"/>
    <w:uiPriority w:val="99"/>
    <w:unhideWhenUsed/>
    <w:rsid w:val="008E360E"/>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8E360E"/>
  </w:style>
  <w:style w:type="paragraph" w:styleId="Stopka">
    <w:name w:val="footer"/>
    <w:basedOn w:val="Normalny"/>
    <w:link w:val="StopkaZnak"/>
    <w:uiPriority w:val="99"/>
    <w:unhideWhenUsed/>
    <w:rsid w:val="008E360E"/>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8E360E"/>
  </w:style>
  <w:style w:type="paragraph" w:styleId="Tekstdymka">
    <w:name w:val="Balloon Text"/>
    <w:basedOn w:val="Normalny"/>
    <w:link w:val="TekstdymkaZnak"/>
    <w:uiPriority w:val="99"/>
    <w:semiHidden/>
    <w:unhideWhenUsed/>
    <w:rsid w:val="00AB59C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B59C2"/>
    <w:rPr>
      <w:rFonts w:ascii="Segoe UI" w:hAnsi="Segoe UI" w:cs="Segoe UI"/>
      <w:sz w:val="18"/>
      <w:szCs w:val="18"/>
    </w:rPr>
  </w:style>
  <w:style w:type="table" w:styleId="Tabela-Siatka">
    <w:name w:val="Table Grid"/>
    <w:basedOn w:val="Standardowy"/>
    <w:uiPriority w:val="99"/>
    <w:rsid w:val="00F24F5E"/>
    <w:pPr>
      <w:spacing w:after="0" w:line="240" w:lineRule="auto"/>
    </w:pPr>
    <w:rPr>
      <w:rFonts w:ascii="Times New Roman" w:eastAsia="Times New Roman" w:hAnsi="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2Znak">
    <w:name w:val="Nagłówek 2 Znak"/>
    <w:basedOn w:val="Domylnaczcionkaakapitu"/>
    <w:link w:val="Nagwek2"/>
    <w:rsid w:val="00A054E6"/>
    <w:rPr>
      <w:rFonts w:ascii="Calibri" w:eastAsia="Times New Roman" w:hAnsi="Calibri" w:cs="Calibri"/>
      <w:b/>
      <w:color w:val="000000"/>
      <w:sz w:val="21"/>
      <w:lang w:eastAsia="zh-CN"/>
    </w:rPr>
  </w:style>
  <w:style w:type="character" w:customStyle="1" w:styleId="Nagwek1Znak">
    <w:name w:val="Nagłówek 1 Znak"/>
    <w:basedOn w:val="Domylnaczcionkaakapitu"/>
    <w:link w:val="Nagwek1"/>
    <w:uiPriority w:val="9"/>
    <w:rsid w:val="003277DF"/>
    <w:rPr>
      <w:rFonts w:asciiTheme="majorHAnsi" w:eastAsiaTheme="majorEastAsia" w:hAnsiTheme="majorHAnsi" w:cstheme="majorBidi"/>
      <w:color w:val="2F5496" w:themeColor="accent1" w:themeShade="BF"/>
      <w:sz w:val="32"/>
      <w:szCs w:val="32"/>
    </w:rPr>
  </w:style>
  <w:style w:type="paragraph" w:customStyle="1" w:styleId="Tekstpodstawowy31">
    <w:name w:val="Tekst podstawowy 31"/>
    <w:basedOn w:val="Normalny"/>
    <w:rsid w:val="003277DF"/>
    <w:pPr>
      <w:suppressAutoHyphens/>
      <w:spacing w:after="200" w:line="324" w:lineRule="auto"/>
      <w:jc w:val="both"/>
    </w:pPr>
    <w:rPr>
      <w:rFonts w:ascii="Times New Roman" w:eastAsia="Times New Roman" w:hAnsi="Times New Roman" w:cs="Times New Roman"/>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55481">
      <w:bodyDiv w:val="1"/>
      <w:marLeft w:val="0"/>
      <w:marRight w:val="0"/>
      <w:marTop w:val="0"/>
      <w:marBottom w:val="0"/>
      <w:divBdr>
        <w:top w:val="none" w:sz="0" w:space="0" w:color="auto"/>
        <w:left w:val="none" w:sz="0" w:space="0" w:color="auto"/>
        <w:bottom w:val="none" w:sz="0" w:space="0" w:color="auto"/>
        <w:right w:val="none" w:sz="0" w:space="0" w:color="auto"/>
      </w:divBdr>
    </w:div>
    <w:div w:id="859440970">
      <w:bodyDiv w:val="1"/>
      <w:marLeft w:val="0"/>
      <w:marRight w:val="0"/>
      <w:marTop w:val="0"/>
      <w:marBottom w:val="0"/>
      <w:divBdr>
        <w:top w:val="none" w:sz="0" w:space="0" w:color="auto"/>
        <w:left w:val="none" w:sz="0" w:space="0" w:color="auto"/>
        <w:bottom w:val="none" w:sz="0" w:space="0" w:color="auto"/>
        <w:right w:val="none" w:sz="0" w:space="0" w:color="auto"/>
      </w:divBdr>
    </w:div>
    <w:div w:id="1244337545">
      <w:bodyDiv w:val="1"/>
      <w:marLeft w:val="0"/>
      <w:marRight w:val="0"/>
      <w:marTop w:val="0"/>
      <w:marBottom w:val="0"/>
      <w:divBdr>
        <w:top w:val="none" w:sz="0" w:space="0" w:color="auto"/>
        <w:left w:val="none" w:sz="0" w:space="0" w:color="auto"/>
        <w:bottom w:val="none" w:sz="0" w:space="0" w:color="auto"/>
        <w:right w:val="none" w:sz="0" w:space="0" w:color="auto"/>
      </w:divBdr>
    </w:div>
    <w:div w:id="1587304948">
      <w:bodyDiv w:val="1"/>
      <w:marLeft w:val="60"/>
      <w:marRight w:val="60"/>
      <w:marTop w:val="60"/>
      <w:marBottom w:val="15"/>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9776</Words>
  <Characters>58657</Characters>
  <Application>Microsoft Office Word</Application>
  <DocSecurity>0</DocSecurity>
  <Lines>488</Lines>
  <Paragraphs>136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68297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Violetta Magiera</dc:creator>
  <cp:lastModifiedBy>USKPC06218</cp:lastModifiedBy>
  <cp:revision>2</cp:revision>
  <cp:lastPrinted>2021-03-03T17:10:00Z</cp:lastPrinted>
  <dcterms:created xsi:type="dcterms:W3CDTF">2021-11-10T13:00:00Z</dcterms:created>
  <dcterms:modified xsi:type="dcterms:W3CDTF">2021-11-10T13:00:00Z</dcterms:modified>
</cp:coreProperties>
</file>